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3C470B" w14:paraId="0D103677" w14:textId="77777777" w:rsidTr="003C470B">
        <w:tc>
          <w:tcPr>
            <w:tcW w:w="4531" w:type="dxa"/>
          </w:tcPr>
          <w:p w14:paraId="187B6CBD" w14:textId="0E81F49D" w:rsidR="003C470B" w:rsidRPr="008D728F" w:rsidRDefault="003C470B" w:rsidP="00D76A6E">
            <w:pPr>
              <w:ind w:right="56"/>
              <w:jc w:val="center"/>
              <w:rPr>
                <w:rFonts w:ascii="Times New Roman" w:hAnsi="Times New Roman"/>
                <w:b/>
                <w:sz w:val="28"/>
                <w:szCs w:val="28"/>
              </w:rPr>
            </w:pPr>
            <w:r w:rsidRPr="008D728F">
              <w:rPr>
                <w:rFonts w:ascii="Times New Roman" w:hAnsi="Times New Roman"/>
                <w:b/>
                <w:sz w:val="28"/>
                <w:szCs w:val="28"/>
              </w:rPr>
              <w:t>СОВЕТ ДЕПУТАТОВ</w:t>
            </w:r>
          </w:p>
          <w:p w14:paraId="52075372" w14:textId="2A91EBB3" w:rsidR="003C470B" w:rsidRPr="008D728F" w:rsidRDefault="003C470B" w:rsidP="00D76A6E">
            <w:pPr>
              <w:ind w:right="56"/>
              <w:jc w:val="center"/>
              <w:rPr>
                <w:rFonts w:ascii="Times New Roman" w:hAnsi="Times New Roman"/>
                <w:b/>
                <w:sz w:val="28"/>
                <w:szCs w:val="28"/>
              </w:rPr>
            </w:pPr>
            <w:r w:rsidRPr="008D728F">
              <w:rPr>
                <w:rFonts w:ascii="Times New Roman" w:hAnsi="Times New Roman"/>
                <w:b/>
                <w:sz w:val="28"/>
                <w:szCs w:val="28"/>
              </w:rPr>
              <w:t>МУНИЦИПАЛЬНОГО</w:t>
            </w:r>
          </w:p>
          <w:p w14:paraId="7E190C82" w14:textId="3B0C0280" w:rsidR="003C470B" w:rsidRPr="008D728F" w:rsidRDefault="003C470B" w:rsidP="00D76A6E">
            <w:pPr>
              <w:ind w:right="56"/>
              <w:jc w:val="center"/>
              <w:rPr>
                <w:rFonts w:ascii="Times New Roman" w:hAnsi="Times New Roman"/>
                <w:b/>
                <w:sz w:val="28"/>
                <w:szCs w:val="28"/>
              </w:rPr>
            </w:pPr>
            <w:r w:rsidRPr="008D728F">
              <w:rPr>
                <w:rFonts w:ascii="Times New Roman" w:hAnsi="Times New Roman"/>
                <w:b/>
                <w:sz w:val="28"/>
                <w:szCs w:val="28"/>
              </w:rPr>
              <w:t>ОБРАЗОВАНИЯ</w:t>
            </w:r>
          </w:p>
          <w:p w14:paraId="2201DE1A" w14:textId="77777777" w:rsidR="003C470B" w:rsidRPr="008D728F" w:rsidRDefault="003C470B" w:rsidP="00D76A6E">
            <w:pPr>
              <w:ind w:right="56"/>
              <w:jc w:val="center"/>
              <w:rPr>
                <w:rFonts w:ascii="Times New Roman" w:hAnsi="Times New Roman"/>
                <w:b/>
                <w:sz w:val="28"/>
                <w:szCs w:val="28"/>
              </w:rPr>
            </w:pPr>
            <w:r w:rsidRPr="008D728F">
              <w:rPr>
                <w:rFonts w:ascii="Times New Roman" w:hAnsi="Times New Roman"/>
                <w:b/>
                <w:sz w:val="28"/>
                <w:szCs w:val="28"/>
              </w:rPr>
              <w:t>ПРИГОРОДНЫЙ СЕЛЬСОВЕТ</w:t>
            </w:r>
          </w:p>
          <w:p w14:paraId="3CB23D20" w14:textId="77777777" w:rsidR="003C470B" w:rsidRPr="008D728F" w:rsidRDefault="003C470B" w:rsidP="00D76A6E">
            <w:pPr>
              <w:ind w:right="56"/>
              <w:jc w:val="center"/>
              <w:rPr>
                <w:rFonts w:ascii="Times New Roman" w:hAnsi="Times New Roman"/>
                <w:b/>
                <w:sz w:val="28"/>
                <w:szCs w:val="28"/>
              </w:rPr>
            </w:pPr>
            <w:r w:rsidRPr="008D728F">
              <w:rPr>
                <w:rFonts w:ascii="Times New Roman" w:hAnsi="Times New Roman"/>
                <w:b/>
                <w:sz w:val="28"/>
                <w:szCs w:val="28"/>
              </w:rPr>
              <w:t>ОРЕНБУРГСКОГО РАЙОНА</w:t>
            </w:r>
          </w:p>
          <w:p w14:paraId="1CDFB883" w14:textId="77777777" w:rsidR="003C470B" w:rsidRPr="008D728F" w:rsidRDefault="003C470B" w:rsidP="00D76A6E">
            <w:pPr>
              <w:ind w:right="56"/>
              <w:jc w:val="center"/>
              <w:rPr>
                <w:rFonts w:ascii="Times New Roman" w:hAnsi="Times New Roman"/>
                <w:sz w:val="28"/>
                <w:szCs w:val="28"/>
              </w:rPr>
            </w:pPr>
            <w:r w:rsidRPr="008D728F">
              <w:rPr>
                <w:rFonts w:ascii="Times New Roman" w:hAnsi="Times New Roman"/>
                <w:b/>
                <w:sz w:val="28"/>
                <w:szCs w:val="28"/>
              </w:rPr>
              <w:t>ОРЕНБУРГСКОЙ ОБЛАСТИ</w:t>
            </w:r>
          </w:p>
          <w:p w14:paraId="4DB642CB" w14:textId="56C8C57C" w:rsidR="003C470B" w:rsidRPr="008D728F" w:rsidRDefault="003C470B" w:rsidP="00D76A6E">
            <w:pPr>
              <w:ind w:right="56"/>
              <w:jc w:val="center"/>
              <w:rPr>
                <w:rFonts w:ascii="Times New Roman" w:hAnsi="Times New Roman"/>
                <w:sz w:val="28"/>
                <w:szCs w:val="28"/>
              </w:rPr>
            </w:pPr>
            <w:r w:rsidRPr="008D728F">
              <w:rPr>
                <w:rFonts w:ascii="Times New Roman" w:hAnsi="Times New Roman"/>
                <w:sz w:val="28"/>
                <w:szCs w:val="28"/>
              </w:rPr>
              <w:t>шестой  созыв</w:t>
            </w:r>
          </w:p>
          <w:p w14:paraId="642D5157" w14:textId="77777777" w:rsidR="003C470B" w:rsidRPr="008D728F" w:rsidRDefault="003C470B" w:rsidP="00D76A6E">
            <w:pPr>
              <w:ind w:right="56"/>
              <w:jc w:val="center"/>
              <w:rPr>
                <w:rFonts w:ascii="Times New Roman" w:hAnsi="Times New Roman"/>
                <w:sz w:val="28"/>
                <w:szCs w:val="28"/>
              </w:rPr>
            </w:pPr>
          </w:p>
          <w:p w14:paraId="39967084" w14:textId="03A5B155" w:rsidR="003C470B" w:rsidRPr="003C470B" w:rsidRDefault="003C470B" w:rsidP="00D76A6E">
            <w:pPr>
              <w:ind w:right="56"/>
              <w:jc w:val="center"/>
              <w:rPr>
                <w:rFonts w:ascii="Times New Roman" w:hAnsi="Times New Roman"/>
                <w:b/>
                <w:sz w:val="32"/>
                <w:szCs w:val="32"/>
              </w:rPr>
            </w:pPr>
            <w:r w:rsidRPr="003C470B">
              <w:rPr>
                <w:rFonts w:ascii="Times New Roman" w:hAnsi="Times New Roman"/>
                <w:b/>
                <w:sz w:val="32"/>
                <w:szCs w:val="32"/>
              </w:rPr>
              <w:t>Р Е Ш Е Н И Е</w:t>
            </w:r>
            <w:r>
              <w:rPr>
                <w:rFonts w:ascii="Times New Roman" w:hAnsi="Times New Roman"/>
                <w:b/>
                <w:sz w:val="32"/>
                <w:szCs w:val="32"/>
              </w:rPr>
              <w:t xml:space="preserve"> (проект)</w:t>
            </w:r>
          </w:p>
          <w:p w14:paraId="5B673FBC" w14:textId="77777777" w:rsidR="003C470B" w:rsidRPr="008D728F" w:rsidRDefault="003C470B" w:rsidP="00D76A6E">
            <w:pPr>
              <w:ind w:right="56"/>
              <w:jc w:val="center"/>
              <w:rPr>
                <w:rFonts w:ascii="Times New Roman" w:hAnsi="Times New Roman"/>
                <w:b/>
                <w:sz w:val="28"/>
                <w:szCs w:val="28"/>
              </w:rPr>
            </w:pPr>
          </w:p>
          <w:p w14:paraId="2304E996" w14:textId="29842ACB" w:rsidR="003C470B" w:rsidRPr="003C470B" w:rsidRDefault="003C470B" w:rsidP="00D76A6E">
            <w:pPr>
              <w:pStyle w:val="Standard"/>
              <w:ind w:right="56"/>
              <w:rPr>
                <w:rFonts w:ascii="Times New Roman" w:hAnsi="Times New Roman"/>
                <w:sz w:val="28"/>
                <w:szCs w:val="28"/>
              </w:rPr>
            </w:pPr>
            <w:r w:rsidRPr="003C470B">
              <w:rPr>
                <w:rFonts w:ascii="Times New Roman" w:hAnsi="Times New Roman"/>
                <w:sz w:val="28"/>
                <w:szCs w:val="28"/>
              </w:rPr>
              <w:t>_______________№____________</w:t>
            </w:r>
          </w:p>
          <w:p w14:paraId="7BD09C7C" w14:textId="77777777" w:rsidR="003C470B" w:rsidRDefault="003C470B" w:rsidP="00D76A6E">
            <w:pPr>
              <w:rPr>
                <w:rFonts w:ascii="Times New Roman" w:hAnsi="Times New Roman"/>
                <w:b/>
                <w:sz w:val="28"/>
                <w:szCs w:val="28"/>
              </w:rPr>
            </w:pPr>
          </w:p>
        </w:tc>
      </w:tr>
      <w:tr w:rsidR="003C470B" w14:paraId="7EEB57BC" w14:textId="77777777" w:rsidTr="003C470B">
        <w:tc>
          <w:tcPr>
            <w:tcW w:w="4531" w:type="dxa"/>
          </w:tcPr>
          <w:p w14:paraId="4206189F" w14:textId="6B4D27CD" w:rsidR="003C470B" w:rsidRDefault="003C470B" w:rsidP="00D76A6E">
            <w:pPr>
              <w:pStyle w:val="Standard"/>
              <w:jc w:val="both"/>
              <w:rPr>
                <w:rFonts w:ascii="Times New Roman" w:hAnsi="Times New Roman"/>
                <w:b/>
                <w:sz w:val="28"/>
                <w:szCs w:val="28"/>
              </w:rPr>
            </w:pPr>
            <w:r w:rsidRPr="008D728F">
              <w:rPr>
                <w:rFonts w:ascii="Times New Roman" w:hAnsi="Times New Roman"/>
                <w:sz w:val="28"/>
                <w:szCs w:val="28"/>
              </w:rPr>
              <w:t>О внесении изменений и дополнений в</w:t>
            </w:r>
            <w:r w:rsidRPr="008D728F">
              <w:rPr>
                <w:rFonts w:ascii="Times New Roman" w:eastAsia="Times New Roman CYR" w:hAnsi="Times New Roman"/>
                <w:bCs/>
                <w:sz w:val="28"/>
                <w:szCs w:val="28"/>
              </w:rPr>
              <w:t xml:space="preserve"> Правила землепользования и застройки муниципального образования Пригородный сельсовет Оренбургского района Оренбургской области, утверждённые решением Совета депутатов от 26.12.2013 года № 209 (с учётом изменений и дополнений)</w:t>
            </w:r>
          </w:p>
        </w:tc>
      </w:tr>
    </w:tbl>
    <w:p w14:paraId="31E11A57" w14:textId="77777777" w:rsidR="003C470B" w:rsidRDefault="003C470B" w:rsidP="00D76A6E">
      <w:pPr>
        <w:spacing w:after="0" w:line="240" w:lineRule="auto"/>
        <w:rPr>
          <w:rFonts w:ascii="Times New Roman" w:hAnsi="Times New Roman"/>
          <w:b/>
          <w:sz w:val="28"/>
          <w:szCs w:val="28"/>
        </w:rPr>
      </w:pPr>
    </w:p>
    <w:p w14:paraId="2634D236" w14:textId="77777777" w:rsidR="00BE2B61" w:rsidRPr="008D728F" w:rsidRDefault="00BE2B61" w:rsidP="00D76A6E">
      <w:pPr>
        <w:spacing w:after="0" w:line="240" w:lineRule="auto"/>
        <w:rPr>
          <w:rFonts w:ascii="Times New Roman" w:hAnsi="Times New Roman"/>
          <w:sz w:val="28"/>
          <w:szCs w:val="28"/>
        </w:rPr>
      </w:pPr>
    </w:p>
    <w:p w14:paraId="0A5C616A" w14:textId="669A3C25" w:rsidR="00BE2B61" w:rsidRPr="008D728F" w:rsidRDefault="00BE2B61" w:rsidP="00D76A6E">
      <w:pPr>
        <w:spacing w:after="0" w:line="240" w:lineRule="auto"/>
        <w:ind w:firstLine="709"/>
        <w:jc w:val="both"/>
        <w:rPr>
          <w:rFonts w:ascii="Times New Roman" w:hAnsi="Times New Roman"/>
          <w:sz w:val="28"/>
          <w:szCs w:val="28"/>
        </w:rPr>
      </w:pPr>
      <w:r w:rsidRPr="008D728F">
        <w:rPr>
          <w:rFonts w:ascii="Times New Roman" w:hAnsi="Times New Roman"/>
          <w:sz w:val="28"/>
          <w:szCs w:val="28"/>
        </w:rPr>
        <w:t xml:space="preserve">На основании Градостроительного кодекса Российской Федерации,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Устава муниципального образования Пригородный сельсовет Оренбургского района Оренбургской области, Генерального плана муниципального образования Пригородный сельсовет Оренбургского района Оренбургской области, Заключения </w:t>
      </w:r>
      <w:r w:rsidR="003C470B">
        <w:rPr>
          <w:rFonts w:ascii="Times New Roman" w:hAnsi="Times New Roman"/>
          <w:sz w:val="28"/>
          <w:szCs w:val="28"/>
        </w:rPr>
        <w:t>общественных обсуждений</w:t>
      </w:r>
      <w:r w:rsidRPr="008D728F">
        <w:rPr>
          <w:rFonts w:ascii="Times New Roman" w:hAnsi="Times New Roman"/>
          <w:sz w:val="28"/>
          <w:szCs w:val="28"/>
        </w:rPr>
        <w:t xml:space="preserve"> </w:t>
      </w:r>
      <w:r w:rsidR="00A7045C" w:rsidRPr="00A7045C">
        <w:rPr>
          <w:rFonts w:ascii="Times New Roman" w:hAnsi="Times New Roman"/>
          <w:sz w:val="28"/>
          <w:szCs w:val="28"/>
        </w:rPr>
        <w:t>от 16.04.2020</w:t>
      </w:r>
      <w:r w:rsidR="003C470B">
        <w:rPr>
          <w:rFonts w:ascii="Times New Roman" w:hAnsi="Times New Roman"/>
          <w:sz w:val="28"/>
          <w:szCs w:val="28"/>
        </w:rPr>
        <w:t xml:space="preserve">, </w:t>
      </w:r>
      <w:r w:rsidRPr="008D728F">
        <w:rPr>
          <w:rFonts w:ascii="Times New Roman" w:hAnsi="Times New Roman"/>
          <w:sz w:val="28"/>
          <w:szCs w:val="28"/>
        </w:rPr>
        <w:t>Совет депутатов муниципального образования Пригородный сельсовет Оренбургского района Оренбургской области р е ш и л:</w:t>
      </w:r>
    </w:p>
    <w:p w14:paraId="79CB3585" w14:textId="19D86E18" w:rsidR="003C470B" w:rsidRDefault="00BE2B61" w:rsidP="00D76A6E">
      <w:pPr>
        <w:spacing w:after="0" w:line="240" w:lineRule="auto"/>
        <w:ind w:firstLine="709"/>
        <w:jc w:val="both"/>
        <w:rPr>
          <w:rFonts w:ascii="Times New Roman" w:eastAsia="Times New Roman CYR" w:hAnsi="Times New Roman"/>
          <w:bCs/>
          <w:sz w:val="28"/>
          <w:szCs w:val="28"/>
        </w:rPr>
      </w:pPr>
      <w:r w:rsidRPr="008D728F">
        <w:rPr>
          <w:rFonts w:ascii="Times New Roman" w:hAnsi="Times New Roman"/>
          <w:sz w:val="28"/>
          <w:szCs w:val="28"/>
        </w:rPr>
        <w:t>1.</w:t>
      </w:r>
      <w:r w:rsidR="001B17FC" w:rsidRPr="008D728F">
        <w:rPr>
          <w:rFonts w:ascii="Times New Roman" w:hAnsi="Times New Roman"/>
          <w:sz w:val="28"/>
          <w:szCs w:val="28"/>
        </w:rPr>
        <w:t xml:space="preserve"> </w:t>
      </w:r>
      <w:r w:rsidR="003C470B">
        <w:rPr>
          <w:rFonts w:ascii="Times New Roman" w:hAnsi="Times New Roman"/>
          <w:sz w:val="28"/>
          <w:szCs w:val="28"/>
        </w:rPr>
        <w:t>Внести изменения и дополнения в Правила землепользования и застройки муниципального образования  Пригородный  сельсовет Оренбургского района Оренбургской области,</w:t>
      </w:r>
      <w:r w:rsidR="003C470B">
        <w:rPr>
          <w:rFonts w:ascii="Times New Roman" w:eastAsia="Times New Roman CYR" w:hAnsi="Times New Roman"/>
          <w:bCs/>
          <w:sz w:val="28"/>
          <w:szCs w:val="28"/>
        </w:rPr>
        <w:t xml:space="preserve"> утверждённые решением Совета депутатов от 26.12.2013 года № 209 (с учётом изменений и дополнений):</w:t>
      </w:r>
    </w:p>
    <w:p w14:paraId="69984B0B" w14:textId="22E1E272" w:rsidR="00BE2B61" w:rsidRPr="008D728F" w:rsidRDefault="003C470B" w:rsidP="00D76A6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1B17FC" w:rsidRPr="008D728F">
        <w:rPr>
          <w:rFonts w:ascii="Times New Roman" w:hAnsi="Times New Roman"/>
          <w:sz w:val="28"/>
          <w:szCs w:val="28"/>
        </w:rPr>
        <w:t>Утвердить</w:t>
      </w:r>
      <w:r w:rsidR="00BE2B61" w:rsidRPr="008D728F">
        <w:rPr>
          <w:rFonts w:ascii="Times New Roman" w:hAnsi="Times New Roman"/>
          <w:sz w:val="28"/>
          <w:szCs w:val="28"/>
        </w:rPr>
        <w:t xml:space="preserve"> </w:t>
      </w:r>
      <w:r w:rsidR="00A7045C" w:rsidRPr="008D728F">
        <w:rPr>
          <w:rFonts w:ascii="Times New Roman" w:hAnsi="Times New Roman"/>
          <w:sz w:val="28"/>
          <w:szCs w:val="28"/>
        </w:rPr>
        <w:t>Правила землепользования</w:t>
      </w:r>
      <w:r w:rsidR="00BE2B61" w:rsidRPr="008D728F">
        <w:rPr>
          <w:rFonts w:ascii="Times New Roman" w:hAnsi="Times New Roman"/>
          <w:sz w:val="28"/>
          <w:szCs w:val="28"/>
        </w:rPr>
        <w:t xml:space="preserve"> и застройки муниципального </w:t>
      </w:r>
      <w:r w:rsidR="00A7045C" w:rsidRPr="008D728F">
        <w:rPr>
          <w:rFonts w:ascii="Times New Roman" w:hAnsi="Times New Roman"/>
          <w:sz w:val="28"/>
          <w:szCs w:val="28"/>
        </w:rPr>
        <w:t>образования Пригородный сельсовет</w:t>
      </w:r>
      <w:r w:rsidR="00BE2B61" w:rsidRPr="008D728F">
        <w:rPr>
          <w:rFonts w:ascii="Times New Roman" w:hAnsi="Times New Roman"/>
          <w:sz w:val="28"/>
          <w:szCs w:val="28"/>
        </w:rPr>
        <w:t xml:space="preserve"> Оренбургского района Оренбургской области,</w:t>
      </w:r>
      <w:r w:rsidR="00BE2B61" w:rsidRPr="008D728F">
        <w:rPr>
          <w:rFonts w:ascii="Times New Roman" w:eastAsia="Times New Roman CYR" w:hAnsi="Times New Roman"/>
          <w:bCs/>
          <w:sz w:val="28"/>
          <w:szCs w:val="28"/>
        </w:rPr>
        <w:t xml:space="preserve"> утверждённых решением Совета депутатов от 26.12.2013 года № 209 (с учётом изменений и дополнений) в новой редакции</w:t>
      </w:r>
      <w:r w:rsidR="00BE2B61" w:rsidRPr="008D728F">
        <w:rPr>
          <w:rFonts w:ascii="Times New Roman" w:hAnsi="Times New Roman"/>
          <w:sz w:val="28"/>
          <w:szCs w:val="28"/>
        </w:rPr>
        <w:t>, согласно Приложению.</w:t>
      </w:r>
    </w:p>
    <w:p w14:paraId="1283C7AE" w14:textId="77777777" w:rsidR="00BE2B61" w:rsidRPr="008D728F" w:rsidRDefault="00BE2B61" w:rsidP="00D76A6E">
      <w:pPr>
        <w:spacing w:after="0" w:line="240" w:lineRule="auto"/>
        <w:ind w:firstLine="709"/>
        <w:jc w:val="both"/>
        <w:rPr>
          <w:rFonts w:ascii="Times New Roman" w:hAnsi="Times New Roman"/>
          <w:sz w:val="28"/>
          <w:szCs w:val="28"/>
        </w:rPr>
      </w:pPr>
      <w:r w:rsidRPr="008D728F">
        <w:rPr>
          <w:rFonts w:ascii="Times New Roman" w:hAnsi="Times New Roman"/>
          <w:sz w:val="28"/>
        </w:rPr>
        <w:t>2.</w:t>
      </w:r>
      <w:r w:rsidR="003055BD" w:rsidRPr="008D728F">
        <w:rPr>
          <w:rFonts w:ascii="Times New Roman" w:hAnsi="Times New Roman"/>
          <w:sz w:val="28"/>
        </w:rPr>
        <w:t xml:space="preserve"> </w:t>
      </w:r>
      <w:r w:rsidRPr="008D728F">
        <w:rPr>
          <w:rFonts w:ascii="Times New Roman" w:hAnsi="Times New Roman"/>
          <w:sz w:val="28"/>
          <w:szCs w:val="28"/>
        </w:rPr>
        <w:t>Настоящее решение подлежит передаче в уполномоченный орган исполнительной власти Оренбургской области.</w:t>
      </w:r>
    </w:p>
    <w:p w14:paraId="64901A27" w14:textId="02856685" w:rsidR="00BE2B61" w:rsidRPr="008D728F" w:rsidRDefault="00BE2B61" w:rsidP="00D76A6E">
      <w:pPr>
        <w:spacing w:after="0" w:line="240" w:lineRule="auto"/>
        <w:ind w:firstLine="709"/>
        <w:jc w:val="both"/>
        <w:rPr>
          <w:rFonts w:ascii="Times New Roman" w:hAnsi="Times New Roman"/>
          <w:sz w:val="28"/>
          <w:szCs w:val="28"/>
        </w:rPr>
      </w:pPr>
      <w:r w:rsidRPr="008D728F">
        <w:rPr>
          <w:rFonts w:ascii="Times New Roman" w:hAnsi="Times New Roman"/>
          <w:sz w:val="28"/>
          <w:szCs w:val="28"/>
        </w:rPr>
        <w:lastRenderedPageBreak/>
        <w:t>3</w:t>
      </w:r>
      <w:r w:rsidRPr="008D728F">
        <w:rPr>
          <w:rFonts w:ascii="Times New Roman" w:eastAsia="Calibri" w:hAnsi="Times New Roman"/>
          <w:sz w:val="28"/>
          <w:szCs w:val="28"/>
        </w:rPr>
        <w:t>.</w:t>
      </w:r>
      <w:r w:rsidR="00F17D60" w:rsidRPr="008D728F">
        <w:rPr>
          <w:rFonts w:ascii="Times New Roman" w:eastAsia="Calibri" w:hAnsi="Times New Roman"/>
          <w:sz w:val="28"/>
          <w:szCs w:val="28"/>
        </w:rPr>
        <w:t xml:space="preserve"> </w:t>
      </w:r>
      <w:r w:rsidRPr="008D728F">
        <w:rPr>
          <w:rFonts w:ascii="Times New Roman" w:hAnsi="Times New Roman"/>
          <w:sz w:val="28"/>
          <w:szCs w:val="28"/>
        </w:rPr>
        <w:t xml:space="preserve">Контроль за исполнением настоящего решения возложить на  </w:t>
      </w:r>
      <w:r w:rsidR="002523F2" w:rsidRPr="008D728F">
        <w:rPr>
          <w:rFonts w:ascii="Times New Roman" w:hAnsi="Times New Roman"/>
          <w:sz w:val="28"/>
          <w:szCs w:val="28"/>
        </w:rPr>
        <w:t>председателя постоянной комиссии</w:t>
      </w:r>
      <w:r w:rsidRPr="008D728F">
        <w:rPr>
          <w:rFonts w:ascii="Times New Roman" w:hAnsi="Times New Roman"/>
          <w:sz w:val="28"/>
          <w:szCs w:val="28"/>
        </w:rPr>
        <w:t xml:space="preserve"> «Право,</w:t>
      </w:r>
      <w:r w:rsidR="002523F2" w:rsidRPr="008D728F">
        <w:rPr>
          <w:rFonts w:ascii="Times New Roman" w:hAnsi="Times New Roman"/>
          <w:sz w:val="28"/>
          <w:szCs w:val="28"/>
        </w:rPr>
        <w:t xml:space="preserve"> муниципальная собственность и </w:t>
      </w:r>
      <w:proofErr w:type="spellStart"/>
      <w:r w:rsidR="002523F2" w:rsidRPr="008D728F">
        <w:rPr>
          <w:rFonts w:ascii="Times New Roman" w:hAnsi="Times New Roman"/>
          <w:sz w:val="28"/>
          <w:szCs w:val="28"/>
        </w:rPr>
        <w:t>жилищно</w:t>
      </w:r>
      <w:proofErr w:type="spellEnd"/>
      <w:r w:rsidR="002523F2" w:rsidRPr="008D728F">
        <w:rPr>
          <w:rFonts w:ascii="Times New Roman" w:hAnsi="Times New Roman"/>
          <w:sz w:val="28"/>
          <w:szCs w:val="28"/>
        </w:rPr>
        <w:t xml:space="preserve"> – коммунальное хозяйство</w:t>
      </w:r>
      <w:r w:rsidRPr="008D728F">
        <w:rPr>
          <w:rFonts w:ascii="Times New Roman" w:hAnsi="Times New Roman"/>
          <w:sz w:val="28"/>
          <w:szCs w:val="28"/>
        </w:rPr>
        <w:t xml:space="preserve">», </w:t>
      </w:r>
      <w:proofErr w:type="spellStart"/>
      <w:r w:rsidR="003C470B">
        <w:rPr>
          <w:rFonts w:ascii="Times New Roman" w:hAnsi="Times New Roman"/>
          <w:sz w:val="28"/>
          <w:szCs w:val="28"/>
        </w:rPr>
        <w:t>Татанкин</w:t>
      </w:r>
      <w:proofErr w:type="spellEnd"/>
      <w:r w:rsidR="003C470B">
        <w:rPr>
          <w:rFonts w:ascii="Times New Roman" w:hAnsi="Times New Roman"/>
          <w:sz w:val="28"/>
          <w:szCs w:val="28"/>
        </w:rPr>
        <w:t xml:space="preserve"> В.В.</w:t>
      </w:r>
    </w:p>
    <w:p w14:paraId="07483000" w14:textId="77777777" w:rsidR="00BE2B61" w:rsidRPr="008D728F" w:rsidRDefault="00BE2B61" w:rsidP="00D76A6E">
      <w:pPr>
        <w:spacing w:after="0" w:line="240" w:lineRule="auto"/>
        <w:ind w:firstLine="709"/>
        <w:jc w:val="both"/>
        <w:rPr>
          <w:rFonts w:ascii="Times New Roman" w:hAnsi="Times New Roman"/>
          <w:sz w:val="28"/>
          <w:szCs w:val="28"/>
        </w:rPr>
      </w:pPr>
      <w:r w:rsidRPr="008D728F">
        <w:rPr>
          <w:rFonts w:ascii="Times New Roman" w:eastAsia="Calibri" w:hAnsi="Times New Roman"/>
          <w:sz w:val="28"/>
          <w:szCs w:val="28"/>
        </w:rPr>
        <w:t xml:space="preserve">4. </w:t>
      </w:r>
      <w:r w:rsidRPr="008D728F">
        <w:rPr>
          <w:rFonts w:ascii="Times New Roman" w:hAnsi="Times New Roman"/>
          <w:sz w:val="28"/>
          <w:szCs w:val="28"/>
        </w:rPr>
        <w:t>Настоящее решение обнародовать и разместить на официальном сайте  муниципального образования  Пригородный сельсовет Оренбургского района Оренбургской области  в сети Интернет.</w:t>
      </w:r>
    </w:p>
    <w:p w14:paraId="77661DB4" w14:textId="77777777" w:rsidR="00BE2B61" w:rsidRPr="008D728F" w:rsidRDefault="00BE2B61" w:rsidP="00D76A6E">
      <w:pPr>
        <w:adjustRightInd w:val="0"/>
        <w:spacing w:after="0" w:line="240" w:lineRule="auto"/>
        <w:jc w:val="both"/>
        <w:rPr>
          <w:rFonts w:ascii="Times New Roman" w:eastAsia="Calibri" w:hAnsi="Times New Roman"/>
          <w:sz w:val="28"/>
          <w:szCs w:val="28"/>
        </w:rPr>
      </w:pPr>
    </w:p>
    <w:p w14:paraId="238E7AF4" w14:textId="77777777" w:rsidR="00BE2B61" w:rsidRPr="008D728F" w:rsidRDefault="00BE2B61" w:rsidP="00D76A6E">
      <w:pPr>
        <w:tabs>
          <w:tab w:val="left" w:pos="7380"/>
        </w:tabs>
        <w:adjustRightInd w:val="0"/>
        <w:spacing w:after="0" w:line="240" w:lineRule="auto"/>
        <w:ind w:firstLine="540"/>
        <w:jc w:val="both"/>
        <w:rPr>
          <w:rFonts w:ascii="Times New Roman" w:eastAsia="Calibri" w:hAnsi="Times New Roman"/>
          <w:sz w:val="28"/>
          <w:szCs w:val="28"/>
        </w:rPr>
      </w:pPr>
      <w:r w:rsidRPr="008D728F">
        <w:rPr>
          <w:rFonts w:ascii="Times New Roman" w:eastAsia="Calibri" w:hAnsi="Times New Roman"/>
          <w:sz w:val="28"/>
          <w:szCs w:val="28"/>
        </w:rPr>
        <w:tab/>
      </w:r>
    </w:p>
    <w:p w14:paraId="2C0FA029" w14:textId="77777777" w:rsidR="00BE2B61" w:rsidRPr="008D728F" w:rsidRDefault="00BE2B61" w:rsidP="00D76A6E">
      <w:pPr>
        <w:pStyle w:val="ConsPlusNormal"/>
        <w:widowControl/>
        <w:ind w:firstLine="709"/>
        <w:jc w:val="both"/>
        <w:rPr>
          <w:rFonts w:ascii="Times New Roman" w:hAnsi="Times New Roman" w:cs="Times New Roman"/>
          <w:sz w:val="28"/>
          <w:szCs w:val="28"/>
        </w:rPr>
      </w:pPr>
    </w:p>
    <w:p w14:paraId="6E7FFD3D" w14:textId="77777777" w:rsidR="00BE2B61" w:rsidRPr="008D728F" w:rsidRDefault="00BE2B61" w:rsidP="00D76A6E">
      <w:pPr>
        <w:pStyle w:val="Standard"/>
        <w:ind w:left="30" w:hanging="360"/>
        <w:jc w:val="both"/>
        <w:rPr>
          <w:rFonts w:ascii="Times New Roman" w:eastAsia="Times New Roman CYR" w:hAnsi="Times New Roman"/>
          <w:sz w:val="28"/>
          <w:szCs w:val="28"/>
        </w:rPr>
      </w:pPr>
      <w:r w:rsidRPr="008D728F">
        <w:rPr>
          <w:rFonts w:ascii="Times New Roman" w:eastAsia="Times New Roman CYR" w:hAnsi="Times New Roman"/>
          <w:sz w:val="28"/>
          <w:szCs w:val="28"/>
        </w:rPr>
        <w:t xml:space="preserve">    Глава муниципального образования –</w:t>
      </w:r>
    </w:p>
    <w:p w14:paraId="3F22FDC7" w14:textId="77777777" w:rsidR="00BE2B61" w:rsidRPr="008D728F" w:rsidRDefault="00BE2B61" w:rsidP="00D76A6E">
      <w:pPr>
        <w:pStyle w:val="Standard"/>
        <w:ind w:left="30" w:hanging="360"/>
        <w:jc w:val="both"/>
        <w:rPr>
          <w:rFonts w:ascii="Times New Roman" w:eastAsia="Times New Roman CYR" w:hAnsi="Times New Roman"/>
          <w:sz w:val="28"/>
          <w:szCs w:val="28"/>
        </w:rPr>
      </w:pPr>
      <w:r w:rsidRPr="008D728F">
        <w:rPr>
          <w:rFonts w:ascii="Times New Roman" w:eastAsia="Times New Roman CYR" w:hAnsi="Times New Roman"/>
          <w:sz w:val="28"/>
          <w:szCs w:val="28"/>
        </w:rPr>
        <w:t xml:space="preserve">    Председатель Совета депутатов                                                     Л.М.</w:t>
      </w:r>
      <w:r w:rsidR="009D0104" w:rsidRPr="008D728F">
        <w:rPr>
          <w:rFonts w:ascii="Times New Roman" w:eastAsia="Times New Roman CYR" w:hAnsi="Times New Roman"/>
          <w:sz w:val="28"/>
          <w:szCs w:val="28"/>
        </w:rPr>
        <w:t xml:space="preserve"> </w:t>
      </w:r>
      <w:r w:rsidRPr="008D728F">
        <w:rPr>
          <w:rFonts w:ascii="Times New Roman" w:eastAsia="Times New Roman CYR" w:hAnsi="Times New Roman"/>
          <w:sz w:val="28"/>
          <w:szCs w:val="28"/>
        </w:rPr>
        <w:t>Шандалов</w:t>
      </w:r>
    </w:p>
    <w:p w14:paraId="3C6E956F" w14:textId="77777777" w:rsidR="00BE2B61" w:rsidRPr="008D728F" w:rsidRDefault="00BE2B61" w:rsidP="00D76A6E">
      <w:pPr>
        <w:pStyle w:val="Standard"/>
        <w:ind w:left="30" w:hanging="360"/>
        <w:jc w:val="both"/>
        <w:rPr>
          <w:rFonts w:ascii="Times New Roman" w:eastAsia="Times New Roman CYR" w:hAnsi="Times New Roman"/>
          <w:sz w:val="28"/>
          <w:szCs w:val="28"/>
        </w:rPr>
      </w:pPr>
    </w:p>
    <w:p w14:paraId="79678A81" w14:textId="77777777" w:rsidR="00BE2B61" w:rsidRPr="008D728F" w:rsidRDefault="00BE2B61" w:rsidP="00D76A6E">
      <w:pPr>
        <w:pStyle w:val="Standard"/>
        <w:ind w:left="30" w:hanging="360"/>
        <w:jc w:val="both"/>
        <w:rPr>
          <w:rFonts w:ascii="Times New Roman" w:eastAsia="Times New Roman CYR" w:hAnsi="Times New Roman"/>
          <w:sz w:val="28"/>
          <w:szCs w:val="28"/>
        </w:rPr>
      </w:pPr>
    </w:p>
    <w:tbl>
      <w:tblPr>
        <w:tblStyle w:val="af8"/>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7690"/>
      </w:tblGrid>
      <w:tr w:rsidR="00BE2B61" w:rsidRPr="008D728F" w14:paraId="143C7300" w14:textId="77777777" w:rsidTr="008505CC">
        <w:tc>
          <w:tcPr>
            <w:tcW w:w="1638" w:type="dxa"/>
          </w:tcPr>
          <w:p w14:paraId="14396623" w14:textId="77777777" w:rsidR="00BE2B61" w:rsidRPr="008D728F" w:rsidRDefault="00BE2B61" w:rsidP="00D76A6E">
            <w:pPr>
              <w:pStyle w:val="Standard"/>
              <w:jc w:val="both"/>
              <w:rPr>
                <w:rFonts w:ascii="Times New Roman" w:eastAsia="Times New Roman CYR" w:hAnsi="Times New Roman"/>
                <w:sz w:val="28"/>
                <w:szCs w:val="28"/>
              </w:rPr>
            </w:pPr>
            <w:r w:rsidRPr="008D728F">
              <w:rPr>
                <w:rFonts w:ascii="Times New Roman" w:eastAsia="Times New Roman CYR" w:hAnsi="Times New Roman"/>
                <w:sz w:val="28"/>
                <w:szCs w:val="28"/>
              </w:rPr>
              <w:t>Разослано:</w:t>
            </w:r>
          </w:p>
        </w:tc>
        <w:tc>
          <w:tcPr>
            <w:tcW w:w="7903" w:type="dxa"/>
          </w:tcPr>
          <w:p w14:paraId="790FF626" w14:textId="77777777" w:rsidR="00BE2B61" w:rsidRPr="008D728F" w:rsidRDefault="00BE2B61" w:rsidP="00D76A6E">
            <w:pPr>
              <w:pStyle w:val="Standard"/>
              <w:ind w:left="30" w:hanging="30"/>
              <w:jc w:val="both"/>
              <w:rPr>
                <w:rFonts w:ascii="Times New Roman" w:eastAsia="Times New Roman CYR" w:hAnsi="Times New Roman"/>
                <w:sz w:val="28"/>
                <w:szCs w:val="28"/>
              </w:rPr>
            </w:pPr>
            <w:r w:rsidRPr="008D728F">
              <w:rPr>
                <w:rFonts w:ascii="Times New Roman" w:eastAsia="Times New Roman CYR" w:hAnsi="Times New Roman"/>
                <w:sz w:val="28"/>
                <w:szCs w:val="28"/>
              </w:rPr>
              <w:t xml:space="preserve">общему отделу администрации МО Пригородный сельсовет,                  прокуратуре района, уполномоченному органу исполнительной </w:t>
            </w:r>
          </w:p>
          <w:p w14:paraId="7462FACD" w14:textId="77777777" w:rsidR="00BE2B61" w:rsidRPr="008D728F" w:rsidRDefault="00BE2B61" w:rsidP="00D76A6E">
            <w:pPr>
              <w:pStyle w:val="Standard"/>
              <w:jc w:val="both"/>
              <w:rPr>
                <w:rFonts w:ascii="Times New Roman" w:eastAsia="Times New Roman CYR" w:hAnsi="Times New Roman"/>
                <w:sz w:val="28"/>
                <w:szCs w:val="28"/>
              </w:rPr>
            </w:pPr>
            <w:r w:rsidRPr="008D728F">
              <w:rPr>
                <w:rFonts w:ascii="Times New Roman" w:eastAsia="Times New Roman CYR" w:hAnsi="Times New Roman"/>
                <w:sz w:val="28"/>
                <w:szCs w:val="28"/>
              </w:rPr>
              <w:t>власти Оренбургской области, А.Н.</w:t>
            </w:r>
            <w:r w:rsidR="00985F96" w:rsidRPr="008D728F">
              <w:rPr>
                <w:rFonts w:ascii="Times New Roman" w:eastAsia="Times New Roman CYR" w:hAnsi="Times New Roman"/>
                <w:sz w:val="28"/>
                <w:szCs w:val="28"/>
              </w:rPr>
              <w:t xml:space="preserve"> </w:t>
            </w:r>
            <w:r w:rsidRPr="008D728F">
              <w:rPr>
                <w:rFonts w:ascii="Times New Roman" w:eastAsia="Times New Roman CYR" w:hAnsi="Times New Roman"/>
                <w:sz w:val="28"/>
                <w:szCs w:val="28"/>
              </w:rPr>
              <w:t>Ермолаеву, для обнародования,  в дело</w:t>
            </w:r>
          </w:p>
        </w:tc>
      </w:tr>
    </w:tbl>
    <w:p w14:paraId="6E148975" w14:textId="77777777" w:rsidR="00BE2B61" w:rsidRPr="008D728F" w:rsidRDefault="00BE2B61" w:rsidP="00D76A6E">
      <w:pPr>
        <w:pStyle w:val="Standard"/>
        <w:ind w:left="30" w:hanging="360"/>
        <w:jc w:val="both"/>
        <w:rPr>
          <w:rFonts w:ascii="Times New Roman" w:eastAsia="Times New Roman CYR" w:hAnsi="Times New Roman"/>
          <w:sz w:val="28"/>
          <w:szCs w:val="28"/>
        </w:rPr>
      </w:pPr>
    </w:p>
    <w:p w14:paraId="24EA5221" w14:textId="77777777" w:rsidR="00BE2B61" w:rsidRPr="008D728F" w:rsidRDefault="00BE2B61" w:rsidP="00D76A6E">
      <w:pPr>
        <w:pStyle w:val="Standard"/>
        <w:jc w:val="both"/>
        <w:rPr>
          <w:rFonts w:ascii="Times New Roman" w:eastAsia="Times New Roman CYR" w:hAnsi="Times New Roman"/>
          <w:sz w:val="28"/>
          <w:szCs w:val="28"/>
        </w:rPr>
      </w:pPr>
    </w:p>
    <w:p w14:paraId="4C5D82F2" w14:textId="77777777" w:rsidR="00BE2B61" w:rsidRPr="008D728F" w:rsidRDefault="00BE2B61" w:rsidP="00D76A6E">
      <w:pPr>
        <w:pStyle w:val="Standard"/>
        <w:jc w:val="both"/>
        <w:rPr>
          <w:rFonts w:ascii="Times New Roman" w:eastAsia="Times New Roman CYR" w:hAnsi="Times New Roman"/>
          <w:sz w:val="28"/>
          <w:szCs w:val="28"/>
        </w:rPr>
      </w:pPr>
    </w:p>
    <w:p w14:paraId="3A755847" w14:textId="77777777" w:rsidR="00BE2B61" w:rsidRPr="008D728F" w:rsidRDefault="00BE2B61" w:rsidP="00D76A6E">
      <w:pPr>
        <w:pStyle w:val="Standard"/>
        <w:jc w:val="both"/>
        <w:rPr>
          <w:rFonts w:ascii="Times New Roman" w:eastAsia="Times New Roman CYR" w:hAnsi="Times New Roman"/>
          <w:sz w:val="28"/>
          <w:szCs w:val="28"/>
        </w:rPr>
      </w:pPr>
    </w:p>
    <w:p w14:paraId="42C877E1" w14:textId="77777777" w:rsidR="00BE2B61" w:rsidRPr="008D728F" w:rsidRDefault="00BE2B61" w:rsidP="00D76A6E">
      <w:pPr>
        <w:pStyle w:val="Standard"/>
        <w:jc w:val="both"/>
        <w:rPr>
          <w:rFonts w:ascii="Times New Roman" w:eastAsia="Times New Roman CYR" w:hAnsi="Times New Roman"/>
          <w:sz w:val="28"/>
          <w:szCs w:val="28"/>
        </w:rPr>
      </w:pPr>
    </w:p>
    <w:p w14:paraId="1FABD5A5" w14:textId="77777777" w:rsidR="00BE2B61" w:rsidRPr="008D728F" w:rsidRDefault="00BE2B61" w:rsidP="00D76A6E">
      <w:pPr>
        <w:pStyle w:val="Standard"/>
        <w:jc w:val="both"/>
        <w:rPr>
          <w:rFonts w:ascii="Times New Roman" w:eastAsia="Times New Roman CYR" w:hAnsi="Times New Roman"/>
          <w:sz w:val="28"/>
          <w:szCs w:val="28"/>
        </w:rPr>
      </w:pPr>
    </w:p>
    <w:p w14:paraId="1E2FEBCB" w14:textId="77777777" w:rsidR="00BE2B61" w:rsidRPr="008D728F" w:rsidRDefault="00BE2B61" w:rsidP="00D76A6E">
      <w:pPr>
        <w:pStyle w:val="Standard"/>
        <w:jc w:val="both"/>
        <w:rPr>
          <w:rFonts w:ascii="Times New Roman" w:eastAsia="Times New Roman CYR" w:hAnsi="Times New Roman"/>
          <w:sz w:val="28"/>
          <w:szCs w:val="28"/>
        </w:rPr>
      </w:pPr>
    </w:p>
    <w:p w14:paraId="2F757DD9" w14:textId="77777777" w:rsidR="00BE2B61" w:rsidRPr="008D728F" w:rsidRDefault="00BE2B61" w:rsidP="00D76A6E">
      <w:pPr>
        <w:pStyle w:val="Standard"/>
        <w:jc w:val="both"/>
        <w:rPr>
          <w:rFonts w:ascii="Times New Roman" w:eastAsia="Times New Roman CYR" w:hAnsi="Times New Roman"/>
          <w:sz w:val="28"/>
          <w:szCs w:val="28"/>
        </w:rPr>
      </w:pPr>
    </w:p>
    <w:p w14:paraId="4969C306" w14:textId="77777777" w:rsidR="00BE2B61" w:rsidRPr="008D728F" w:rsidRDefault="00BE2B61" w:rsidP="00D76A6E">
      <w:pPr>
        <w:pStyle w:val="Standard"/>
        <w:jc w:val="both"/>
        <w:rPr>
          <w:rFonts w:ascii="Times New Roman" w:eastAsia="Times New Roman CYR" w:hAnsi="Times New Roman"/>
          <w:sz w:val="28"/>
          <w:szCs w:val="28"/>
        </w:rPr>
      </w:pPr>
    </w:p>
    <w:p w14:paraId="796BAB2C" w14:textId="77777777" w:rsidR="00BE2B61" w:rsidRPr="008D728F" w:rsidRDefault="00BE2B61" w:rsidP="00D76A6E">
      <w:pPr>
        <w:pStyle w:val="Standard"/>
        <w:jc w:val="both"/>
        <w:rPr>
          <w:rFonts w:ascii="Times New Roman" w:eastAsia="Times New Roman CYR" w:hAnsi="Times New Roman"/>
          <w:sz w:val="28"/>
          <w:szCs w:val="28"/>
        </w:rPr>
      </w:pPr>
    </w:p>
    <w:p w14:paraId="3292A9B3" w14:textId="77777777" w:rsidR="00BE2B61" w:rsidRPr="008D728F" w:rsidRDefault="00BE2B61" w:rsidP="00D76A6E">
      <w:pPr>
        <w:pStyle w:val="Standard"/>
        <w:jc w:val="both"/>
        <w:rPr>
          <w:rFonts w:ascii="Times New Roman" w:eastAsia="Times New Roman CYR" w:hAnsi="Times New Roman"/>
          <w:sz w:val="28"/>
          <w:szCs w:val="28"/>
        </w:rPr>
      </w:pPr>
    </w:p>
    <w:p w14:paraId="3F851577" w14:textId="77777777" w:rsidR="00BE2B61" w:rsidRPr="008D728F" w:rsidRDefault="00BE2B61" w:rsidP="00D76A6E">
      <w:pPr>
        <w:pStyle w:val="Standard"/>
        <w:jc w:val="both"/>
        <w:rPr>
          <w:rFonts w:ascii="Times New Roman" w:eastAsia="Times New Roman CYR" w:hAnsi="Times New Roman"/>
          <w:sz w:val="28"/>
          <w:szCs w:val="28"/>
        </w:rPr>
      </w:pPr>
    </w:p>
    <w:p w14:paraId="6F953D1C" w14:textId="77777777" w:rsidR="00BE2B61" w:rsidRPr="008D728F" w:rsidRDefault="00BE2B61" w:rsidP="00D76A6E">
      <w:pPr>
        <w:pStyle w:val="Standard"/>
        <w:jc w:val="both"/>
        <w:rPr>
          <w:rFonts w:ascii="Times New Roman" w:eastAsia="Times New Roman CYR" w:hAnsi="Times New Roman"/>
          <w:sz w:val="28"/>
          <w:szCs w:val="28"/>
        </w:rPr>
      </w:pPr>
    </w:p>
    <w:p w14:paraId="4B5654EE" w14:textId="77777777" w:rsidR="00BE2B61" w:rsidRPr="008D728F" w:rsidRDefault="00BE2B61" w:rsidP="00D76A6E">
      <w:pPr>
        <w:pStyle w:val="Standard"/>
        <w:jc w:val="both"/>
        <w:rPr>
          <w:rFonts w:ascii="Times New Roman" w:eastAsia="Times New Roman CYR" w:hAnsi="Times New Roman"/>
          <w:sz w:val="28"/>
          <w:szCs w:val="28"/>
        </w:rPr>
      </w:pPr>
    </w:p>
    <w:p w14:paraId="4A050EBE" w14:textId="77777777" w:rsidR="00BE2B61" w:rsidRPr="008D728F" w:rsidRDefault="00BE2B61" w:rsidP="00D76A6E">
      <w:pPr>
        <w:pStyle w:val="Standard"/>
        <w:jc w:val="both"/>
        <w:rPr>
          <w:rFonts w:ascii="Times New Roman" w:eastAsia="Times New Roman CYR" w:hAnsi="Times New Roman"/>
          <w:sz w:val="28"/>
          <w:szCs w:val="28"/>
        </w:rPr>
      </w:pPr>
    </w:p>
    <w:p w14:paraId="3F137886" w14:textId="77777777" w:rsidR="00BE2B61" w:rsidRPr="008D728F" w:rsidRDefault="00BE2B61" w:rsidP="00D76A6E">
      <w:pPr>
        <w:pStyle w:val="Standard"/>
        <w:jc w:val="both"/>
        <w:rPr>
          <w:rFonts w:ascii="Times New Roman" w:eastAsia="Times New Roman CYR" w:hAnsi="Times New Roman"/>
          <w:sz w:val="28"/>
          <w:szCs w:val="28"/>
        </w:rPr>
      </w:pPr>
    </w:p>
    <w:p w14:paraId="69037CED" w14:textId="77777777" w:rsidR="00BE2B61" w:rsidRPr="008D728F" w:rsidRDefault="00BE2B61" w:rsidP="00D76A6E">
      <w:pPr>
        <w:pStyle w:val="Standard"/>
        <w:jc w:val="both"/>
        <w:rPr>
          <w:rFonts w:ascii="Times New Roman" w:eastAsia="Times New Roman CYR" w:hAnsi="Times New Roman"/>
          <w:sz w:val="28"/>
          <w:szCs w:val="28"/>
        </w:rPr>
      </w:pPr>
    </w:p>
    <w:p w14:paraId="45DC7E8B" w14:textId="77777777" w:rsidR="00BE2B61" w:rsidRPr="008D728F" w:rsidRDefault="00BE2B61" w:rsidP="00D76A6E">
      <w:pPr>
        <w:pStyle w:val="Standard"/>
        <w:jc w:val="both"/>
        <w:rPr>
          <w:rFonts w:ascii="Times New Roman" w:eastAsia="Times New Roman CYR" w:hAnsi="Times New Roman"/>
          <w:sz w:val="28"/>
          <w:szCs w:val="28"/>
        </w:rPr>
      </w:pPr>
    </w:p>
    <w:p w14:paraId="36EF6A4C" w14:textId="77777777" w:rsidR="00BE2B61" w:rsidRPr="008D728F" w:rsidRDefault="00BE2B61" w:rsidP="00D76A6E">
      <w:pPr>
        <w:pStyle w:val="Standard"/>
        <w:jc w:val="both"/>
        <w:rPr>
          <w:rFonts w:ascii="Times New Roman" w:eastAsia="Times New Roman CYR" w:hAnsi="Times New Roman"/>
          <w:sz w:val="28"/>
          <w:szCs w:val="28"/>
        </w:rPr>
      </w:pPr>
    </w:p>
    <w:p w14:paraId="19CDAA3F" w14:textId="77777777" w:rsidR="00BE2B61" w:rsidRPr="008D728F" w:rsidRDefault="00BE2B61" w:rsidP="00D76A6E">
      <w:pPr>
        <w:pStyle w:val="Standard"/>
        <w:jc w:val="both"/>
        <w:rPr>
          <w:rFonts w:ascii="Times New Roman" w:eastAsia="Times New Roman CYR" w:hAnsi="Times New Roman"/>
          <w:sz w:val="28"/>
          <w:szCs w:val="28"/>
        </w:rPr>
      </w:pPr>
    </w:p>
    <w:p w14:paraId="0208F50D" w14:textId="77777777" w:rsidR="00BE2B61" w:rsidRPr="008D728F" w:rsidRDefault="00BE2B61" w:rsidP="00D76A6E">
      <w:pPr>
        <w:pStyle w:val="Standard"/>
        <w:jc w:val="both"/>
        <w:rPr>
          <w:rFonts w:ascii="Times New Roman" w:eastAsia="Times New Roman CYR" w:hAnsi="Times New Roman"/>
          <w:sz w:val="28"/>
          <w:szCs w:val="28"/>
        </w:rPr>
      </w:pPr>
    </w:p>
    <w:p w14:paraId="2CADB61C" w14:textId="77777777" w:rsidR="00BE2B61" w:rsidRPr="008D728F" w:rsidRDefault="00BE2B61" w:rsidP="00D76A6E">
      <w:pPr>
        <w:pStyle w:val="Standard"/>
        <w:jc w:val="both"/>
        <w:rPr>
          <w:rFonts w:ascii="Times New Roman" w:eastAsia="Times New Roman CYR" w:hAnsi="Times New Roman"/>
          <w:sz w:val="28"/>
          <w:szCs w:val="28"/>
        </w:rPr>
      </w:pPr>
    </w:p>
    <w:p w14:paraId="1F302778" w14:textId="77777777" w:rsidR="00BE2B61" w:rsidRPr="008D728F" w:rsidRDefault="00BE2B61" w:rsidP="00D76A6E">
      <w:pPr>
        <w:pStyle w:val="Standard"/>
        <w:jc w:val="both"/>
        <w:rPr>
          <w:rFonts w:ascii="Times New Roman" w:eastAsia="Times New Roman CYR" w:hAnsi="Times New Roman"/>
          <w:sz w:val="28"/>
          <w:szCs w:val="28"/>
        </w:rPr>
      </w:pPr>
    </w:p>
    <w:p w14:paraId="1566E22A" w14:textId="77777777" w:rsidR="008915F0" w:rsidRPr="008D728F" w:rsidRDefault="008915F0" w:rsidP="00D76A6E">
      <w:pPr>
        <w:pStyle w:val="Standard"/>
        <w:jc w:val="both"/>
        <w:rPr>
          <w:rFonts w:ascii="Times New Roman" w:eastAsia="Times New Roman CYR" w:hAnsi="Times New Roman"/>
          <w:sz w:val="28"/>
          <w:szCs w:val="28"/>
        </w:rPr>
      </w:pPr>
    </w:p>
    <w:p w14:paraId="26FF283F" w14:textId="77777777" w:rsidR="008915F0" w:rsidRPr="008D728F" w:rsidRDefault="008915F0" w:rsidP="00D76A6E">
      <w:pPr>
        <w:pStyle w:val="Standard"/>
        <w:jc w:val="both"/>
        <w:rPr>
          <w:rFonts w:ascii="Times New Roman" w:eastAsia="Times New Roman CYR" w:hAnsi="Times New Roman"/>
          <w:sz w:val="28"/>
          <w:szCs w:val="28"/>
        </w:rPr>
      </w:pPr>
    </w:p>
    <w:p w14:paraId="25B7BB33" w14:textId="77777777" w:rsidR="008915F0" w:rsidRPr="008D728F" w:rsidRDefault="008915F0" w:rsidP="00D76A6E">
      <w:pPr>
        <w:pStyle w:val="Standard"/>
        <w:jc w:val="both"/>
        <w:rPr>
          <w:rFonts w:ascii="Times New Roman" w:eastAsia="Times New Roman CYR" w:hAnsi="Times New Roman"/>
          <w:sz w:val="28"/>
          <w:szCs w:val="28"/>
        </w:rPr>
      </w:pPr>
    </w:p>
    <w:p w14:paraId="149563DA" w14:textId="77777777" w:rsidR="008915F0" w:rsidRPr="008D728F" w:rsidRDefault="008915F0" w:rsidP="00D76A6E">
      <w:pPr>
        <w:pStyle w:val="Standard"/>
        <w:jc w:val="both"/>
        <w:rPr>
          <w:rFonts w:ascii="Times New Roman" w:eastAsia="Times New Roman CYR" w:hAnsi="Times New Roman"/>
          <w:sz w:val="28"/>
          <w:szCs w:val="28"/>
        </w:rPr>
      </w:pPr>
    </w:p>
    <w:p w14:paraId="4224713F" w14:textId="77777777" w:rsidR="008915F0" w:rsidRPr="008D728F" w:rsidRDefault="008915F0" w:rsidP="00D76A6E">
      <w:pPr>
        <w:pStyle w:val="Standard"/>
        <w:jc w:val="both"/>
        <w:rPr>
          <w:rFonts w:ascii="Times New Roman" w:eastAsia="Times New Roman CYR" w:hAnsi="Times New Roman"/>
          <w:sz w:val="28"/>
          <w:szCs w:val="28"/>
        </w:rPr>
      </w:pPr>
    </w:p>
    <w:p w14:paraId="0B194991" w14:textId="77777777" w:rsidR="001A5A2F" w:rsidRPr="008D728F" w:rsidRDefault="001A5A2F" w:rsidP="00D76A6E">
      <w:pPr>
        <w:pStyle w:val="Standard"/>
        <w:jc w:val="both"/>
        <w:rPr>
          <w:rFonts w:ascii="Times New Roman" w:eastAsia="Times New Roman CYR" w:hAnsi="Times New Roman"/>
          <w:sz w:val="28"/>
          <w:szCs w:val="28"/>
        </w:rPr>
      </w:pPr>
    </w:p>
    <w:p w14:paraId="642804AF" w14:textId="77777777" w:rsidR="00BE2B61" w:rsidRDefault="006430FE" w:rsidP="00D76A6E">
      <w:pPr>
        <w:tabs>
          <w:tab w:val="left" w:pos="9356"/>
        </w:tabs>
        <w:autoSpaceDE w:val="0"/>
        <w:autoSpaceDN w:val="0"/>
        <w:adjustRightInd w:val="0"/>
        <w:spacing w:after="0" w:line="240" w:lineRule="auto"/>
        <w:ind w:firstLine="709"/>
        <w:jc w:val="right"/>
        <w:outlineLvl w:val="0"/>
        <w:rPr>
          <w:rFonts w:ascii="Times New Roman" w:hAnsi="Times New Roman"/>
          <w:sz w:val="28"/>
          <w:szCs w:val="28"/>
          <w:lang w:eastAsia="en-US"/>
        </w:rPr>
      </w:pPr>
      <w:r w:rsidRPr="00F07C61">
        <w:rPr>
          <w:rFonts w:ascii="Times New Roman" w:hAnsi="Times New Roman"/>
          <w:sz w:val="28"/>
          <w:szCs w:val="28"/>
          <w:lang w:eastAsia="en-US"/>
        </w:rPr>
        <w:lastRenderedPageBreak/>
        <w:t xml:space="preserve">Приложение </w:t>
      </w:r>
    </w:p>
    <w:p w14:paraId="6E489293" w14:textId="77777777" w:rsidR="006430FE" w:rsidRDefault="006430FE" w:rsidP="00D76A6E">
      <w:pPr>
        <w:tabs>
          <w:tab w:val="left" w:pos="9356"/>
        </w:tabs>
        <w:autoSpaceDE w:val="0"/>
        <w:autoSpaceDN w:val="0"/>
        <w:adjustRightInd w:val="0"/>
        <w:spacing w:after="0" w:line="240" w:lineRule="auto"/>
        <w:ind w:firstLine="709"/>
        <w:jc w:val="right"/>
        <w:outlineLvl w:val="0"/>
        <w:rPr>
          <w:rFonts w:ascii="Times New Roman" w:hAnsi="Times New Roman"/>
          <w:sz w:val="28"/>
          <w:szCs w:val="28"/>
          <w:lang w:eastAsia="en-US"/>
        </w:rPr>
      </w:pPr>
      <w:r w:rsidRPr="00F07C61">
        <w:rPr>
          <w:rFonts w:ascii="Times New Roman" w:hAnsi="Times New Roman"/>
          <w:sz w:val="28"/>
          <w:szCs w:val="28"/>
          <w:lang w:eastAsia="en-US"/>
        </w:rPr>
        <w:t>к решению</w:t>
      </w:r>
      <w:r w:rsidR="00F17D60">
        <w:rPr>
          <w:rFonts w:ascii="Times New Roman" w:hAnsi="Times New Roman"/>
          <w:sz w:val="28"/>
          <w:szCs w:val="28"/>
          <w:lang w:eastAsia="en-US"/>
        </w:rPr>
        <w:t xml:space="preserve"> </w:t>
      </w:r>
      <w:r w:rsidRPr="00F07C61">
        <w:rPr>
          <w:rFonts w:ascii="Times New Roman" w:hAnsi="Times New Roman"/>
          <w:sz w:val="28"/>
          <w:szCs w:val="28"/>
          <w:lang w:eastAsia="en-US"/>
        </w:rPr>
        <w:t xml:space="preserve">Совета депутатов </w:t>
      </w:r>
    </w:p>
    <w:p w14:paraId="712C0BE8" w14:textId="77777777" w:rsidR="00BE2B61" w:rsidRPr="00F07C61" w:rsidRDefault="00BE2B61" w:rsidP="00D76A6E">
      <w:pPr>
        <w:tabs>
          <w:tab w:val="left" w:pos="9356"/>
        </w:tabs>
        <w:autoSpaceDE w:val="0"/>
        <w:autoSpaceDN w:val="0"/>
        <w:adjustRightInd w:val="0"/>
        <w:spacing w:after="0" w:line="240" w:lineRule="auto"/>
        <w:ind w:firstLine="709"/>
        <w:jc w:val="right"/>
        <w:outlineLvl w:val="0"/>
        <w:rPr>
          <w:rFonts w:ascii="Times New Roman" w:hAnsi="Times New Roman"/>
          <w:sz w:val="28"/>
          <w:szCs w:val="28"/>
          <w:lang w:eastAsia="en-US"/>
        </w:rPr>
      </w:pPr>
      <w:r>
        <w:rPr>
          <w:rFonts w:ascii="Times New Roman" w:hAnsi="Times New Roman"/>
          <w:sz w:val="28"/>
          <w:szCs w:val="28"/>
          <w:lang w:eastAsia="en-US"/>
        </w:rPr>
        <w:t>муниципального образования</w:t>
      </w:r>
    </w:p>
    <w:p w14:paraId="41D1C2E2" w14:textId="77777777" w:rsidR="006430FE" w:rsidRPr="00F07C61" w:rsidRDefault="006430FE" w:rsidP="00D76A6E">
      <w:pPr>
        <w:tabs>
          <w:tab w:val="left" w:pos="9356"/>
        </w:tabs>
        <w:autoSpaceDE w:val="0"/>
        <w:autoSpaceDN w:val="0"/>
        <w:adjustRightInd w:val="0"/>
        <w:spacing w:after="0" w:line="240" w:lineRule="auto"/>
        <w:ind w:firstLine="709"/>
        <w:jc w:val="right"/>
        <w:rPr>
          <w:rFonts w:ascii="Times New Roman" w:hAnsi="Times New Roman"/>
          <w:sz w:val="28"/>
          <w:szCs w:val="28"/>
          <w:lang w:eastAsia="en-US"/>
        </w:rPr>
      </w:pPr>
      <w:r w:rsidRPr="00F07C61">
        <w:rPr>
          <w:rFonts w:ascii="Times New Roman" w:hAnsi="Times New Roman"/>
          <w:sz w:val="28"/>
          <w:szCs w:val="28"/>
          <w:lang w:eastAsia="en-US"/>
        </w:rPr>
        <w:t>Пригородный сельсовет</w:t>
      </w:r>
    </w:p>
    <w:p w14:paraId="272E3ED5" w14:textId="2B15B836" w:rsidR="006430FE" w:rsidRPr="00F07C61" w:rsidRDefault="001A5A2F" w:rsidP="00D76A6E">
      <w:pPr>
        <w:tabs>
          <w:tab w:val="left" w:pos="9356"/>
        </w:tabs>
        <w:autoSpaceDE w:val="0"/>
        <w:autoSpaceDN w:val="0"/>
        <w:adjustRightInd w:val="0"/>
        <w:spacing w:after="0" w:line="240" w:lineRule="auto"/>
        <w:ind w:firstLine="709"/>
        <w:jc w:val="right"/>
        <w:rPr>
          <w:rFonts w:ascii="Times New Roman" w:hAnsi="Times New Roman"/>
          <w:sz w:val="28"/>
          <w:szCs w:val="28"/>
          <w:lang w:eastAsia="en-US"/>
        </w:rPr>
      </w:pPr>
      <w:r>
        <w:rPr>
          <w:rFonts w:ascii="Times New Roman" w:hAnsi="Times New Roman"/>
          <w:sz w:val="28"/>
          <w:szCs w:val="28"/>
          <w:lang w:eastAsia="en-US"/>
        </w:rPr>
        <w:t>о</w:t>
      </w:r>
      <w:r w:rsidR="00BE2B61">
        <w:rPr>
          <w:rFonts w:ascii="Times New Roman" w:hAnsi="Times New Roman"/>
          <w:sz w:val="28"/>
          <w:szCs w:val="28"/>
          <w:lang w:eastAsia="en-US"/>
        </w:rPr>
        <w:t>т</w:t>
      </w:r>
      <w:r>
        <w:rPr>
          <w:rFonts w:ascii="Times New Roman" w:hAnsi="Times New Roman"/>
          <w:sz w:val="28"/>
          <w:szCs w:val="28"/>
          <w:lang w:eastAsia="en-US"/>
        </w:rPr>
        <w:t xml:space="preserve"> </w:t>
      </w:r>
      <w:r w:rsidR="003C470B">
        <w:rPr>
          <w:rFonts w:ascii="Times New Roman" w:hAnsi="Times New Roman"/>
          <w:sz w:val="28"/>
          <w:szCs w:val="28"/>
          <w:lang w:eastAsia="en-US"/>
        </w:rPr>
        <w:t>07.05.2020</w:t>
      </w:r>
      <w:r w:rsidR="00BE2B61">
        <w:rPr>
          <w:rFonts w:ascii="Times New Roman" w:hAnsi="Times New Roman"/>
          <w:sz w:val="28"/>
          <w:szCs w:val="28"/>
          <w:lang w:eastAsia="en-US"/>
        </w:rPr>
        <w:t xml:space="preserve"> №</w:t>
      </w:r>
      <w:r w:rsidR="008D728F">
        <w:rPr>
          <w:rFonts w:ascii="Times New Roman" w:hAnsi="Times New Roman"/>
          <w:sz w:val="28"/>
          <w:szCs w:val="28"/>
          <w:lang w:eastAsia="en-US"/>
        </w:rPr>
        <w:t>______</w:t>
      </w:r>
      <w:r w:rsidR="001B17FC">
        <w:rPr>
          <w:rFonts w:ascii="Times New Roman" w:hAnsi="Times New Roman"/>
          <w:sz w:val="28"/>
          <w:szCs w:val="28"/>
          <w:lang w:eastAsia="en-US"/>
        </w:rPr>
        <w:t xml:space="preserve">  </w:t>
      </w:r>
    </w:p>
    <w:p w14:paraId="342D25FB" w14:textId="77777777" w:rsidR="006430FE" w:rsidRPr="00F07C61" w:rsidRDefault="006430FE"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4316D54A" w14:textId="77777777" w:rsidR="006430FE" w:rsidRPr="00F07C61" w:rsidRDefault="006430FE" w:rsidP="00D76A6E">
      <w:pPr>
        <w:tabs>
          <w:tab w:val="left" w:pos="9356"/>
        </w:tabs>
        <w:autoSpaceDE w:val="0"/>
        <w:autoSpaceDN w:val="0"/>
        <w:adjustRightInd w:val="0"/>
        <w:spacing w:after="0" w:line="240" w:lineRule="auto"/>
        <w:ind w:firstLine="709"/>
        <w:jc w:val="center"/>
        <w:rPr>
          <w:rFonts w:ascii="Times New Roman" w:hAnsi="Times New Roman"/>
          <w:b/>
          <w:bCs/>
          <w:sz w:val="28"/>
          <w:szCs w:val="28"/>
          <w:lang w:eastAsia="en-US"/>
        </w:rPr>
      </w:pPr>
      <w:r w:rsidRPr="00F07C61">
        <w:rPr>
          <w:rFonts w:ascii="Times New Roman" w:hAnsi="Times New Roman"/>
          <w:b/>
          <w:bCs/>
          <w:sz w:val="28"/>
          <w:szCs w:val="28"/>
          <w:lang w:eastAsia="en-US"/>
        </w:rPr>
        <w:t>ПРАВИЛА</w:t>
      </w:r>
    </w:p>
    <w:p w14:paraId="5E01602E" w14:textId="77777777" w:rsidR="006430FE" w:rsidRPr="00F07C61" w:rsidRDefault="006430FE" w:rsidP="00D76A6E">
      <w:pPr>
        <w:tabs>
          <w:tab w:val="left" w:pos="9356"/>
        </w:tabs>
        <w:autoSpaceDE w:val="0"/>
        <w:autoSpaceDN w:val="0"/>
        <w:adjustRightInd w:val="0"/>
        <w:spacing w:after="0" w:line="240" w:lineRule="auto"/>
        <w:ind w:firstLine="709"/>
        <w:jc w:val="center"/>
        <w:rPr>
          <w:rFonts w:ascii="Times New Roman" w:hAnsi="Times New Roman"/>
          <w:b/>
          <w:bCs/>
          <w:sz w:val="28"/>
          <w:szCs w:val="28"/>
          <w:lang w:eastAsia="en-US"/>
        </w:rPr>
      </w:pPr>
      <w:r w:rsidRPr="00F07C61">
        <w:rPr>
          <w:rFonts w:ascii="Times New Roman" w:hAnsi="Times New Roman"/>
          <w:b/>
          <w:bCs/>
          <w:sz w:val="28"/>
          <w:szCs w:val="28"/>
          <w:lang w:eastAsia="en-US"/>
        </w:rPr>
        <w:t>ЗЕМЛЕПОЛЬЗОВАНИЯ И ЗАСТРОЙКИ</w:t>
      </w:r>
    </w:p>
    <w:p w14:paraId="75D3BEEB" w14:textId="77777777" w:rsidR="003055BD" w:rsidRDefault="006430FE" w:rsidP="00D76A6E">
      <w:pPr>
        <w:tabs>
          <w:tab w:val="left" w:pos="9356"/>
        </w:tabs>
        <w:autoSpaceDE w:val="0"/>
        <w:autoSpaceDN w:val="0"/>
        <w:adjustRightInd w:val="0"/>
        <w:spacing w:after="0" w:line="240" w:lineRule="auto"/>
        <w:ind w:firstLine="709"/>
        <w:jc w:val="center"/>
        <w:rPr>
          <w:rFonts w:ascii="Times New Roman" w:hAnsi="Times New Roman"/>
          <w:b/>
          <w:bCs/>
          <w:sz w:val="28"/>
          <w:szCs w:val="28"/>
          <w:lang w:eastAsia="en-US"/>
        </w:rPr>
      </w:pPr>
      <w:r w:rsidRPr="00F07C61">
        <w:rPr>
          <w:rFonts w:ascii="Times New Roman" w:hAnsi="Times New Roman"/>
          <w:b/>
          <w:bCs/>
          <w:sz w:val="28"/>
          <w:szCs w:val="28"/>
          <w:lang w:eastAsia="en-US"/>
        </w:rPr>
        <w:t>МУНИЦИПАЛЬНОГО ОБРАЗОВАНИЯ ПРИГОРОД</w:t>
      </w:r>
      <w:r w:rsidR="00B400CA" w:rsidRPr="00F07C61">
        <w:rPr>
          <w:rFonts w:ascii="Times New Roman" w:hAnsi="Times New Roman"/>
          <w:b/>
          <w:bCs/>
          <w:sz w:val="28"/>
          <w:szCs w:val="28"/>
          <w:lang w:eastAsia="en-US"/>
        </w:rPr>
        <w:t xml:space="preserve">НЫЙ СЕЛЬСОВЕТ </w:t>
      </w:r>
      <w:r w:rsidRPr="00F07C61">
        <w:rPr>
          <w:rFonts w:ascii="Times New Roman" w:hAnsi="Times New Roman"/>
          <w:b/>
          <w:bCs/>
          <w:sz w:val="28"/>
          <w:szCs w:val="28"/>
          <w:lang w:eastAsia="en-US"/>
        </w:rPr>
        <w:t xml:space="preserve">ОРЕНБУРГСКОГО РАЙОНА </w:t>
      </w:r>
    </w:p>
    <w:p w14:paraId="57502106" w14:textId="77777777" w:rsidR="006430FE" w:rsidRPr="00F07C61" w:rsidRDefault="006430FE" w:rsidP="00D76A6E">
      <w:pPr>
        <w:tabs>
          <w:tab w:val="left" w:pos="9356"/>
        </w:tabs>
        <w:autoSpaceDE w:val="0"/>
        <w:autoSpaceDN w:val="0"/>
        <w:adjustRightInd w:val="0"/>
        <w:spacing w:after="0" w:line="240" w:lineRule="auto"/>
        <w:ind w:firstLine="709"/>
        <w:jc w:val="center"/>
        <w:rPr>
          <w:rFonts w:ascii="Times New Roman" w:hAnsi="Times New Roman"/>
          <w:b/>
          <w:bCs/>
          <w:sz w:val="28"/>
          <w:szCs w:val="28"/>
          <w:lang w:eastAsia="en-US"/>
        </w:rPr>
      </w:pPr>
      <w:r w:rsidRPr="00F07C61">
        <w:rPr>
          <w:rFonts w:ascii="Times New Roman" w:hAnsi="Times New Roman"/>
          <w:b/>
          <w:bCs/>
          <w:sz w:val="28"/>
          <w:szCs w:val="28"/>
          <w:lang w:eastAsia="en-US"/>
        </w:rPr>
        <w:t>ОРЕНБУРГСКОЙ ОБЛАСТИ</w:t>
      </w:r>
    </w:p>
    <w:p w14:paraId="380FD37F" w14:textId="77777777" w:rsidR="005A4C48" w:rsidRPr="00F07C61" w:rsidRDefault="005A4C48" w:rsidP="00D76A6E">
      <w:pPr>
        <w:tabs>
          <w:tab w:val="left" w:pos="9356"/>
        </w:tabs>
        <w:spacing w:after="0" w:line="240" w:lineRule="auto"/>
        <w:ind w:firstLine="709"/>
        <w:jc w:val="center"/>
        <w:rPr>
          <w:rFonts w:ascii="Times New Roman" w:hAnsi="Times New Roman"/>
          <w:b/>
          <w:bCs/>
          <w:sz w:val="28"/>
          <w:szCs w:val="28"/>
        </w:rPr>
      </w:pPr>
    </w:p>
    <w:p w14:paraId="523193B1" w14:textId="77777777" w:rsidR="006430FE" w:rsidRPr="00F07C61" w:rsidRDefault="006430FE"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Правила землепользования и застройки муниципального образования Пригородный сельсовет</w:t>
      </w:r>
      <w:r w:rsidR="00426193" w:rsidRPr="00F07C61">
        <w:rPr>
          <w:rFonts w:ascii="Times New Roman" w:hAnsi="Times New Roman"/>
          <w:sz w:val="28"/>
          <w:szCs w:val="28"/>
          <w:lang w:eastAsia="en-US"/>
        </w:rPr>
        <w:t xml:space="preserve"> Оренбургского района Оренбургской области</w:t>
      </w:r>
      <w:r w:rsidRPr="00F07C61">
        <w:rPr>
          <w:rFonts w:ascii="Times New Roman" w:hAnsi="Times New Roman"/>
          <w:sz w:val="28"/>
          <w:szCs w:val="28"/>
          <w:lang w:eastAsia="en-US"/>
        </w:rPr>
        <w:t xml:space="preserve"> (далее - Правила) являются муниципальным правовым актом, принятым в соответствии с Градостроительным </w:t>
      </w:r>
      <w:hyperlink r:id="rId8"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Российской Федерации, Земельным </w:t>
      </w:r>
      <w:hyperlink r:id="rId9"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Российской Федерации, Федеральным </w:t>
      </w:r>
      <w:hyperlink r:id="rId10" w:history="1">
        <w:r w:rsidRPr="00F07C61">
          <w:rPr>
            <w:rFonts w:ascii="Times New Roman" w:hAnsi="Times New Roman"/>
            <w:sz w:val="28"/>
            <w:szCs w:val="28"/>
            <w:lang w:eastAsia="en-US"/>
          </w:rPr>
          <w:t>законом</w:t>
        </w:r>
      </w:hyperlink>
      <w:r w:rsidRPr="00F07C61">
        <w:rPr>
          <w:rFonts w:ascii="Times New Roman" w:hAnsi="Times New Roman"/>
          <w:sz w:val="28"/>
          <w:szCs w:val="28"/>
          <w:lang w:eastAsia="en-US"/>
        </w:rPr>
        <w:t xml:space="preserve"> от 06.10.2003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Оренбургской области, </w:t>
      </w:r>
      <w:hyperlink r:id="rId11" w:history="1">
        <w:r w:rsidRPr="00F07C61">
          <w:rPr>
            <w:rFonts w:ascii="Times New Roman" w:hAnsi="Times New Roman"/>
            <w:sz w:val="28"/>
            <w:szCs w:val="28"/>
            <w:lang w:eastAsia="en-US"/>
          </w:rPr>
          <w:t>Уставом</w:t>
        </w:r>
      </w:hyperlink>
      <w:r w:rsidRPr="00F07C61">
        <w:rPr>
          <w:rFonts w:ascii="Times New Roman" w:hAnsi="Times New Roman"/>
          <w:sz w:val="28"/>
          <w:szCs w:val="28"/>
          <w:lang w:eastAsia="en-US"/>
        </w:rPr>
        <w:t xml:space="preserve"> муниципального образования Пригородный сельсовет Оренбургского района Оренбургской области, Генеральным </w:t>
      </w:r>
      <w:hyperlink r:id="rId12" w:history="1">
        <w:r w:rsidRPr="00F07C61">
          <w:rPr>
            <w:rFonts w:ascii="Times New Roman" w:hAnsi="Times New Roman"/>
            <w:sz w:val="28"/>
            <w:szCs w:val="28"/>
            <w:lang w:eastAsia="en-US"/>
          </w:rPr>
          <w:t>планом</w:t>
        </w:r>
      </w:hyperlink>
      <w:r w:rsidRPr="00F07C61">
        <w:rPr>
          <w:rFonts w:ascii="Times New Roman" w:hAnsi="Times New Roman"/>
          <w:sz w:val="28"/>
          <w:szCs w:val="28"/>
          <w:lang w:eastAsia="en-US"/>
        </w:rPr>
        <w:t xml:space="preserve"> муниципального образования Пригородный сельсовет Оренбургского района Оренбургской области, утвержденным решением  Совета депутатов муниципального образования Пригородный сельсовет Оренбургского района Оренбургской области от  №199 от 17.10.2013</w:t>
      </w:r>
      <w:r w:rsidR="0087259D" w:rsidRPr="00F07C61">
        <w:rPr>
          <w:rFonts w:ascii="Times New Roman" w:hAnsi="Times New Roman"/>
          <w:sz w:val="28"/>
          <w:szCs w:val="28"/>
          <w:lang w:eastAsia="en-US"/>
        </w:rPr>
        <w:t xml:space="preserve"> (в редакции</w:t>
      </w:r>
      <w:r w:rsidR="00D9172E" w:rsidRPr="00F07C61">
        <w:rPr>
          <w:rFonts w:ascii="Times New Roman" w:hAnsi="Times New Roman"/>
          <w:sz w:val="28"/>
          <w:szCs w:val="28"/>
          <w:lang w:eastAsia="en-US"/>
        </w:rPr>
        <w:t xml:space="preserve"> решения  Совета депутатов муниципального образования Пригородный сельсовет</w:t>
      </w:r>
      <w:r w:rsidR="00115FB2">
        <w:rPr>
          <w:rFonts w:ascii="Times New Roman" w:hAnsi="Times New Roman"/>
          <w:sz w:val="28"/>
          <w:szCs w:val="28"/>
          <w:lang w:eastAsia="en-US"/>
        </w:rPr>
        <w:t xml:space="preserve"> </w:t>
      </w:r>
      <w:r w:rsidR="001A5A2F">
        <w:rPr>
          <w:rFonts w:ascii="Times New Roman" w:hAnsi="Times New Roman"/>
          <w:sz w:val="28"/>
          <w:szCs w:val="28"/>
          <w:lang w:eastAsia="en-US"/>
        </w:rPr>
        <w:t>от 19</w:t>
      </w:r>
      <w:r w:rsidR="00D9172E" w:rsidRPr="00F07C61">
        <w:rPr>
          <w:rFonts w:ascii="Times New Roman" w:hAnsi="Times New Roman"/>
          <w:sz w:val="28"/>
          <w:szCs w:val="28"/>
          <w:lang w:eastAsia="en-US"/>
        </w:rPr>
        <w:t>.0</w:t>
      </w:r>
      <w:r w:rsidR="001A5A2F">
        <w:rPr>
          <w:rFonts w:ascii="Times New Roman" w:hAnsi="Times New Roman"/>
          <w:sz w:val="28"/>
          <w:szCs w:val="28"/>
          <w:lang w:eastAsia="en-US"/>
        </w:rPr>
        <w:t>4</w:t>
      </w:r>
      <w:r w:rsidR="00D9172E" w:rsidRPr="00F07C61">
        <w:rPr>
          <w:rFonts w:ascii="Times New Roman" w:hAnsi="Times New Roman"/>
          <w:sz w:val="28"/>
          <w:szCs w:val="28"/>
          <w:lang w:eastAsia="en-US"/>
        </w:rPr>
        <w:t>.2018 №</w:t>
      </w:r>
      <w:r w:rsidR="00F000EC">
        <w:rPr>
          <w:rFonts w:ascii="Times New Roman" w:hAnsi="Times New Roman"/>
          <w:sz w:val="28"/>
          <w:szCs w:val="28"/>
          <w:lang w:eastAsia="en-US"/>
        </w:rPr>
        <w:t xml:space="preserve"> </w:t>
      </w:r>
      <w:r w:rsidR="00D9172E" w:rsidRPr="00F07C61">
        <w:rPr>
          <w:rFonts w:ascii="Times New Roman" w:hAnsi="Times New Roman"/>
          <w:sz w:val="28"/>
          <w:szCs w:val="28"/>
          <w:lang w:eastAsia="en-US"/>
        </w:rPr>
        <w:t>2</w:t>
      </w:r>
      <w:r w:rsidR="001A5A2F">
        <w:rPr>
          <w:rFonts w:ascii="Times New Roman" w:hAnsi="Times New Roman"/>
          <w:sz w:val="28"/>
          <w:szCs w:val="28"/>
          <w:lang w:eastAsia="en-US"/>
        </w:rPr>
        <w:t>48</w:t>
      </w:r>
      <w:r w:rsidR="0087259D" w:rsidRPr="00F07C61">
        <w:rPr>
          <w:rFonts w:ascii="Times New Roman" w:hAnsi="Times New Roman"/>
          <w:sz w:val="28"/>
          <w:szCs w:val="28"/>
          <w:lang w:eastAsia="en-US"/>
        </w:rPr>
        <w:t>)</w:t>
      </w:r>
      <w:r w:rsidRPr="00F07C61">
        <w:rPr>
          <w:rFonts w:ascii="Times New Roman" w:hAnsi="Times New Roman"/>
          <w:sz w:val="28"/>
          <w:szCs w:val="28"/>
          <w:lang w:eastAsia="en-US"/>
        </w:rPr>
        <w:t>,</w:t>
      </w:r>
      <w:r w:rsidR="001A5A2F">
        <w:rPr>
          <w:rFonts w:ascii="Times New Roman" w:hAnsi="Times New Roman"/>
          <w:sz w:val="28"/>
          <w:szCs w:val="28"/>
          <w:lang w:eastAsia="en-US"/>
        </w:rPr>
        <w:t xml:space="preserve"> </w:t>
      </w:r>
      <w:r w:rsidRPr="00F07C61">
        <w:rPr>
          <w:rFonts w:ascii="Times New Roman" w:hAnsi="Times New Roman"/>
          <w:sz w:val="28"/>
          <w:szCs w:val="28"/>
          <w:lang w:eastAsia="en-US"/>
        </w:rPr>
        <w:t>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Пригородный сельсовет Оренбургского района Оренбургской области, охраны его культурного наследия, окружающей среды и рационального использования природных ресурсов.</w:t>
      </w:r>
    </w:p>
    <w:p w14:paraId="52FBBDFF" w14:textId="77777777" w:rsidR="00F07C61" w:rsidRPr="00F07C61" w:rsidRDefault="00F07C61"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1EB4D188" w14:textId="77777777" w:rsidR="00247359" w:rsidRPr="00F07C61" w:rsidRDefault="00247359" w:rsidP="00D76A6E">
      <w:pPr>
        <w:tabs>
          <w:tab w:val="left" w:pos="9356"/>
        </w:tabs>
        <w:autoSpaceDE w:val="0"/>
        <w:autoSpaceDN w:val="0"/>
        <w:adjustRightInd w:val="0"/>
        <w:spacing w:after="0" w:line="240" w:lineRule="auto"/>
        <w:ind w:firstLine="709"/>
        <w:jc w:val="center"/>
        <w:outlineLvl w:val="1"/>
        <w:rPr>
          <w:rFonts w:ascii="Times New Roman" w:hAnsi="Times New Roman"/>
          <w:b/>
          <w:sz w:val="28"/>
          <w:szCs w:val="28"/>
          <w:lang w:eastAsia="en-US"/>
        </w:rPr>
      </w:pPr>
      <w:bookmarkStart w:id="0" w:name="_Toc11409724"/>
      <w:r w:rsidRPr="00F07C61">
        <w:rPr>
          <w:rFonts w:ascii="Times New Roman" w:hAnsi="Times New Roman"/>
          <w:b/>
          <w:sz w:val="28"/>
          <w:szCs w:val="28"/>
          <w:lang w:eastAsia="en-US"/>
        </w:rPr>
        <w:t>ЧАСТЬ 1</w:t>
      </w:r>
      <w:r>
        <w:rPr>
          <w:rFonts w:ascii="Times New Roman" w:hAnsi="Times New Roman"/>
          <w:b/>
          <w:sz w:val="28"/>
          <w:szCs w:val="28"/>
          <w:lang w:eastAsia="en-US"/>
        </w:rPr>
        <w:t xml:space="preserve">. </w:t>
      </w:r>
      <w:r w:rsidRPr="00F07C61">
        <w:rPr>
          <w:rFonts w:ascii="Times New Roman" w:hAnsi="Times New Roman"/>
          <w:b/>
          <w:sz w:val="28"/>
          <w:szCs w:val="28"/>
          <w:lang w:eastAsia="en-US"/>
        </w:rPr>
        <w:t>ПОРЯДОК ПРИМЕНЕНИЯ ПРАВИЛ ЗЕМЛЕПОЛЬЗОВАНИЯИ ЗАСТРОЙКИ И ВНЕСЕНИЯ В НИХ ИЗМЕНЕНИЙ</w:t>
      </w:r>
      <w:bookmarkEnd w:id="0"/>
    </w:p>
    <w:p w14:paraId="19D7057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b/>
          <w:sz w:val="28"/>
          <w:szCs w:val="28"/>
          <w:lang w:eastAsia="en-US"/>
        </w:rPr>
      </w:pPr>
    </w:p>
    <w:p w14:paraId="68FA0690" w14:textId="77777777" w:rsidR="00247359" w:rsidRPr="00F07C61" w:rsidRDefault="00247359" w:rsidP="00D76A6E">
      <w:pPr>
        <w:tabs>
          <w:tab w:val="left" w:pos="9356"/>
        </w:tabs>
        <w:autoSpaceDE w:val="0"/>
        <w:autoSpaceDN w:val="0"/>
        <w:adjustRightInd w:val="0"/>
        <w:spacing w:after="0" w:line="240" w:lineRule="auto"/>
        <w:ind w:firstLine="709"/>
        <w:jc w:val="center"/>
        <w:outlineLvl w:val="2"/>
        <w:rPr>
          <w:rFonts w:ascii="Times New Roman" w:hAnsi="Times New Roman"/>
          <w:b/>
          <w:sz w:val="28"/>
          <w:szCs w:val="28"/>
          <w:lang w:eastAsia="en-US"/>
        </w:rPr>
      </w:pPr>
      <w:bookmarkStart w:id="1" w:name="_Toc11409725"/>
      <w:r w:rsidRPr="00F07C61">
        <w:rPr>
          <w:rFonts w:ascii="Times New Roman" w:hAnsi="Times New Roman"/>
          <w:b/>
          <w:sz w:val="28"/>
          <w:szCs w:val="28"/>
          <w:lang w:eastAsia="en-US"/>
        </w:rPr>
        <w:t>Глава 1. ОБЩИЕ ПОЛОЖЕНИЯ</w:t>
      </w:r>
      <w:bookmarkEnd w:id="1"/>
    </w:p>
    <w:p w14:paraId="5ADABC1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b/>
          <w:sz w:val="28"/>
          <w:szCs w:val="28"/>
          <w:lang w:eastAsia="en-US"/>
        </w:rPr>
      </w:pPr>
    </w:p>
    <w:p w14:paraId="146DDEC0" w14:textId="77777777" w:rsidR="00247359" w:rsidRPr="00247359" w:rsidRDefault="00247359" w:rsidP="00D76A6E">
      <w:pPr>
        <w:pStyle w:val="2"/>
        <w:rPr>
          <w:sz w:val="28"/>
          <w:szCs w:val="28"/>
        </w:rPr>
      </w:pPr>
      <w:bookmarkStart w:id="2" w:name="_Toc11409726"/>
      <w:r w:rsidRPr="00247359">
        <w:rPr>
          <w:sz w:val="28"/>
          <w:szCs w:val="28"/>
        </w:rPr>
        <w:t>Статья 1. Основные понятия и термины, используемые в Правилах</w:t>
      </w:r>
      <w:bookmarkEnd w:id="2"/>
    </w:p>
    <w:p w14:paraId="560727E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B9336BD"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Понятия</w:t>
      </w:r>
      <w:r w:rsidR="001A5A2F">
        <w:rPr>
          <w:rFonts w:ascii="Times New Roman" w:hAnsi="Times New Roman"/>
          <w:sz w:val="28"/>
          <w:szCs w:val="28"/>
          <w:lang w:eastAsia="en-US"/>
        </w:rPr>
        <w:t xml:space="preserve"> -</w:t>
      </w:r>
      <w:r w:rsidRPr="00F07C61">
        <w:rPr>
          <w:rFonts w:ascii="Times New Roman" w:hAnsi="Times New Roman"/>
          <w:sz w:val="28"/>
          <w:szCs w:val="28"/>
          <w:lang w:eastAsia="en-US"/>
        </w:rPr>
        <w:t xml:space="preserve"> Администрация муниципального образования Пригородный сельсовет Оренбургского района Оренбургской области, далее Администрация МО Пригородный сельсовет, в соответствии с </w:t>
      </w:r>
      <w:hyperlink r:id="rId13" w:history="1">
        <w:r w:rsidRPr="00F07C61">
          <w:rPr>
            <w:rFonts w:ascii="Times New Roman" w:hAnsi="Times New Roman"/>
            <w:sz w:val="28"/>
            <w:szCs w:val="28"/>
            <w:lang w:eastAsia="en-US"/>
          </w:rPr>
          <w:t>Уставом</w:t>
        </w:r>
      </w:hyperlink>
      <w:r w:rsidRPr="00F07C61">
        <w:rPr>
          <w:rFonts w:ascii="Times New Roman" w:hAnsi="Times New Roman"/>
          <w:sz w:val="28"/>
          <w:szCs w:val="28"/>
          <w:lang w:eastAsia="en-US"/>
        </w:rPr>
        <w:t xml:space="preserve"> администрации муниципального образования Пригородный сельсовет </w:t>
      </w:r>
      <w:r w:rsidRPr="00F07C61">
        <w:rPr>
          <w:rFonts w:ascii="Times New Roman" w:hAnsi="Times New Roman"/>
          <w:sz w:val="28"/>
          <w:szCs w:val="28"/>
          <w:lang w:eastAsia="en-US"/>
        </w:rPr>
        <w:lastRenderedPageBreak/>
        <w:t>Оренбургского района Оренбургской области используются в тексте настоящих Правил как равнозначные.</w:t>
      </w:r>
    </w:p>
    <w:p w14:paraId="09A7DEB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В тексте настоящих Правил используются следующие основные понятия и термины:</w:t>
      </w:r>
    </w:p>
    <w:p w14:paraId="08187F55" w14:textId="77777777" w:rsidR="00247359" w:rsidRPr="00E92052"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E92052">
        <w:rPr>
          <w:rFonts w:ascii="Times New Roman" w:hAnsi="Times New Roman"/>
          <w:b/>
          <w:sz w:val="28"/>
          <w:szCs w:val="28"/>
          <w:lang w:eastAsia="en-US"/>
        </w:rPr>
        <w:t>акт приемки объекта капитального строительства</w:t>
      </w:r>
      <w:r w:rsidRPr="00E92052">
        <w:rPr>
          <w:rFonts w:ascii="Times New Roman" w:hAnsi="Times New Roman"/>
          <w:sz w:val="28"/>
          <w:szCs w:val="28"/>
          <w:lang w:eastAsia="en-US"/>
        </w:rPr>
        <w:t xml:space="preserve"> - документ 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работ по строительству, реконструкции объекта капитального строительства, удостоверяющий, что обязательства исполнителя (подрядчика) перед застройщиком (заказчиком) выполнены;</w:t>
      </w:r>
    </w:p>
    <w:p w14:paraId="2ED999B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архитектурный масштаб</w:t>
      </w:r>
      <w:r w:rsidRPr="00F07C61">
        <w:rPr>
          <w:rFonts w:ascii="Times New Roman" w:hAnsi="Times New Roman"/>
          <w:sz w:val="28"/>
          <w:szCs w:val="28"/>
          <w:lang w:eastAsia="en-US"/>
        </w:rPr>
        <w:t xml:space="preserve"> - крупность членений архитектурной формы по отношению к размерам самого здания и окружающей застройки;</w:t>
      </w:r>
    </w:p>
    <w:p w14:paraId="6CEB30B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архитектурное решение</w:t>
      </w:r>
      <w:r w:rsidRPr="00F07C61">
        <w:rPr>
          <w:rFonts w:ascii="Times New Roman" w:hAnsi="Times New Roman"/>
          <w:sz w:val="28"/>
          <w:szCs w:val="28"/>
          <w:lang w:eastAsia="en-US"/>
        </w:rPr>
        <w:t xml:space="preserve"> - авторский замысел архитектурного объекта - его внешнего и внутреннего облика, пространственной, планировочной и функциональной организации, зафиксированный в архитектурной части документации для строительства и реализованный в построенном архитектурном объекте;</w:t>
      </w:r>
    </w:p>
    <w:p w14:paraId="15B9970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благоустройство территории</w:t>
      </w:r>
      <w:r w:rsidRPr="00F07C61">
        <w:rPr>
          <w:rFonts w:ascii="Times New Roman" w:hAnsi="Times New Roman"/>
          <w:sz w:val="28"/>
          <w:szCs w:val="28"/>
          <w:lang w:eastAsia="en-US"/>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0BE3D5C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временно расположенные объекты</w:t>
      </w:r>
      <w:r w:rsidRPr="00F07C61">
        <w:rPr>
          <w:rFonts w:ascii="Times New Roman" w:hAnsi="Times New Roman"/>
          <w:sz w:val="28"/>
          <w:szCs w:val="28"/>
          <w:lang w:eastAsia="en-US"/>
        </w:rPr>
        <w:t xml:space="preserve"> - сооружения, выполненные из легких конструкций, не предусматривающих устройство заглубленных фундаментов и подземных сооружений;</w:t>
      </w:r>
    </w:p>
    <w:p w14:paraId="3E8C7B1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жилой дом блокированной застройки</w:t>
      </w:r>
      <w:r w:rsidRPr="00F07C61">
        <w:rPr>
          <w:rFonts w:ascii="Times New Roman" w:hAnsi="Times New Roman"/>
          <w:sz w:val="28"/>
          <w:szCs w:val="28"/>
          <w:lang w:eastAsia="en-US"/>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В соответствии с </w:t>
      </w:r>
      <w:hyperlink r:id="rId14" w:history="1">
        <w:r w:rsidRPr="00F07C61">
          <w:rPr>
            <w:rFonts w:ascii="Times New Roman" w:hAnsi="Times New Roman"/>
            <w:sz w:val="28"/>
            <w:szCs w:val="28"/>
            <w:lang w:eastAsia="en-US"/>
          </w:rPr>
          <w:t>частью 2 статьи 49</w:t>
        </w:r>
      </w:hyperlink>
      <w:r w:rsidRPr="00F07C61">
        <w:rPr>
          <w:rFonts w:ascii="Times New Roman" w:hAnsi="Times New Roman"/>
          <w:sz w:val="28"/>
          <w:szCs w:val="28"/>
          <w:lang w:eastAsia="en-US"/>
        </w:rPr>
        <w:t xml:space="preserve">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14:paraId="2E5B3F1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градостроительная деятельность</w:t>
      </w:r>
      <w:r w:rsidRPr="00F07C61">
        <w:rPr>
          <w:rFonts w:ascii="Times New Roman" w:hAnsi="Times New Roman"/>
          <w:sz w:val="28"/>
          <w:szCs w:val="28"/>
          <w:lang w:eastAsia="en-US"/>
        </w:rPr>
        <w:t xml:space="preserve"> - деятельность по развитию территорий, в том числе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поселений,</w:t>
      </w:r>
    </w:p>
    <w:p w14:paraId="7D8FC9A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градостроительная подготовка территорий</w:t>
      </w:r>
      <w:r w:rsidRPr="00F07C61">
        <w:rPr>
          <w:rFonts w:ascii="Times New Roman" w:hAnsi="Times New Roman"/>
          <w:sz w:val="28"/>
          <w:szCs w:val="28"/>
          <w:lang w:eastAsia="en-US"/>
        </w:rPr>
        <w:t xml:space="preserve"> - деятельность, осуществляемая посредством подготовки документации по планировке </w:t>
      </w:r>
      <w:r w:rsidRPr="00F07C61">
        <w:rPr>
          <w:rFonts w:ascii="Times New Roman" w:hAnsi="Times New Roman"/>
          <w:sz w:val="28"/>
          <w:szCs w:val="28"/>
          <w:lang w:eastAsia="en-US"/>
        </w:rPr>
        <w:lastRenderedPageBreak/>
        <w:t>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w:t>
      </w:r>
    </w:p>
    <w:p w14:paraId="1038721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градостроительное зонирование</w:t>
      </w:r>
      <w:r w:rsidRPr="00F07C61">
        <w:rPr>
          <w:rFonts w:ascii="Times New Roman" w:hAnsi="Times New Roman"/>
          <w:sz w:val="28"/>
          <w:szCs w:val="28"/>
          <w:lang w:eastAsia="en-US"/>
        </w:rPr>
        <w:t xml:space="preserve"> - зонирование территории муниципального образования Пригородный сельсовет Оренбургского района Оренбургской области в целях определения территориальных зон и установления градостроительных регламентов;</w:t>
      </w:r>
    </w:p>
    <w:p w14:paraId="607D0B5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градостроительные изменения</w:t>
      </w:r>
      <w:r w:rsidRPr="00F07C61">
        <w:rPr>
          <w:rFonts w:ascii="Times New Roman" w:hAnsi="Times New Roman"/>
          <w:sz w:val="28"/>
          <w:szCs w:val="28"/>
          <w:lang w:eastAsia="en-US"/>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14:paraId="382994B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градостроительный план земельного участка</w:t>
      </w:r>
      <w:r w:rsidRPr="00F07C61">
        <w:rPr>
          <w:rFonts w:ascii="Times New Roman" w:hAnsi="Times New Roman"/>
          <w:sz w:val="28"/>
          <w:szCs w:val="28"/>
          <w:lang w:eastAsia="en-US"/>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w:t>
      </w:r>
      <w:hyperlink r:id="rId15" w:history="1">
        <w:r w:rsidRPr="00F07C61">
          <w:rPr>
            <w:rFonts w:ascii="Times New Roman" w:hAnsi="Times New Roman"/>
            <w:sz w:val="28"/>
            <w:szCs w:val="28"/>
            <w:lang w:eastAsia="en-US"/>
          </w:rPr>
          <w:t>частью 3 статьи 44</w:t>
        </w:r>
      </w:hyperlink>
      <w:r w:rsidRPr="00F07C61">
        <w:rPr>
          <w:rFonts w:ascii="Times New Roman" w:hAnsi="Times New Roman"/>
          <w:sz w:val="28"/>
          <w:szCs w:val="28"/>
          <w:lang w:eastAsia="en-US"/>
        </w:rPr>
        <w:t xml:space="preserve">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в эксплуатацию;</w:t>
      </w:r>
    </w:p>
    <w:p w14:paraId="2E3A6D6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градостроительный регламент</w:t>
      </w:r>
      <w:r w:rsidRPr="00F07C61">
        <w:rPr>
          <w:rFonts w:ascii="Times New Roman" w:hAnsi="Times New Roman"/>
          <w:sz w:val="28"/>
          <w:szCs w:val="28"/>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12848C4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деятельность по комплексному и устойчивому развитию территории</w:t>
      </w:r>
      <w:r w:rsidRPr="00F07C61">
        <w:rPr>
          <w:rFonts w:ascii="Times New Roman" w:hAnsi="Times New Roman"/>
          <w:sz w:val="28"/>
          <w:szCs w:val="28"/>
          <w:lang w:eastAsia="en-US"/>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w:t>
      </w:r>
      <w:r w:rsidRPr="00F07C61">
        <w:rPr>
          <w:rFonts w:ascii="Times New Roman" w:hAnsi="Times New Roman"/>
          <w:sz w:val="28"/>
          <w:szCs w:val="28"/>
          <w:lang w:eastAsia="en-US"/>
        </w:rPr>
        <w:lastRenderedPageBreak/>
        <w:t>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 от 03.07.2016 N 373-ФЗ,</w:t>
      </w:r>
    </w:p>
    <w:p w14:paraId="02060A3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жилой дом</w:t>
      </w:r>
      <w:r w:rsidRPr="00F07C61">
        <w:rPr>
          <w:rFonts w:ascii="Times New Roman" w:hAnsi="Times New Roman"/>
          <w:sz w:val="28"/>
          <w:szCs w:val="28"/>
          <w:lang w:eastAsia="en-US"/>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3CC2769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застройка</w:t>
      </w:r>
      <w:r w:rsidRPr="00F07C61">
        <w:rPr>
          <w:rFonts w:ascii="Times New Roman" w:hAnsi="Times New Roman"/>
          <w:sz w:val="28"/>
          <w:szCs w:val="28"/>
          <w:lang w:eastAsia="en-US"/>
        </w:rPr>
        <w:t xml:space="preserve"> - это строительство, реконструкция на земельном участке зданий и сооружений (в том числе на месте сносимых объектов) самим собственником или с разрешения собственника другими лицами при условии соблюдения градостроительных и строительных норм и правил, выполнении инженерных изысканий, подготовки проектной документации, а также требований о целевом назначении земельного участка;</w:t>
      </w:r>
    </w:p>
    <w:p w14:paraId="0B4D12F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застройщик</w:t>
      </w:r>
      <w:r w:rsidRPr="00F07C61">
        <w:rPr>
          <w:rFonts w:ascii="Times New Roman" w:hAnsi="Times New Roman"/>
          <w:sz w:val="28"/>
          <w:szCs w:val="28"/>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26DD8BD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земельные участки общего пользования</w:t>
      </w:r>
      <w:r w:rsidRPr="00F07C61">
        <w:rPr>
          <w:rFonts w:ascii="Times New Roman" w:hAnsi="Times New Roman"/>
          <w:sz w:val="28"/>
          <w:szCs w:val="28"/>
          <w:lang w:eastAsia="en-US"/>
        </w:rPr>
        <w:t xml:space="preserve"> -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которыми беспрепятственно пользуется неограниченный круг лиц (для прохода, проезда, обслуживания сетей и объектов инженерно-технического обеспечения), и не подлежащие приватизации, с отображением их в документации по планировке территории в виде границ зон действия публичных сервитутов;</w:t>
      </w:r>
    </w:p>
    <w:p w14:paraId="1C4A5F1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зона водоохранная</w:t>
      </w:r>
      <w:r w:rsidRPr="00F07C61">
        <w:rPr>
          <w:rFonts w:ascii="Times New Roman" w:hAnsi="Times New Roman"/>
          <w:sz w:val="28"/>
          <w:szCs w:val="28"/>
          <w:lang w:eastAsia="en-US"/>
        </w:rPr>
        <w:t xml:space="preserve">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соответствии с Водным </w:t>
      </w:r>
      <w:hyperlink r:id="rId16"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РФ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C2FDB9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зона запретная, район запретный</w:t>
      </w:r>
      <w:r w:rsidRPr="00F07C61">
        <w:rPr>
          <w:rFonts w:ascii="Times New Roman" w:hAnsi="Times New Roman"/>
          <w:sz w:val="28"/>
          <w:szCs w:val="28"/>
          <w:lang w:eastAsia="en-US"/>
        </w:rPr>
        <w:t xml:space="preserve"> - устанавливаются в целях обеспечения безопасности хранения вооружения, военной техники и другого военного имущества, защиты населения и объектов производственного, социально-бытового и иного назначения, а также окружающей среды при чрезвычайных ситуациях техногенного и природного характера;</w:t>
      </w:r>
    </w:p>
    <w:p w14:paraId="0307F39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lastRenderedPageBreak/>
        <w:t>зона защитно-мелиоративная</w:t>
      </w:r>
      <w:r w:rsidRPr="00F07C61">
        <w:rPr>
          <w:rFonts w:ascii="Times New Roman" w:hAnsi="Times New Roman"/>
          <w:sz w:val="28"/>
          <w:szCs w:val="28"/>
          <w:lang w:eastAsia="en-US"/>
        </w:rPr>
        <w:t xml:space="preserve"> - предназначена для защиты территорий населенных пунктов (либо их частей) от неблагоприятных природных явлений. Включает в себя посадки деревьев и кустарников для защиты от вредного воздействия ветров, снежных и песчаных заносов, для укрепления берегов, откосов, ликвидации оползневых явлений, прекращения </w:t>
      </w:r>
      <w:proofErr w:type="spellStart"/>
      <w:r w:rsidRPr="00F07C61">
        <w:rPr>
          <w:rFonts w:ascii="Times New Roman" w:hAnsi="Times New Roman"/>
          <w:sz w:val="28"/>
          <w:szCs w:val="28"/>
          <w:lang w:eastAsia="en-US"/>
        </w:rPr>
        <w:t>оврагообразования</w:t>
      </w:r>
      <w:proofErr w:type="spellEnd"/>
      <w:r w:rsidRPr="00F07C61">
        <w:rPr>
          <w:rFonts w:ascii="Times New Roman" w:hAnsi="Times New Roman"/>
          <w:sz w:val="28"/>
          <w:szCs w:val="28"/>
          <w:lang w:eastAsia="en-US"/>
        </w:rPr>
        <w:t xml:space="preserve"> и осушения избыточно увлажненных территорий;</w:t>
      </w:r>
    </w:p>
    <w:p w14:paraId="6318C97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зона санитарно-защитная</w:t>
      </w:r>
      <w:r w:rsidRPr="00F07C61">
        <w:rPr>
          <w:rFonts w:ascii="Times New Roman" w:hAnsi="Times New Roman"/>
          <w:sz w:val="28"/>
          <w:szCs w:val="28"/>
          <w:lang w:eastAsia="en-US"/>
        </w:rPr>
        <w:t xml:space="preserve"> - специальная территория с особым режимом использования вокруг объектов и производств, являющихся источниками негативного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функциональному назначению санитарно-защитная зона является защитным барьером между жилыми кварталами и источниками негативного воздействия на среду обитания и здоровье человека, обеспечивающим уровень безопасности населения при эксплуатации объекта в штатном режиме;</w:t>
      </w:r>
    </w:p>
    <w:p w14:paraId="48F68DE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зоны охраны памятников истории и культуры</w:t>
      </w:r>
      <w:r w:rsidRPr="00F07C61">
        <w:rPr>
          <w:rFonts w:ascii="Times New Roman" w:hAnsi="Times New Roman"/>
          <w:sz w:val="28"/>
          <w:szCs w:val="28"/>
          <w:lang w:eastAsia="en-US"/>
        </w:rPr>
        <w:t xml:space="preserve"> - зоны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14:paraId="35AE274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зоны санитарной охраны</w:t>
      </w:r>
      <w:r w:rsidRPr="00F07C61">
        <w:rPr>
          <w:rFonts w:ascii="Times New Roman" w:hAnsi="Times New Roman"/>
          <w:sz w:val="28"/>
          <w:szCs w:val="28"/>
          <w:lang w:eastAsia="en-US"/>
        </w:rPr>
        <w:t xml:space="preserve"> - территории с особыми условиями использования земельных участков и объектов капитального строительства, предназначенные для защиты от загрязнения источников водоснабжения и водопроводных сооружений, а также территорий, на которых они расположены. Устанавливаются и регулируются в соответствии с санитарными правилами и нормами;</w:t>
      </w:r>
    </w:p>
    <w:p w14:paraId="7525217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зоны с особыми условиями использования территорий</w:t>
      </w:r>
      <w:r w:rsidRPr="00F07C61">
        <w:rPr>
          <w:rFonts w:ascii="Times New Roman" w:hAnsi="Times New Roman"/>
          <w:sz w:val="28"/>
          <w:szCs w:val="28"/>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w:t>
      </w:r>
      <w:r w:rsidRPr="00F07C61">
        <w:rPr>
          <w:rFonts w:ascii="Times New Roman" w:hAnsi="Times New Roman"/>
          <w:sz w:val="28"/>
          <w:szCs w:val="28"/>
          <w:u w:val="single"/>
          <w:lang w:eastAsia="en-US"/>
        </w:rPr>
        <w:t>зоны затопления, подтопления,</w:t>
      </w:r>
      <w:r w:rsidRPr="00F07C61">
        <w:rPr>
          <w:rFonts w:ascii="Times New Roman" w:hAnsi="Times New Roman"/>
          <w:sz w:val="28"/>
          <w:szCs w:val="28"/>
          <w:lang w:eastAsia="en-US"/>
        </w:rPr>
        <w:t xml:space="preserve">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2C8189D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инженерная подготовка территории</w:t>
      </w:r>
      <w:r w:rsidRPr="00F07C61">
        <w:rPr>
          <w:rFonts w:ascii="Times New Roman" w:hAnsi="Times New Roman"/>
          <w:sz w:val="28"/>
          <w:szCs w:val="28"/>
          <w:lang w:eastAsia="en-US"/>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F07C61">
        <w:rPr>
          <w:rFonts w:ascii="Times New Roman" w:hAnsi="Times New Roman"/>
          <w:sz w:val="28"/>
          <w:szCs w:val="28"/>
          <w:lang w:eastAsia="en-US"/>
        </w:rPr>
        <w:t>выторфовка</w:t>
      </w:r>
      <w:proofErr w:type="spellEnd"/>
      <w:r w:rsidRPr="00F07C61">
        <w:rPr>
          <w:rFonts w:ascii="Times New Roman" w:hAnsi="Times New Roman"/>
          <w:sz w:val="28"/>
          <w:szCs w:val="28"/>
          <w:lang w:eastAsia="en-US"/>
        </w:rPr>
        <w:t>, подсыпка и т.д.);</w:t>
      </w:r>
    </w:p>
    <w:p w14:paraId="00915B7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 xml:space="preserve">инженерная, транспортная и социальная инфраструктуры </w:t>
      </w:r>
      <w:r w:rsidRPr="00F07C61">
        <w:rPr>
          <w:rFonts w:ascii="Times New Roman" w:hAnsi="Times New Roman"/>
          <w:sz w:val="28"/>
          <w:szCs w:val="28"/>
          <w:lang w:eastAsia="en-US"/>
        </w:rPr>
        <w:t xml:space="preserve">- комплекс сооружений и коммуникаций транспорта, связи, инженерного оборудования, а также объектов социального и культурно-бытового </w:t>
      </w:r>
      <w:r w:rsidRPr="00F07C61">
        <w:rPr>
          <w:rFonts w:ascii="Times New Roman" w:hAnsi="Times New Roman"/>
          <w:sz w:val="28"/>
          <w:szCs w:val="28"/>
          <w:lang w:eastAsia="en-US"/>
        </w:rPr>
        <w:lastRenderedPageBreak/>
        <w:t>обслуживания населения, обеспечивающий устойчивое развитие и функционирование города Оренбурга;</w:t>
      </w:r>
    </w:p>
    <w:p w14:paraId="636EA8B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инженерные изыскания</w:t>
      </w:r>
      <w:r w:rsidRPr="00F07C61">
        <w:rPr>
          <w:rFonts w:ascii="Times New Roman" w:hAnsi="Times New Roman"/>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274B4F1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капитальный ремонт объектов капитального строительства (за исключением линейных объектов) (далее - капитальный ремонт)</w:t>
      </w:r>
      <w:r w:rsidRPr="00F07C61">
        <w:rPr>
          <w:rFonts w:ascii="Times New Roman" w:hAnsi="Times New Roman"/>
          <w:sz w:val="28"/>
          <w:szCs w:val="28"/>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0F253BA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 xml:space="preserve">капитальный ремонт линейных объектов </w:t>
      </w:r>
      <w:r w:rsidRPr="00F07C61">
        <w:rPr>
          <w:rFonts w:ascii="Times New Roman" w:hAnsi="Times New Roman"/>
          <w:sz w:val="28"/>
          <w:szCs w:val="28"/>
          <w:lang w:eastAsia="en-US"/>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226D846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карта градостроительного зонирования</w:t>
      </w:r>
      <w:r w:rsidRPr="00F07C61">
        <w:rPr>
          <w:rFonts w:ascii="Times New Roman" w:hAnsi="Times New Roman"/>
          <w:sz w:val="28"/>
          <w:szCs w:val="28"/>
          <w:lang w:eastAsia="en-US"/>
        </w:rPr>
        <w:t xml:space="preserve"> - карта в составе Правил землепользования и застройки муниципального образования Пригородный сельсовет Оренбургского района Оренбургской области, на которой отображаются границы территориальных зон и их кодовые обозначения;</w:t>
      </w:r>
    </w:p>
    <w:p w14:paraId="5E7C3E8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красные линии</w:t>
      </w:r>
      <w:r w:rsidRPr="00F07C61">
        <w:rPr>
          <w:rFonts w:ascii="Times New Roman" w:hAnsi="Times New Roman"/>
          <w:sz w:val="28"/>
          <w:szCs w:val="28"/>
          <w:lang w:eastAsia="en-US"/>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5F76965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линии регулирования застройки</w:t>
      </w:r>
      <w:r w:rsidRPr="00F07C61">
        <w:rPr>
          <w:rFonts w:ascii="Times New Roman" w:hAnsi="Times New Roman"/>
          <w:sz w:val="28"/>
          <w:szCs w:val="28"/>
          <w:lang w:eastAsia="en-US"/>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w:t>
      </w:r>
      <w:hyperlink r:id="rId17"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Российской Федерации, определяющие место допустимого размещения зданий, строений, сооружений;</w:t>
      </w:r>
    </w:p>
    <w:p w14:paraId="6373037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линейные объекты</w:t>
      </w:r>
      <w:r w:rsidRPr="00F07C61">
        <w:rPr>
          <w:rFonts w:ascii="Times New Roman" w:hAnsi="Times New Roman"/>
          <w:sz w:val="28"/>
          <w:szCs w:val="28"/>
          <w:lang w:eastAsia="en-US"/>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проложенные надземным, наземным и подземным способом;</w:t>
      </w:r>
    </w:p>
    <w:p w14:paraId="4E57CC7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roofErr w:type="spellStart"/>
      <w:r w:rsidRPr="00F07C61">
        <w:rPr>
          <w:rFonts w:ascii="Times New Roman" w:hAnsi="Times New Roman"/>
          <w:b/>
          <w:sz w:val="28"/>
          <w:szCs w:val="28"/>
          <w:lang w:eastAsia="en-US"/>
        </w:rPr>
        <w:t>машино</w:t>
      </w:r>
      <w:proofErr w:type="spellEnd"/>
      <w:r w:rsidRPr="00F07C61">
        <w:rPr>
          <w:rFonts w:ascii="Times New Roman" w:hAnsi="Times New Roman"/>
          <w:b/>
          <w:sz w:val="28"/>
          <w:szCs w:val="28"/>
          <w:lang w:eastAsia="en-US"/>
        </w:rPr>
        <w:t>-место</w:t>
      </w:r>
      <w:r w:rsidRPr="00F07C61">
        <w:rPr>
          <w:rFonts w:ascii="Times New Roman" w:hAnsi="Times New Roman"/>
          <w:sz w:val="28"/>
          <w:szCs w:val="28"/>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w:t>
      </w:r>
      <w:r w:rsidRPr="00F07C61">
        <w:rPr>
          <w:rFonts w:ascii="Times New Roman" w:hAnsi="Times New Roman"/>
          <w:sz w:val="28"/>
          <w:szCs w:val="28"/>
          <w:lang w:eastAsia="en-US"/>
        </w:rPr>
        <w:lastRenderedPageBreak/>
        <w:t>установленном законодательством о государственном кадастровом учете порядке</w:t>
      </w:r>
    </w:p>
    <w:p w14:paraId="194C810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межевание</w:t>
      </w:r>
      <w:r w:rsidRPr="00F07C61">
        <w:rPr>
          <w:rFonts w:ascii="Times New Roman" w:hAnsi="Times New Roman"/>
          <w:sz w:val="28"/>
          <w:szCs w:val="28"/>
          <w:lang w:eastAsia="en-US"/>
        </w:rPr>
        <w:t xml:space="preserve"> - комплекс работ по установлению, изменению и закреплению в проекте межевания и на местности границ существующих и вновь образуемых земельных участков как объектов недвижимости с закреплением таких границ межевыми знаками и определению их координат;</w:t>
      </w:r>
    </w:p>
    <w:p w14:paraId="26FD893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многоквартирный жилой дом</w:t>
      </w:r>
      <w:r w:rsidRPr="00F07C61">
        <w:rPr>
          <w:rFonts w:ascii="Times New Roman" w:hAnsi="Times New Roman"/>
          <w:sz w:val="28"/>
          <w:szCs w:val="28"/>
          <w:lang w:eastAsia="en-US"/>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14:paraId="6785968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 xml:space="preserve">несущие конструкции </w:t>
      </w:r>
      <w:r w:rsidRPr="00F07C61">
        <w:rPr>
          <w:rFonts w:ascii="Times New Roman" w:hAnsi="Times New Roman"/>
          <w:sz w:val="28"/>
          <w:szCs w:val="28"/>
          <w:lang w:eastAsia="en-US"/>
        </w:rPr>
        <w:t>- строительные конструкции, образующие заданную проектом схему здания, обеспечивающие его пространственную устойчивость, прочность, жесткость и устойчивость, сооружения расчетных внешних воздействиях;</w:t>
      </w:r>
    </w:p>
    <w:p w14:paraId="0AECEF4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объект капитального строительства</w:t>
      </w:r>
      <w:r w:rsidRPr="00F07C61">
        <w:rPr>
          <w:rFonts w:ascii="Times New Roman" w:hAnsi="Times New Roman"/>
          <w:sz w:val="28"/>
          <w:szCs w:val="28"/>
          <w:lang w:eastAsia="en-U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14:paraId="3EA3FA5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объект культурного наследия (памятник истории и культуры)</w:t>
      </w:r>
      <w:r w:rsidRPr="00F07C61">
        <w:rPr>
          <w:rFonts w:ascii="Times New Roman" w:hAnsi="Times New Roman"/>
          <w:sz w:val="28"/>
          <w:szCs w:val="28"/>
          <w:lang w:eastAsia="en-US"/>
        </w:rPr>
        <w:t xml:space="preserve"> - объект недвижимого имущества со связанными с ними произведениями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имеющими особое значение для истории и культуры Оренбургской области (объект регионального значения) или муниципального образования "город Оренбург" (объект местного значения), а также объект археологического наследия, статус которого закреплен в соответствии с действующим законодательством Оренбургской области;</w:t>
      </w:r>
    </w:p>
    <w:p w14:paraId="33C6BD8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озелененные территории общего пользования</w:t>
      </w:r>
      <w:r w:rsidRPr="00F07C61">
        <w:rPr>
          <w:rFonts w:ascii="Times New Roman" w:hAnsi="Times New Roman"/>
          <w:sz w:val="28"/>
          <w:szCs w:val="28"/>
          <w:lang w:eastAsia="en-US"/>
        </w:rPr>
        <w:t xml:space="preserve"> - благоустроенные озелененные территории (парки, городские сады, скверы, бульвары и зеленые насаждения вдоль улиц) на выделенных в установленном порядке земельных участках, предназначенных для рекреационных целей, доступ на которые свободен для неограниченного круга лиц;</w:t>
      </w:r>
    </w:p>
    <w:p w14:paraId="6A60F40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 xml:space="preserve">озелененные территории ограниченного пользования </w:t>
      </w:r>
      <w:r w:rsidRPr="00F07C61">
        <w:rPr>
          <w:rFonts w:ascii="Times New Roman" w:hAnsi="Times New Roman"/>
          <w:sz w:val="28"/>
          <w:szCs w:val="28"/>
          <w:lang w:eastAsia="en-US"/>
        </w:rPr>
        <w:t xml:space="preserve">- территории, используемые для рекреации всего населения города (в крупнейших городах-"миллионерах" - жителей планировочных и жилых районов). Расчет потребности в них рассчитывается на все городское население или население </w:t>
      </w:r>
      <w:r w:rsidR="001B17FC" w:rsidRPr="00F07C61">
        <w:rPr>
          <w:rFonts w:ascii="Times New Roman" w:hAnsi="Times New Roman"/>
          <w:sz w:val="28"/>
          <w:szCs w:val="28"/>
          <w:lang w:eastAsia="en-US"/>
        </w:rPr>
        <w:t>планировочного,</w:t>
      </w:r>
      <w:r w:rsidRPr="00F07C61">
        <w:rPr>
          <w:rFonts w:ascii="Times New Roman" w:hAnsi="Times New Roman"/>
          <w:sz w:val="28"/>
          <w:szCs w:val="28"/>
          <w:lang w:eastAsia="en-US"/>
        </w:rPr>
        <w:t xml:space="preserve"> или жилого района плюс так называемое "временное население" - приезжие, туристы, иногородние торговцы и т.д.;</w:t>
      </w:r>
    </w:p>
    <w:p w14:paraId="247E752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озелененные территории специального назначения</w:t>
      </w:r>
      <w:r w:rsidRPr="00F07C61">
        <w:rPr>
          <w:rFonts w:ascii="Times New Roman" w:hAnsi="Times New Roman"/>
          <w:sz w:val="28"/>
          <w:szCs w:val="28"/>
          <w:lang w:eastAsia="en-US"/>
        </w:rPr>
        <w:t xml:space="preserve"> - озелененные участки санитарно-защитных, водоохранных, защитно-мелиоративных, противопожарных зон, кладбищ, насаждения вдоль автомобильных и железных дорог, предназначенные для выполнения защитных, </w:t>
      </w:r>
      <w:r w:rsidRPr="00F07C61">
        <w:rPr>
          <w:rFonts w:ascii="Times New Roman" w:hAnsi="Times New Roman"/>
          <w:sz w:val="28"/>
          <w:szCs w:val="28"/>
          <w:lang w:eastAsia="en-US"/>
        </w:rPr>
        <w:lastRenderedPageBreak/>
        <w:t>природоохранных функций, а также ботанические, зоологические и плодовые сады, питомники, цветочно-оранжерейные хозяйства;</w:t>
      </w:r>
    </w:p>
    <w:p w14:paraId="226227E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отклонения от предельных параметров разрешенного строительства, реконструкции объектов капитального строительства</w:t>
      </w:r>
      <w:r w:rsidRPr="00F07C61">
        <w:rPr>
          <w:rFonts w:ascii="Times New Roman" w:hAnsi="Times New Roman"/>
          <w:sz w:val="28"/>
          <w:szCs w:val="28"/>
          <w:lang w:eastAsia="en-US"/>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несоответствия установленным минимальным размерам, неудобной конфигурации, неблагоприятных инженерно-геологических и иных характеристик;</w:t>
      </w:r>
    </w:p>
    <w:p w14:paraId="2AA07EC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объекты федерального значения</w:t>
      </w:r>
      <w:r w:rsidRPr="00F07C61">
        <w:rPr>
          <w:rFonts w:ascii="Times New Roman" w:hAnsi="Times New Roman"/>
          <w:sz w:val="28"/>
          <w:szCs w:val="28"/>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6A2BD62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объекты регионального значения</w:t>
      </w:r>
      <w:r w:rsidRPr="00F07C61">
        <w:rPr>
          <w:rFonts w:ascii="Times New Roman" w:hAnsi="Times New Roman"/>
          <w:sz w:val="28"/>
          <w:szCs w:val="28"/>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w:t>
      </w:r>
      <w:r w:rsidRPr="00F07C61">
        <w:rPr>
          <w:rFonts w:ascii="Times New Roman" w:hAnsi="Times New Roman"/>
          <w:b/>
          <w:sz w:val="28"/>
          <w:szCs w:val="28"/>
          <w:lang w:eastAsia="en-US"/>
        </w:rPr>
        <w:t>настоящего</w:t>
      </w:r>
      <w:r w:rsidRPr="00F07C61">
        <w:rPr>
          <w:rFonts w:ascii="Times New Roman" w:hAnsi="Times New Roman"/>
          <w:sz w:val="28"/>
          <w:szCs w:val="28"/>
          <w:lang w:eastAsia="en-US"/>
        </w:rPr>
        <w:t xml:space="preserve">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2EC2A14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объекты местного значения</w:t>
      </w:r>
      <w:r w:rsidRPr="00F07C61">
        <w:rPr>
          <w:rFonts w:ascii="Times New Roman" w:hAnsi="Times New Roman"/>
          <w:sz w:val="28"/>
          <w:szCs w:val="28"/>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w:t>
      </w:r>
      <w:r w:rsidRPr="00F07C61">
        <w:rPr>
          <w:rFonts w:ascii="Times New Roman" w:hAnsi="Times New Roman"/>
          <w:sz w:val="28"/>
          <w:szCs w:val="28"/>
          <w:lang w:eastAsia="en-US"/>
        </w:rPr>
        <w:lastRenderedPageBreak/>
        <w:t>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7BB2133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парковка (парковочное место)</w:t>
      </w:r>
      <w:r w:rsidRPr="00F07C61">
        <w:rPr>
          <w:rFonts w:ascii="Times New Roman" w:hAnsi="Times New Roman"/>
          <w:sz w:val="28"/>
          <w:szCs w:val="28"/>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07C61">
        <w:rPr>
          <w:rFonts w:ascii="Times New Roman" w:hAnsi="Times New Roman"/>
          <w:sz w:val="28"/>
          <w:szCs w:val="28"/>
          <w:lang w:eastAsia="en-US"/>
        </w:rPr>
        <w:t>подэстакадных</w:t>
      </w:r>
      <w:proofErr w:type="spellEnd"/>
      <w:r w:rsidRPr="00F07C61">
        <w:rPr>
          <w:rFonts w:ascii="Times New Roman" w:hAnsi="Times New Roman"/>
          <w:sz w:val="28"/>
          <w:szCs w:val="28"/>
          <w:lang w:eastAsia="en-US"/>
        </w:rPr>
        <w:t xml:space="preserve"> или </w:t>
      </w:r>
      <w:proofErr w:type="spellStart"/>
      <w:r w:rsidRPr="00F07C61">
        <w:rPr>
          <w:rFonts w:ascii="Times New Roman" w:hAnsi="Times New Roman"/>
          <w:sz w:val="28"/>
          <w:szCs w:val="28"/>
          <w:lang w:eastAsia="en-US"/>
        </w:rPr>
        <w:t>подмостовых</w:t>
      </w:r>
      <w:proofErr w:type="spellEnd"/>
      <w:r w:rsidRPr="00F07C61">
        <w:rPr>
          <w:rFonts w:ascii="Times New Roman" w:hAnsi="Times New Roman"/>
          <w:sz w:val="28"/>
          <w:szCs w:val="28"/>
          <w:lang w:eastAsia="en-US"/>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7997C01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прилегающая территория</w:t>
      </w:r>
      <w:r w:rsidRPr="00F07C61">
        <w:rPr>
          <w:rFonts w:ascii="Times New Roman" w:hAnsi="Times New Roman"/>
          <w:sz w:val="28"/>
          <w:szCs w:val="28"/>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4DB19C5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правила землепользования и застройки</w:t>
      </w:r>
      <w:r w:rsidRPr="00F07C61">
        <w:rPr>
          <w:rFonts w:ascii="Times New Roman" w:hAnsi="Times New Roman"/>
          <w:sz w:val="28"/>
          <w:szCs w:val="28"/>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1C8331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проект межевания территории</w:t>
      </w:r>
      <w:r w:rsidRPr="00F07C61">
        <w:rPr>
          <w:rFonts w:ascii="Times New Roman" w:hAnsi="Times New Roman"/>
          <w:sz w:val="28"/>
          <w:szCs w:val="28"/>
          <w:lang w:eastAsia="en-US"/>
        </w:rPr>
        <w:t xml:space="preserve"> - документ, подготавливаемый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14:paraId="685CBFA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проектная документация</w:t>
      </w:r>
      <w:r w:rsidRPr="00F07C61">
        <w:rPr>
          <w:rFonts w:ascii="Times New Roman" w:hAnsi="Times New Roman"/>
          <w:sz w:val="28"/>
          <w:szCs w:val="28"/>
          <w:lang w:eastAsia="en-US"/>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4930B89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проект планировки территории</w:t>
      </w:r>
      <w:r w:rsidRPr="00F07C61">
        <w:rPr>
          <w:rFonts w:ascii="Times New Roman" w:hAnsi="Times New Roman"/>
          <w:sz w:val="28"/>
          <w:szCs w:val="28"/>
          <w:lang w:eastAsia="en-US"/>
        </w:rPr>
        <w:t xml:space="preserve"> - документ, подготавливаемый в целях обеспечения устойчивого развития территории и выделения элементов планировочной структуры (кварталов, микрорайонов, линейных объектов, иных элементов);</w:t>
      </w:r>
    </w:p>
    <w:p w14:paraId="6D2653A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lastRenderedPageBreak/>
        <w:t>пространственные параметры объекта</w:t>
      </w:r>
      <w:r w:rsidRPr="00F07C61">
        <w:rPr>
          <w:rFonts w:ascii="Times New Roman" w:hAnsi="Times New Roman"/>
          <w:sz w:val="28"/>
          <w:szCs w:val="28"/>
          <w:lang w:eastAsia="en-US"/>
        </w:rPr>
        <w:t xml:space="preserve"> - сведения о его местоположении на земельном участке и геометрических характеристиках (высота, протяженность, площадь);</w:t>
      </w:r>
    </w:p>
    <w:p w14:paraId="7264A6A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публичный сервитут</w:t>
      </w:r>
      <w:r w:rsidRPr="00F07C61">
        <w:rPr>
          <w:rFonts w:ascii="Times New Roman" w:hAnsi="Times New Roman"/>
          <w:sz w:val="28"/>
          <w:szCs w:val="28"/>
          <w:lang w:eastAsia="en-US"/>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14:paraId="1A5A454A"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реконструкция объектов капитального строительства (за исключением линейных объектов)</w:t>
      </w:r>
      <w:r w:rsidRPr="00F07C61">
        <w:rPr>
          <w:rFonts w:ascii="Times New Roman" w:hAnsi="Times New Roman"/>
          <w:sz w:val="28"/>
          <w:szCs w:val="28"/>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1420DBA9"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реконструкция объектов капитального строительства (за исключением линейных объектов)</w:t>
      </w:r>
      <w:r w:rsidRPr="00F07C61">
        <w:rPr>
          <w:rFonts w:ascii="Times New Roman" w:hAnsi="Times New Roman"/>
          <w:sz w:val="28"/>
          <w:szCs w:val="28"/>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B97A993"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реконструкция линейных объектов</w:t>
      </w:r>
      <w:r w:rsidRPr="00F07C61">
        <w:rPr>
          <w:rFonts w:ascii="Times New Roman" w:hAnsi="Times New Roman"/>
          <w:sz w:val="28"/>
          <w:szCs w:val="28"/>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w:t>
      </w:r>
    </w:p>
    <w:p w14:paraId="14515BAD"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 xml:space="preserve">строительство - </w:t>
      </w:r>
      <w:r w:rsidRPr="00F07C61">
        <w:rPr>
          <w:rFonts w:ascii="Times New Roman" w:hAnsi="Times New Roman"/>
          <w:sz w:val="28"/>
          <w:szCs w:val="28"/>
          <w:lang w:eastAsia="en-US"/>
        </w:rPr>
        <w:t>создание зданий, строений, сооружений (в том числе на месте сносимых объектов капитального строительства);</w:t>
      </w:r>
    </w:p>
    <w:p w14:paraId="1036A536"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строительные изменения недвижимости</w:t>
      </w:r>
      <w:r w:rsidRPr="00F07C61">
        <w:rPr>
          <w:rFonts w:ascii="Times New Roman" w:hAnsi="Times New Roman"/>
          <w:sz w:val="28"/>
          <w:szCs w:val="28"/>
          <w:lang w:eastAsia="en-US"/>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14:paraId="1B6CC649"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 xml:space="preserve">технический заказчик - </w:t>
      </w:r>
      <w:r w:rsidRPr="00F07C61">
        <w:rPr>
          <w:rFonts w:ascii="Times New Roman" w:hAnsi="Times New Roman"/>
          <w:sz w:val="28"/>
          <w:szCs w:val="28"/>
          <w:lang w:eastAsia="en-US"/>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w:t>
      </w:r>
      <w:r w:rsidRPr="00F07C61">
        <w:rPr>
          <w:rFonts w:ascii="Times New Roman" w:hAnsi="Times New Roman"/>
          <w:sz w:val="28"/>
          <w:szCs w:val="28"/>
          <w:lang w:eastAsia="en-US"/>
        </w:rPr>
        <w:lastRenderedPageBreak/>
        <w:t>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 РФ";</w:t>
      </w:r>
    </w:p>
    <w:p w14:paraId="36FFA4CE"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территориальное планирование</w:t>
      </w:r>
      <w:r w:rsidRPr="00F07C61">
        <w:rPr>
          <w:rFonts w:ascii="Times New Roman" w:hAnsi="Times New Roman"/>
          <w:sz w:val="28"/>
          <w:szCs w:val="28"/>
          <w:lang w:eastAsia="en-US"/>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086234DA"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территориальные зоны</w:t>
      </w:r>
      <w:r w:rsidRPr="00F07C61">
        <w:rPr>
          <w:rFonts w:ascii="Times New Roman" w:hAnsi="Times New Roman"/>
          <w:sz w:val="28"/>
          <w:szCs w:val="28"/>
          <w:lang w:eastAsia="en-US"/>
        </w:rPr>
        <w:t xml:space="preserve"> - зоны, для которых в настоящих правилах землепользования и застройки определены границы и установлены градостроительные регламенты;</w:t>
      </w:r>
    </w:p>
    <w:p w14:paraId="3A9243A5"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территории общего пользования</w:t>
      </w:r>
      <w:r w:rsidRPr="00F07C61">
        <w:rPr>
          <w:rFonts w:ascii="Times New Roman" w:hAnsi="Times New Roman"/>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839F07A"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территория памятника истории и культуры</w:t>
      </w:r>
      <w:r w:rsidRPr="00F07C61">
        <w:rPr>
          <w:rFonts w:ascii="Times New Roman" w:hAnsi="Times New Roman"/>
          <w:sz w:val="28"/>
          <w:szCs w:val="28"/>
          <w:lang w:eastAsia="en-US"/>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памятник (вновь выявленный объект) истории и культуры;</w:t>
      </w:r>
    </w:p>
    <w:p w14:paraId="01CB4281"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 xml:space="preserve">улица </w:t>
      </w:r>
      <w:r w:rsidRPr="00F07C61">
        <w:rPr>
          <w:rFonts w:ascii="Times New Roman" w:hAnsi="Times New Roman"/>
          <w:sz w:val="28"/>
          <w:szCs w:val="28"/>
          <w:lang w:eastAsia="en-US"/>
        </w:rPr>
        <w:t>- поименованный градостроительный объект, обеспечивающий транспортные и пешеходные связи между жилыми районами, а также между жилыми районами и промышленными зонами, общественными центрами, кварталами, имеющий линейные фиксированные по всей длине границы;</w:t>
      </w:r>
    </w:p>
    <w:p w14:paraId="6DC2FB98"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улично-дорожная сеть</w:t>
      </w:r>
      <w:r w:rsidRPr="00F07C61">
        <w:rPr>
          <w:rFonts w:ascii="Times New Roman" w:hAnsi="Times New Roman"/>
          <w:sz w:val="28"/>
          <w:szCs w:val="28"/>
          <w:lang w:eastAsia="en-US"/>
        </w:rPr>
        <w:t xml:space="preserve"> - система взаимосвязанных территориальных линейных объектов (улиц, проездов, набережных, бульваров) и территорий транспортных сооружений (развязок, тоннелей, и т.д.), являющихся территориями общего пользования;</w:t>
      </w:r>
    </w:p>
    <w:p w14:paraId="6C3AE0EB"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функциональные зоны</w:t>
      </w:r>
      <w:r w:rsidRPr="00F07C61">
        <w:rPr>
          <w:rFonts w:ascii="Times New Roman" w:hAnsi="Times New Roman"/>
          <w:sz w:val="28"/>
          <w:szCs w:val="28"/>
          <w:lang w:eastAsia="en-US"/>
        </w:rPr>
        <w:t xml:space="preserve"> - зоны, для которых документами территориального планирования определены границы и функциональное назначение;</w:t>
      </w:r>
    </w:p>
    <w:p w14:paraId="29D37B1A"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цокольный этаж</w:t>
      </w:r>
      <w:r w:rsidRPr="00F07C61">
        <w:rPr>
          <w:rFonts w:ascii="Times New Roman" w:hAnsi="Times New Roman"/>
          <w:sz w:val="28"/>
          <w:szCs w:val="28"/>
          <w:lang w:eastAsia="en-US"/>
        </w:rPr>
        <w:t xml:space="preserve"> - этаж при отметке пола помещений ниже планировочной отметки земли на высоту не более половины высоты помещений;</w:t>
      </w:r>
    </w:p>
    <w:p w14:paraId="3126654B"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lastRenderedPageBreak/>
        <w:t xml:space="preserve">элемент планировочной структуры </w:t>
      </w:r>
      <w:r w:rsidRPr="00F07C61">
        <w:rPr>
          <w:rFonts w:ascii="Times New Roman" w:hAnsi="Times New Roman"/>
          <w:sz w:val="28"/>
          <w:szCs w:val="28"/>
          <w:lang w:eastAsia="en-US"/>
        </w:rPr>
        <w:t>- квартал, микрорайон или комплекс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а также район как совокупность кварталов, микрорайонов или комплексов); вид элемента планировочной структуры определяется органом местного самоуправления;</w:t>
      </w:r>
    </w:p>
    <w:p w14:paraId="2908C7B6"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элементы благоустройства</w:t>
      </w:r>
      <w:r w:rsidRPr="00F07C61">
        <w:rPr>
          <w:rFonts w:ascii="Times New Roman" w:hAnsi="Times New Roman"/>
          <w:sz w:val="28"/>
          <w:szCs w:val="28"/>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50E2664F"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элемент планировочной структуры</w:t>
      </w:r>
      <w:r w:rsidRPr="00F07C61">
        <w:rPr>
          <w:rFonts w:ascii="Times New Roman" w:hAnsi="Times New Roman"/>
          <w:sz w:val="28"/>
          <w:szCs w:val="28"/>
          <w:lang w:eastAsia="en-US"/>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от 03.07.2016 N 373-ФЗ. (Виды элементов планировочной структуры утверждены приказом Минстроя России от 25.04.2017 N 738/</w:t>
      </w:r>
      <w:proofErr w:type="spellStart"/>
      <w:r w:rsidRPr="00F07C61">
        <w:rPr>
          <w:rFonts w:ascii="Times New Roman" w:hAnsi="Times New Roman"/>
          <w:sz w:val="28"/>
          <w:szCs w:val="28"/>
          <w:lang w:eastAsia="en-US"/>
        </w:rPr>
        <w:t>пр</w:t>
      </w:r>
      <w:proofErr w:type="spellEnd"/>
      <w:r w:rsidRPr="00F07C61">
        <w:rPr>
          <w:rFonts w:ascii="Times New Roman" w:hAnsi="Times New Roman"/>
          <w:sz w:val="28"/>
          <w:szCs w:val="28"/>
          <w:lang w:eastAsia="en-US"/>
        </w:rPr>
        <w:t>:</w:t>
      </w:r>
    </w:p>
    <w:p w14:paraId="187BD2B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Район;</w:t>
      </w:r>
    </w:p>
    <w:p w14:paraId="614EC30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Микрорайон;</w:t>
      </w:r>
    </w:p>
    <w:p w14:paraId="259C4DD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Квартал;</w:t>
      </w:r>
    </w:p>
    <w:p w14:paraId="78620AD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Территория общего пользования, за исключением элементов планировочной структуры</w:t>
      </w:r>
      <w:r>
        <w:rPr>
          <w:rFonts w:ascii="Times New Roman" w:hAnsi="Times New Roman"/>
          <w:sz w:val="28"/>
          <w:szCs w:val="28"/>
          <w:lang w:eastAsia="en-US"/>
        </w:rPr>
        <w:t xml:space="preserve"> -у</w:t>
      </w:r>
      <w:r w:rsidRPr="00F07C61">
        <w:rPr>
          <w:rFonts w:ascii="Times New Roman" w:hAnsi="Times New Roman"/>
          <w:sz w:val="28"/>
          <w:szCs w:val="28"/>
          <w:lang w:eastAsia="en-US"/>
        </w:rPr>
        <w:t>лично-дорожная сеть;</w:t>
      </w:r>
    </w:p>
    <w:p w14:paraId="6446B19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5. Территория садоводческого, огороднического или дачного некоммерческого объединения граждан;</w:t>
      </w:r>
    </w:p>
    <w:p w14:paraId="07190099" w14:textId="77777777" w:rsidR="00247359" w:rsidRPr="00CB52E0"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CB52E0">
        <w:rPr>
          <w:rFonts w:ascii="Times New Roman" w:hAnsi="Times New Roman"/>
          <w:sz w:val="28"/>
          <w:szCs w:val="28"/>
          <w:lang w:eastAsia="en-US"/>
        </w:rPr>
        <w:t>6. Территория транспортно-пересадочного узла;</w:t>
      </w:r>
    </w:p>
    <w:p w14:paraId="6538AD45"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7. Территория, занятая линейным объектом и (или) предназначенная для размещения линейного объекта, за исключением элементов планировочной структуры, </w:t>
      </w:r>
      <w:r w:rsidRPr="00CB52E0">
        <w:rPr>
          <w:rFonts w:ascii="Times New Roman" w:hAnsi="Times New Roman"/>
          <w:sz w:val="28"/>
          <w:szCs w:val="28"/>
          <w:lang w:eastAsia="en-US"/>
        </w:rPr>
        <w:t>- улично-дорожная сеть;</w:t>
      </w:r>
    </w:p>
    <w:p w14:paraId="4A5C190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8. Улично-дорожная сеть.</w:t>
      </w:r>
    </w:p>
    <w:p w14:paraId="4A3980D4"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этажность здания</w:t>
      </w:r>
      <w:r w:rsidRPr="00F07C61">
        <w:rPr>
          <w:rFonts w:ascii="Times New Roman" w:hAnsi="Times New Roman"/>
          <w:sz w:val="28"/>
          <w:szCs w:val="28"/>
          <w:lang w:eastAsia="en-US"/>
        </w:rPr>
        <w:t>–количество всех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14:paraId="1B1029F2"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При определении числа (количества) этажей учитываются все этажи, включая подземный, подвальный, цокольный, надземный, технический, мансардный и др.</w:t>
      </w:r>
    </w:p>
    <w:p w14:paraId="5625F617"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14:paraId="095EADA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b/>
          <w:sz w:val="28"/>
          <w:szCs w:val="28"/>
          <w:lang w:eastAsia="en-US"/>
        </w:rPr>
        <w:t>Количество этажей многоквартирного здания</w:t>
      </w:r>
      <w:r w:rsidR="00F000EC">
        <w:rPr>
          <w:rFonts w:ascii="Times New Roman" w:hAnsi="Times New Roman"/>
          <w:b/>
          <w:sz w:val="28"/>
          <w:szCs w:val="28"/>
          <w:lang w:eastAsia="en-US"/>
        </w:rPr>
        <w:t xml:space="preserve"> </w:t>
      </w:r>
      <w:r w:rsidRPr="00F07C61">
        <w:rPr>
          <w:rFonts w:ascii="Times New Roman" w:hAnsi="Times New Roman"/>
          <w:sz w:val="28"/>
          <w:szCs w:val="28"/>
          <w:lang w:eastAsia="en-US"/>
        </w:rPr>
        <w:t xml:space="preserve">-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w:t>
      </w:r>
      <w:r w:rsidRPr="00F07C61">
        <w:rPr>
          <w:rFonts w:ascii="Times New Roman" w:hAnsi="Times New Roman"/>
          <w:sz w:val="28"/>
          <w:szCs w:val="28"/>
          <w:lang w:eastAsia="en-US"/>
        </w:rPr>
        <w:lastRenderedPageBreak/>
        <w:t xml:space="preserve">Крышные котельные, машинные отделения лифтов, помещения </w:t>
      </w:r>
      <w:proofErr w:type="spellStart"/>
      <w:r w:rsidRPr="00F07C61">
        <w:rPr>
          <w:rFonts w:ascii="Times New Roman" w:hAnsi="Times New Roman"/>
          <w:sz w:val="28"/>
          <w:szCs w:val="28"/>
          <w:lang w:eastAsia="en-US"/>
        </w:rPr>
        <w:t>венткамер</w:t>
      </w:r>
      <w:proofErr w:type="spellEnd"/>
      <w:r w:rsidRPr="00F07C61">
        <w:rPr>
          <w:rFonts w:ascii="Times New Roman" w:hAnsi="Times New Roman"/>
          <w:sz w:val="28"/>
          <w:szCs w:val="28"/>
          <w:lang w:eastAsia="en-US"/>
        </w:rPr>
        <w:t xml:space="preserve">, расположенные на крыше, в количество этажей не включаются.  </w:t>
      </w:r>
    </w:p>
    <w:p w14:paraId="10384BE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5AC41F1A" w14:textId="77777777" w:rsidR="00247359" w:rsidRPr="00247359" w:rsidRDefault="00247359" w:rsidP="00D76A6E">
      <w:pPr>
        <w:pStyle w:val="2"/>
        <w:rPr>
          <w:sz w:val="28"/>
          <w:szCs w:val="28"/>
        </w:rPr>
      </w:pPr>
      <w:bookmarkStart w:id="3" w:name="_Toc11409727"/>
      <w:r w:rsidRPr="00247359">
        <w:rPr>
          <w:sz w:val="28"/>
          <w:szCs w:val="28"/>
        </w:rPr>
        <w:t>Статья 2. Назначение и правовые основания Правил</w:t>
      </w:r>
      <w:bookmarkEnd w:id="3"/>
    </w:p>
    <w:p w14:paraId="30EA07E8" w14:textId="77777777" w:rsidR="00247359" w:rsidRDefault="00247359" w:rsidP="00D76A6E">
      <w:pPr>
        <w:tabs>
          <w:tab w:val="left" w:pos="9356"/>
        </w:tabs>
        <w:autoSpaceDE w:val="0"/>
        <w:autoSpaceDN w:val="0"/>
        <w:adjustRightInd w:val="0"/>
        <w:spacing w:after="0" w:line="240" w:lineRule="auto"/>
        <w:jc w:val="both"/>
        <w:rPr>
          <w:rFonts w:ascii="Times New Roman" w:hAnsi="Times New Roman"/>
          <w:sz w:val="28"/>
          <w:szCs w:val="28"/>
          <w:lang w:eastAsia="en-US"/>
        </w:rPr>
      </w:pPr>
    </w:p>
    <w:p w14:paraId="1D3E127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 Правила являются правовым документом, назначение и содержание которого определены </w:t>
      </w:r>
      <w:hyperlink r:id="rId18" w:history="1">
        <w:r w:rsidRPr="00F07C61">
          <w:rPr>
            <w:rFonts w:ascii="Times New Roman" w:hAnsi="Times New Roman"/>
            <w:sz w:val="28"/>
            <w:szCs w:val="28"/>
            <w:lang w:eastAsia="en-US"/>
          </w:rPr>
          <w:t>статьей 30</w:t>
        </w:r>
      </w:hyperlink>
      <w:r w:rsidRPr="00F07C61">
        <w:rPr>
          <w:rFonts w:ascii="Times New Roman" w:hAnsi="Times New Roman"/>
          <w:sz w:val="28"/>
          <w:szCs w:val="28"/>
          <w:lang w:eastAsia="en-US"/>
        </w:rPr>
        <w:t xml:space="preserve"> Градостроительного кодекса Российской Федерации.</w:t>
      </w:r>
    </w:p>
    <w:p w14:paraId="715842FD"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Правила вводятся в целях:</w:t>
      </w:r>
    </w:p>
    <w:p w14:paraId="620ECE3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а) создания условий для устойчивого развития территории муниципального образования Пригородный сельсовет Оренбургского района Оренбургской области, сохранения окружающей среды и объектов культурного наследия;</w:t>
      </w:r>
    </w:p>
    <w:p w14:paraId="6D0AA40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б) создания условий для планировки территории муниципального образования Пригородный сельсовет Оренбургского района Оренбургской области;</w:t>
      </w:r>
    </w:p>
    <w:p w14:paraId="4C44287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в)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DD046FF"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г)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A409D92"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Правил</w:t>
      </w:r>
      <w:r>
        <w:rPr>
          <w:rFonts w:ascii="Times New Roman" w:hAnsi="Times New Roman"/>
          <w:sz w:val="28"/>
          <w:szCs w:val="28"/>
          <w:lang w:eastAsia="en-US"/>
        </w:rPr>
        <w:t>а разработаны в соответствии с:</w:t>
      </w:r>
    </w:p>
    <w:p w14:paraId="4BE9CA7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 Градостроительным </w:t>
      </w:r>
      <w:hyperlink r:id="rId19"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Российской Федерации;</w:t>
      </w:r>
    </w:p>
    <w:p w14:paraId="6309550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 Земельным </w:t>
      </w:r>
      <w:hyperlink r:id="rId20"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Российской Федерации;</w:t>
      </w:r>
    </w:p>
    <w:p w14:paraId="780FDBE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 Водным </w:t>
      </w:r>
      <w:hyperlink r:id="rId21"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Российской Федерации;</w:t>
      </w:r>
    </w:p>
    <w:p w14:paraId="137468D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 Лесным </w:t>
      </w:r>
      <w:hyperlink r:id="rId22"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Российской Федерации;</w:t>
      </w:r>
    </w:p>
    <w:p w14:paraId="73E6C8D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 Федеральным </w:t>
      </w:r>
      <w:hyperlink r:id="rId23" w:history="1">
        <w:r w:rsidRPr="00F07C61">
          <w:rPr>
            <w:rFonts w:ascii="Times New Roman" w:hAnsi="Times New Roman"/>
            <w:sz w:val="28"/>
            <w:szCs w:val="28"/>
            <w:lang w:eastAsia="en-US"/>
          </w:rPr>
          <w:t>законом</w:t>
        </w:r>
      </w:hyperlink>
      <w:r w:rsidRPr="00F07C61">
        <w:rPr>
          <w:rFonts w:ascii="Times New Roman" w:hAnsi="Times New Roman"/>
          <w:sz w:val="28"/>
          <w:szCs w:val="28"/>
          <w:lang w:eastAsia="en-US"/>
        </w:rPr>
        <w:t xml:space="preserve"> от 06.10.2003 N 131-ФЗ "Об общих принципах организации местного самоуправления в Российской Федерации";</w:t>
      </w:r>
    </w:p>
    <w:p w14:paraId="77B4881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 Федеральным </w:t>
      </w:r>
      <w:hyperlink r:id="rId24" w:history="1">
        <w:r w:rsidRPr="00F07C61">
          <w:rPr>
            <w:rFonts w:ascii="Times New Roman" w:hAnsi="Times New Roman"/>
            <w:sz w:val="28"/>
            <w:szCs w:val="28"/>
            <w:lang w:eastAsia="en-US"/>
          </w:rPr>
          <w:t>законом</w:t>
        </w:r>
      </w:hyperlink>
      <w:r w:rsidRPr="00F07C61">
        <w:rPr>
          <w:rFonts w:ascii="Times New Roman" w:hAnsi="Times New Roman"/>
          <w:sz w:val="28"/>
          <w:szCs w:val="28"/>
          <w:lang w:eastAsia="en-US"/>
        </w:rPr>
        <w:t xml:space="preserve"> от 25.06.2002 N 73-ФЗ "Об объектах культурного наследия (памятниках истории и культуры) народов Российской Федерации";</w:t>
      </w:r>
    </w:p>
    <w:p w14:paraId="63D506F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 Федеральным </w:t>
      </w:r>
      <w:hyperlink r:id="rId25" w:history="1">
        <w:r w:rsidRPr="00F07C61">
          <w:rPr>
            <w:rFonts w:ascii="Times New Roman" w:hAnsi="Times New Roman"/>
            <w:sz w:val="28"/>
            <w:szCs w:val="28"/>
            <w:lang w:eastAsia="en-US"/>
          </w:rPr>
          <w:t>законом</w:t>
        </w:r>
      </w:hyperlink>
      <w:r w:rsidRPr="00F07C61">
        <w:rPr>
          <w:rFonts w:ascii="Times New Roman" w:hAnsi="Times New Roman"/>
          <w:sz w:val="28"/>
          <w:szCs w:val="28"/>
          <w:lang w:eastAsia="en-US"/>
        </w:rPr>
        <w:t xml:space="preserve"> от 10.01.2002 N 7-ФЗ "Об охране окружающей среды";</w:t>
      </w:r>
    </w:p>
    <w:p w14:paraId="7E78DEE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 Федеральным </w:t>
      </w:r>
      <w:hyperlink r:id="rId26" w:history="1">
        <w:r w:rsidRPr="00F07C61">
          <w:rPr>
            <w:rFonts w:ascii="Times New Roman" w:hAnsi="Times New Roman"/>
            <w:sz w:val="28"/>
            <w:szCs w:val="28"/>
            <w:lang w:eastAsia="en-US"/>
          </w:rPr>
          <w:t>законом</w:t>
        </w:r>
      </w:hyperlink>
      <w:r w:rsidRPr="00F07C61">
        <w:rPr>
          <w:rFonts w:ascii="Times New Roman" w:hAnsi="Times New Roman"/>
          <w:sz w:val="28"/>
          <w:szCs w:val="28"/>
          <w:lang w:eastAsia="en-US"/>
        </w:rPr>
        <w:t xml:space="preserve"> от 30.03.1999 N 52-ФЗ "О санитарно-эпидемиологическом благополучии населения";</w:t>
      </w:r>
    </w:p>
    <w:p w14:paraId="7E0C7EC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иными законами и нормативными правовыми актами Российской Федерации;</w:t>
      </w:r>
    </w:p>
    <w:p w14:paraId="4068E5D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законами и нормативными правовыми актами Оренбургской области;</w:t>
      </w:r>
    </w:p>
    <w:p w14:paraId="13458C6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муниципальными нормативными правовыми актами.</w:t>
      </w:r>
    </w:p>
    <w:p w14:paraId="6E28CA9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4. Правила разработаны с учетом Генерального </w:t>
      </w:r>
      <w:hyperlink r:id="rId27" w:history="1">
        <w:r w:rsidRPr="00F07C61">
          <w:rPr>
            <w:rFonts w:ascii="Times New Roman" w:hAnsi="Times New Roman"/>
            <w:sz w:val="28"/>
            <w:szCs w:val="28"/>
            <w:lang w:eastAsia="en-US"/>
          </w:rPr>
          <w:t>плана</w:t>
        </w:r>
      </w:hyperlink>
      <w:r w:rsidRPr="00F07C61">
        <w:rPr>
          <w:rFonts w:ascii="Times New Roman" w:hAnsi="Times New Roman"/>
          <w:sz w:val="28"/>
          <w:szCs w:val="28"/>
          <w:lang w:eastAsia="en-US"/>
        </w:rPr>
        <w:t xml:space="preserve"> муниципального образования Пригородный сельсовет, утвержденного решением Совета депутатов МО Пригородный сельсовет от  17.10.2013 №199 (в редакции решения  Совета депутатов муниципального образования Пригородный сельсовет от 19.04.2018 №248).</w:t>
      </w:r>
    </w:p>
    <w:p w14:paraId="2DF2293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lastRenderedPageBreak/>
        <w:t>5. Настоящие Правила обязательны для исполнения на территории муниципального образования Пригородный сельсовет Оренбургского района Оренбургской области.</w:t>
      </w:r>
    </w:p>
    <w:p w14:paraId="3E246C7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Настоящие Правила регламентируют деятельность по:</w:t>
      </w:r>
    </w:p>
    <w:p w14:paraId="1661D54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градостроительному зонированию территории муниципального образования Пригородный сельсовет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капитального строительства;</w:t>
      </w:r>
    </w:p>
    <w:p w14:paraId="423F68D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разделению (межеванию) территории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14:paraId="15A609D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разработке и утверждению проектной документации на объект капитального строительства, реконструкции;</w:t>
      </w:r>
    </w:p>
    <w:p w14:paraId="1DD3B7F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выдаче разрешения на строительство, разрешения на ввод объекта в эксплуатацию;</w:t>
      </w:r>
    </w:p>
    <w:p w14:paraId="5E44A60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предоставлению земельных участков гражданам и юридическим лицам;</w:t>
      </w:r>
    </w:p>
    <w:p w14:paraId="0AA1BEE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подготовке оснований и условий для принятия решений об изъятии земельных участков для муниципальных нужд, а также для установления сервитутов;</w:t>
      </w:r>
    </w:p>
    <w:p w14:paraId="7A25300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14:paraId="7FB1734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внесению изменений в настоящие Правила;</w:t>
      </w:r>
    </w:p>
    <w:p w14:paraId="559F93A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иным действиям, связанным с регулированием землепользования и застройки на территории муниципального образования Пригородный сельсовет Оренбургского района Оренбургской области.</w:t>
      </w:r>
    </w:p>
    <w:p w14:paraId="65F03E1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Правила применяются в равной степени ко всем участкам, расположенным в границах территориальных зон.</w:t>
      </w:r>
    </w:p>
    <w:p w14:paraId="4C89E83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19D8DB8" w14:textId="77777777" w:rsidR="00247359" w:rsidRPr="00247359" w:rsidRDefault="00247359" w:rsidP="00D76A6E">
      <w:pPr>
        <w:pStyle w:val="2"/>
        <w:rPr>
          <w:sz w:val="28"/>
          <w:szCs w:val="28"/>
        </w:rPr>
      </w:pPr>
      <w:bookmarkStart w:id="4" w:name="_Toc11409728"/>
      <w:r w:rsidRPr="00247359">
        <w:rPr>
          <w:sz w:val="28"/>
          <w:szCs w:val="28"/>
        </w:rPr>
        <w:t>Статья 3. Система градостроительных регламентов</w:t>
      </w:r>
      <w:bookmarkEnd w:id="4"/>
    </w:p>
    <w:p w14:paraId="7452B79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459FD5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Градостроительный регламент устанавливается в границах всех территориальных зон и определяет правовой режим земельных участков, равно как всего, что находится над и под поверхностью земельных участков и используется в процессе возведения и эксплуатации объектов капитального строительства.</w:t>
      </w:r>
    </w:p>
    <w:p w14:paraId="2B58B23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Правилами установлены два типа регламентов:</w:t>
      </w:r>
    </w:p>
    <w:p w14:paraId="04B9F05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I тип - основные регламенты разрешенного использования земельных участков и объектов недвижимости, расположенных в границах территориальных зон. Содержат перечень видов использования участка, вытекающих из его функционального назначения.</w:t>
      </w:r>
    </w:p>
    <w:p w14:paraId="6C4676A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II тип - дополнительные регламенты ограничения градостроительной деятельности в зонах с особыми условиями использования территории. Содержат перечень запретов и ограничений, обусловленных наличием в пределах территориальных зон факторов.</w:t>
      </w:r>
    </w:p>
    <w:p w14:paraId="6642A2D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lastRenderedPageBreak/>
        <w:t>3. Требования всех «основных» и «дополнительных» регламентов, установленных в Правилах применительно к конкретной территории, суммируются. Это значит, что к земельным участкам, иным объектам недвижимости применяются регламенты как основные, так и дополнительные, обусловленные распространением того или иного фактора, ограничивающего градостроительную деятельность. Следовательно, для земельных участков и объектов разрешенным является такой вид использования, который учитывает не только требования основного регламента, но и ограничения по природно-техногенным, санитарно-гигиеническим и экологическим условиям или условиям охраны памятников, если эти земельные участки попали в соответствующие зоны с особыми условиями использования территорий.</w:t>
      </w:r>
    </w:p>
    <w:p w14:paraId="256EA2C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0673908" w14:textId="77777777" w:rsidR="00247359" w:rsidRPr="00247359" w:rsidRDefault="00247359" w:rsidP="00D76A6E">
      <w:pPr>
        <w:pStyle w:val="2"/>
        <w:rPr>
          <w:sz w:val="28"/>
          <w:szCs w:val="28"/>
        </w:rPr>
      </w:pPr>
      <w:bookmarkStart w:id="5" w:name="_Toc11409729"/>
      <w:r w:rsidRPr="00247359">
        <w:rPr>
          <w:sz w:val="28"/>
          <w:szCs w:val="28"/>
        </w:rPr>
        <w:t>Статья 4. Открытость и доступность информации о Правилах</w:t>
      </w:r>
      <w:bookmarkEnd w:id="5"/>
    </w:p>
    <w:p w14:paraId="3303BD1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317A561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Настоящие Правила, включая все входящие в их состав картографические и текстовые документы, являются открытыми для всех физических, юридических, а также должностных лиц, и публикуются в порядке, установленном для официального опубликования нормативных правовых актов муниципального образования Пригородный сельсовет Оренбургского района Оренбургской области, и размещаются на официальном сайте муниципального образования Пригородный сельсовет Оренбургского района Оренбургской области – </w:t>
      </w:r>
      <w:r w:rsidRPr="00F07C61">
        <w:rPr>
          <w:rFonts w:ascii="Times New Roman" w:hAnsi="Times New Roman"/>
          <w:sz w:val="28"/>
          <w:szCs w:val="28"/>
          <w:lang w:val="en-US" w:eastAsia="en-US"/>
        </w:rPr>
        <w:t>www</w:t>
      </w:r>
      <w:r w:rsidRPr="00F07C61">
        <w:rPr>
          <w:rFonts w:ascii="Times New Roman" w:hAnsi="Times New Roman"/>
          <w:sz w:val="28"/>
          <w:szCs w:val="28"/>
          <w:lang w:eastAsia="en-US"/>
        </w:rPr>
        <w:t>.</w:t>
      </w:r>
      <w:proofErr w:type="spellStart"/>
      <w:r w:rsidRPr="00F07C61">
        <w:rPr>
          <w:rFonts w:ascii="Times New Roman" w:hAnsi="Times New Roman"/>
          <w:sz w:val="28"/>
          <w:szCs w:val="28"/>
          <w:lang w:val="en-US" w:eastAsia="en-US"/>
        </w:rPr>
        <w:t>moprigorod</w:t>
      </w:r>
      <w:proofErr w:type="spellEnd"/>
      <w:r w:rsidRPr="00F07C61">
        <w:rPr>
          <w:rFonts w:ascii="Times New Roman" w:hAnsi="Times New Roman"/>
          <w:sz w:val="28"/>
          <w:szCs w:val="28"/>
          <w:lang w:eastAsia="en-US"/>
        </w:rPr>
        <w:t>.</w:t>
      </w:r>
      <w:proofErr w:type="spellStart"/>
      <w:r w:rsidRPr="00F07C61">
        <w:rPr>
          <w:rFonts w:ascii="Times New Roman" w:hAnsi="Times New Roman"/>
          <w:sz w:val="28"/>
          <w:szCs w:val="28"/>
          <w:lang w:val="en-US" w:eastAsia="en-US"/>
        </w:rPr>
        <w:t>ru</w:t>
      </w:r>
      <w:proofErr w:type="spellEnd"/>
    </w:p>
    <w:p w14:paraId="3D45099E" w14:textId="79923DBD" w:rsidR="00247359" w:rsidRPr="00F07C61" w:rsidRDefault="00295A0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Администрация муниципального</w:t>
      </w:r>
      <w:r w:rsidR="00247359" w:rsidRPr="00F07C61">
        <w:rPr>
          <w:rFonts w:ascii="Times New Roman" w:hAnsi="Times New Roman"/>
          <w:sz w:val="28"/>
          <w:szCs w:val="28"/>
          <w:lang w:eastAsia="en-US"/>
        </w:rPr>
        <w:t xml:space="preserve"> образования Пригородный сельсовет Оренбургского района Оренбургской области обеспечивает:</w:t>
      </w:r>
    </w:p>
    <w:p w14:paraId="1C8ECFC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 возможность ознакомления с настоящими Правилами на официальном сайте муниципального образования Пригородный сельсовет Оренбургского района Оренбургской области - </w:t>
      </w:r>
      <w:r w:rsidRPr="00F07C61">
        <w:rPr>
          <w:rFonts w:ascii="Times New Roman" w:hAnsi="Times New Roman"/>
          <w:sz w:val="28"/>
          <w:szCs w:val="28"/>
          <w:lang w:val="en-US" w:eastAsia="en-US"/>
        </w:rPr>
        <w:t>www</w:t>
      </w:r>
      <w:r w:rsidRPr="00F07C61">
        <w:rPr>
          <w:rFonts w:ascii="Times New Roman" w:hAnsi="Times New Roman"/>
          <w:sz w:val="28"/>
          <w:szCs w:val="28"/>
          <w:lang w:eastAsia="en-US"/>
        </w:rPr>
        <w:t>.</w:t>
      </w:r>
      <w:proofErr w:type="spellStart"/>
      <w:r w:rsidRPr="00F07C61">
        <w:rPr>
          <w:rFonts w:ascii="Times New Roman" w:hAnsi="Times New Roman"/>
          <w:sz w:val="28"/>
          <w:szCs w:val="28"/>
          <w:lang w:val="en-US" w:eastAsia="en-US"/>
        </w:rPr>
        <w:t>moprigorod</w:t>
      </w:r>
      <w:proofErr w:type="spellEnd"/>
      <w:r w:rsidRPr="00F07C61">
        <w:rPr>
          <w:rFonts w:ascii="Times New Roman" w:hAnsi="Times New Roman"/>
          <w:sz w:val="28"/>
          <w:szCs w:val="28"/>
          <w:lang w:eastAsia="en-US"/>
        </w:rPr>
        <w:t>.</w:t>
      </w:r>
      <w:proofErr w:type="spellStart"/>
      <w:r w:rsidRPr="00F07C61">
        <w:rPr>
          <w:rFonts w:ascii="Times New Roman" w:hAnsi="Times New Roman"/>
          <w:sz w:val="28"/>
          <w:szCs w:val="28"/>
          <w:lang w:val="en-US" w:eastAsia="en-US"/>
        </w:rPr>
        <w:t>ru</w:t>
      </w:r>
      <w:proofErr w:type="spellEnd"/>
      <w:r w:rsidRPr="00F07C61">
        <w:rPr>
          <w:rFonts w:ascii="Times New Roman" w:hAnsi="Times New Roman"/>
          <w:sz w:val="28"/>
          <w:szCs w:val="28"/>
          <w:lang w:eastAsia="en-US"/>
        </w:rPr>
        <w:t>.</w:t>
      </w:r>
    </w:p>
    <w:p w14:paraId="2DC52BC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граждане имеют право участвовать в принятии решений по вопросам землепользования и застройки в соответствии с действующим законодательством.</w:t>
      </w:r>
    </w:p>
    <w:p w14:paraId="002C62A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41D09A52" w14:textId="77777777" w:rsidR="00247359" w:rsidRPr="00247359" w:rsidRDefault="00247359" w:rsidP="00D76A6E">
      <w:pPr>
        <w:pStyle w:val="2"/>
        <w:rPr>
          <w:sz w:val="28"/>
          <w:szCs w:val="28"/>
        </w:rPr>
      </w:pPr>
      <w:bookmarkStart w:id="6" w:name="_Toc11409730"/>
      <w:r w:rsidRPr="00247359">
        <w:rPr>
          <w:sz w:val="28"/>
          <w:szCs w:val="28"/>
        </w:rPr>
        <w:t>Статья 5. Участники отношений в сфере землепользования и застройки</w:t>
      </w:r>
      <w:bookmarkEnd w:id="6"/>
    </w:p>
    <w:p w14:paraId="7ABD21D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44C82C7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Общие положения о физических и юридических лицах, осуществляющих землепользование и застройку, и их действиях:</w:t>
      </w:r>
    </w:p>
    <w:p w14:paraId="4E5EB8B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а) В соответствии с законодательством</w:t>
      </w:r>
      <w:r w:rsidR="00F000EC">
        <w:rPr>
          <w:rFonts w:ascii="Times New Roman" w:hAnsi="Times New Roman"/>
          <w:sz w:val="28"/>
          <w:szCs w:val="28"/>
          <w:lang w:eastAsia="en-US"/>
        </w:rPr>
        <w:t>,</w:t>
      </w:r>
      <w:r w:rsidRPr="00F07C61">
        <w:rPr>
          <w:rFonts w:ascii="Times New Roman" w:hAnsi="Times New Roman"/>
          <w:sz w:val="28"/>
          <w:szCs w:val="28"/>
          <w:lang w:eastAsia="en-US"/>
        </w:rPr>
        <w:t xml:space="preserve"> настоящие Правила, а также принимаемые в соответствии с ними иные нормативные правовые акты муниципального образования Пригородный сельсовет Оренбургского района Оренбургской области регулируют действия физических и юридических лиц, которые:</w:t>
      </w:r>
    </w:p>
    <w:p w14:paraId="22E0CBAD"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обращаются в Администрацию с заявлением о предоставлении земельного участка (земельных участков);</w:t>
      </w:r>
    </w:p>
    <w:p w14:paraId="24F2701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являясь правообладателями земельных участков, иных объектов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14:paraId="03C3A7D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lastRenderedPageBreak/>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14:paraId="040B538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осуществляют иные действия в области землепользования и застройки.</w:t>
      </w:r>
    </w:p>
    <w:p w14:paraId="41911DA4" w14:textId="77777777" w:rsidR="00247359" w:rsidRPr="00E92052"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E92052">
        <w:rPr>
          <w:rFonts w:ascii="Times New Roman" w:hAnsi="Times New Roman"/>
          <w:sz w:val="28"/>
          <w:szCs w:val="28"/>
          <w:lang w:eastAsia="en-US"/>
        </w:rPr>
        <w:t xml:space="preserve">б) К указанным в </w:t>
      </w:r>
      <w:hyperlink r:id="rId28" w:anchor="Par170" w:history="1">
        <w:r w:rsidRPr="00E92052">
          <w:rPr>
            <w:rFonts w:ascii="Times New Roman" w:hAnsi="Times New Roman"/>
            <w:sz w:val="28"/>
            <w:szCs w:val="28"/>
            <w:lang w:eastAsia="en-US"/>
          </w:rPr>
          <w:t>подпункте а)</w:t>
        </w:r>
      </w:hyperlink>
      <w:r w:rsidRPr="00E92052">
        <w:rPr>
          <w:rFonts w:ascii="Times New Roman" w:hAnsi="Times New Roman"/>
          <w:sz w:val="28"/>
          <w:szCs w:val="28"/>
          <w:lang w:eastAsia="en-US"/>
        </w:rPr>
        <w:t xml:space="preserve"> "иным действиям" в области землепользования и застройки отнесены, в частности:</w:t>
      </w:r>
    </w:p>
    <w:p w14:paraId="772AF91D" w14:textId="77777777" w:rsidR="00247359" w:rsidRPr="00E92052"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E92052">
        <w:rPr>
          <w:rFonts w:ascii="Times New Roman" w:hAnsi="Times New Roman"/>
          <w:sz w:val="28"/>
          <w:szCs w:val="28"/>
          <w:lang w:eastAsia="en-US"/>
        </w:rPr>
        <w:t>- возведение некапитальных строений на земельных участках общего пользования, не подлежащих приватизации и передаваемых в аренду;</w:t>
      </w:r>
    </w:p>
    <w:p w14:paraId="46A3B3E3" w14:textId="77777777" w:rsidR="00247359" w:rsidRPr="00E92052"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E92052">
        <w:rPr>
          <w:rFonts w:ascii="Times New Roman" w:hAnsi="Times New Roman"/>
          <w:sz w:val="28"/>
          <w:szCs w:val="28"/>
          <w:lang w:eastAsia="en-US"/>
        </w:rPr>
        <w:t>- иные действия, связанные с землепользованием и застройкой.</w:t>
      </w:r>
    </w:p>
    <w:p w14:paraId="1138EA1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4F79AABB" w14:textId="77777777" w:rsidR="00247359" w:rsidRPr="00247359" w:rsidRDefault="00247359" w:rsidP="00D76A6E">
      <w:pPr>
        <w:pStyle w:val="2"/>
        <w:rPr>
          <w:sz w:val="28"/>
          <w:szCs w:val="28"/>
        </w:rPr>
      </w:pPr>
      <w:bookmarkStart w:id="7" w:name="_Toc11409731"/>
      <w:r w:rsidRPr="00247359">
        <w:rPr>
          <w:sz w:val="28"/>
          <w:szCs w:val="28"/>
        </w:rPr>
        <w:t>Статья 6. Действие Правил по отношению к документации по планировке территории, утвержденной в установленном порядке до введения в действие Правил</w:t>
      </w:r>
      <w:bookmarkEnd w:id="7"/>
    </w:p>
    <w:p w14:paraId="0997A61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19CCB31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Глава муниципального образования Пригородный сельсовет в установленном порядке принимает решения:</w:t>
      </w:r>
    </w:p>
    <w:p w14:paraId="5CFFBCF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о подготовке предложений о внесении изменений в Правила землепользования и застройки в связи с выявленным несоответствием их генеральному плану муниципального образования Пригородный сельсовет Оренбургского района Оренбургской области, возникшим в результате внесения в такой генеральный план изменений;</w:t>
      </w:r>
    </w:p>
    <w:p w14:paraId="5A02403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14:paraId="2366D6C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о подготовке новой документации по планировке территории, которая после утверждения в установленном порядке может послужить основанием для подготовки предложений о внесении изменений в настоящие Правила в части уточнения, изменения состава и границ территориальных зон, видов разрешенного использования, предельных параметров разрешенного строительства применительно к соответствующим территориальным зонам.</w:t>
      </w:r>
    </w:p>
    <w:p w14:paraId="3B4949E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Внесение изменений в генеральный план  поселения, утверждение иных документов территориального планирования (Российской Федерации, Оренбургской области) и планировки (применительно к территории  муниципального образования Пригородный сельсовет Оренбургского района Оренбургской области), внесение изменений в такие документы, утверждение новой документации по планировке территории являются основаниями для внесения изменений в Правила в соответствии с процедурой, установленной Градостроительным </w:t>
      </w:r>
      <w:hyperlink r:id="rId29"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Российской Федерации.</w:t>
      </w:r>
    </w:p>
    <w:p w14:paraId="05A43D8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08D9BA31" w14:textId="77777777" w:rsidR="00247359" w:rsidRPr="00247359" w:rsidRDefault="00247359" w:rsidP="00D76A6E">
      <w:pPr>
        <w:pStyle w:val="2"/>
        <w:rPr>
          <w:sz w:val="28"/>
          <w:szCs w:val="28"/>
        </w:rPr>
      </w:pPr>
      <w:bookmarkStart w:id="8" w:name="_Toc11409732"/>
      <w:r w:rsidRPr="00247359">
        <w:rPr>
          <w:sz w:val="28"/>
          <w:szCs w:val="28"/>
        </w:rPr>
        <w:t>Статья 7. Общие положения, относящиеся к ранее возникшим правам</w:t>
      </w:r>
      <w:bookmarkEnd w:id="8"/>
    </w:p>
    <w:p w14:paraId="23C8A23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30435ED"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Принятые до вступления в силу настоящих Правил муниципальные правовые акты по вопросам землепользования и застройки применяются в части, не противоречащей настоящим Правилам.</w:t>
      </w:r>
    </w:p>
    <w:p w14:paraId="3395C16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2. Разрешительные и распорядительные акты органа местного самоуправления муниципального образования Пригородный сельсовет </w:t>
      </w:r>
      <w:r w:rsidRPr="00F07C61">
        <w:rPr>
          <w:rFonts w:ascii="Times New Roman" w:hAnsi="Times New Roman"/>
          <w:sz w:val="28"/>
          <w:szCs w:val="28"/>
          <w:lang w:eastAsia="en-US"/>
        </w:rPr>
        <w:lastRenderedPageBreak/>
        <w:t>Оренбургского района Оренбургской области  об установлении права на использование земельных участков и объектов капитального строительства, правоустанавливающие документы на земельные участки и объекты капитального строительства,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14:paraId="1329735F" w14:textId="77777777" w:rsidR="00247359" w:rsidRPr="00E92052"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3. Отношения по поводу самовольного занятия земельных участков, использования самовольно занятых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w:t>
      </w:r>
      <w:r w:rsidR="00E92052">
        <w:rPr>
          <w:rFonts w:ascii="Times New Roman" w:hAnsi="Times New Roman"/>
          <w:sz w:val="28"/>
          <w:szCs w:val="28"/>
          <w:lang w:eastAsia="en-US"/>
        </w:rPr>
        <w:t xml:space="preserve">градостроительным и </w:t>
      </w:r>
      <w:r w:rsidRPr="00E92052">
        <w:rPr>
          <w:rFonts w:ascii="Times New Roman" w:hAnsi="Times New Roman"/>
          <w:sz w:val="28"/>
          <w:szCs w:val="28"/>
          <w:lang w:eastAsia="en-US"/>
        </w:rPr>
        <w:t>гражданским законодательством.</w:t>
      </w:r>
    </w:p>
    <w:p w14:paraId="383BCD04" w14:textId="77777777" w:rsidR="00247359" w:rsidRPr="00E92052"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934F38F" w14:textId="77777777" w:rsidR="00247359" w:rsidRPr="00247359" w:rsidRDefault="00247359" w:rsidP="00D76A6E">
      <w:pPr>
        <w:pStyle w:val="2"/>
        <w:rPr>
          <w:sz w:val="28"/>
          <w:szCs w:val="28"/>
        </w:rPr>
      </w:pPr>
      <w:bookmarkStart w:id="9" w:name="_Toc11409733"/>
      <w:r w:rsidRPr="00247359">
        <w:rPr>
          <w:sz w:val="28"/>
          <w:szCs w:val="28"/>
        </w:rPr>
        <w:t>Статья 8. Использование и строительные изменения объектов недвижимости, не соответствующих Правилам</w:t>
      </w:r>
      <w:bookmarkEnd w:id="9"/>
    </w:p>
    <w:p w14:paraId="2F709E60" w14:textId="77777777" w:rsidR="00247359" w:rsidRP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0E78922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Земельный участок и прочно связанные с ним объекты недвижимости, существовавшие до вступления в силу настоящих "Правил", являются в соответствии с частью 4 статьи 85 Земельного кодекса Российской Федерации не соответствующими градостроительному регламенту территориальных зон в случае, если:</w:t>
      </w:r>
    </w:p>
    <w:p w14:paraId="428BD4B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 виды их использования не входят в перечень видов разрешенного использования для соответствующей территориальной зоны (например, жилые, рекреационные территории, больницы - в санитарно-защитной зоне, либо производственный объект, имеющий санитарную опасность, - среди жилищной застройки в центральной части поселка, либо полигон ТБО - в </w:t>
      </w:r>
      <w:r w:rsidR="00E92052" w:rsidRPr="00F07C61">
        <w:rPr>
          <w:rFonts w:ascii="Times New Roman" w:hAnsi="Times New Roman"/>
          <w:sz w:val="28"/>
          <w:szCs w:val="28"/>
          <w:lang w:eastAsia="en-US"/>
        </w:rPr>
        <w:t>водоохран</w:t>
      </w:r>
      <w:r w:rsidR="00E92052">
        <w:rPr>
          <w:rFonts w:ascii="Times New Roman" w:hAnsi="Times New Roman"/>
          <w:sz w:val="28"/>
          <w:szCs w:val="28"/>
          <w:lang w:eastAsia="en-US"/>
        </w:rPr>
        <w:t>н</w:t>
      </w:r>
      <w:r w:rsidR="00E92052" w:rsidRPr="00F07C61">
        <w:rPr>
          <w:rFonts w:ascii="Times New Roman" w:hAnsi="Times New Roman"/>
          <w:sz w:val="28"/>
          <w:szCs w:val="28"/>
          <w:lang w:eastAsia="en-US"/>
        </w:rPr>
        <w:t>ой</w:t>
      </w:r>
      <w:r w:rsidRPr="00F07C61">
        <w:rPr>
          <w:rFonts w:ascii="Times New Roman" w:hAnsi="Times New Roman"/>
          <w:sz w:val="28"/>
          <w:szCs w:val="28"/>
          <w:lang w:eastAsia="en-US"/>
        </w:rPr>
        <w:t xml:space="preserve"> зоне, либо кладбище - в прибрежной защитной полосе и т.п.);</w:t>
      </w:r>
    </w:p>
    <w:p w14:paraId="096CFFB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их размеры и параметры не соответствуют предельным значениям, установленным градостроительным регламентом.</w:t>
      </w:r>
    </w:p>
    <w:p w14:paraId="359B245D"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1BCEDA8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69A33A1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35F8B9FC"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203B76A" w14:textId="77777777" w:rsidR="00247359" w:rsidRPr="00247359" w:rsidRDefault="00247359" w:rsidP="00D76A6E">
      <w:pPr>
        <w:pStyle w:val="2"/>
        <w:rPr>
          <w:sz w:val="28"/>
          <w:szCs w:val="28"/>
        </w:rPr>
      </w:pPr>
      <w:bookmarkStart w:id="10" w:name="_Toc11409734"/>
      <w:r w:rsidRPr="00247359">
        <w:rPr>
          <w:sz w:val="28"/>
          <w:szCs w:val="28"/>
        </w:rPr>
        <w:t>Статья 9. Сфера применения Правил землепользования и застройки</w:t>
      </w:r>
      <w:bookmarkEnd w:id="10"/>
    </w:p>
    <w:p w14:paraId="03A0203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b/>
          <w:sz w:val="28"/>
          <w:szCs w:val="28"/>
          <w:lang w:eastAsia="en-US"/>
        </w:rPr>
      </w:pPr>
    </w:p>
    <w:p w14:paraId="30FFEAF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lastRenderedPageBreak/>
        <w:t xml:space="preserve">1. Настоящие Правила применяются в качестве правового основания при решении следующих вопросов и действий в сфере градостроительных отношений на территории муниципального образования Пригородный сельсовет Оренбургского района Оренбургской области:  </w:t>
      </w:r>
    </w:p>
    <w:p w14:paraId="64E5E68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подготовки на основе документов территориального планирования муниципального образования Пригородный сельсовет Оренбургского района Оренбургской области проектов планировки и межевания отдельных его структурных единиц;</w:t>
      </w:r>
    </w:p>
    <w:p w14:paraId="62CA09A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разработки и согласование проектной документации для строительства, реконструкции объекта капитального строительства;</w:t>
      </w:r>
    </w:p>
    <w:p w14:paraId="7BE2585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подготовки решений об изъятии земельных участков для государственных или муниципальных нужд, а также для установления публичных сервитутов;</w:t>
      </w:r>
    </w:p>
    <w:p w14:paraId="3563CC4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14:paraId="6EC2E1E0" w14:textId="77777777" w:rsidR="003C470B" w:rsidRDefault="003C470B" w:rsidP="00D76A6E">
      <w:pPr>
        <w:tabs>
          <w:tab w:val="left" w:pos="9356"/>
        </w:tabs>
        <w:autoSpaceDE w:val="0"/>
        <w:autoSpaceDN w:val="0"/>
        <w:adjustRightInd w:val="0"/>
        <w:spacing w:after="0" w:line="240" w:lineRule="auto"/>
        <w:ind w:firstLine="709"/>
        <w:jc w:val="center"/>
        <w:outlineLvl w:val="2"/>
        <w:rPr>
          <w:rFonts w:ascii="Times New Roman" w:hAnsi="Times New Roman"/>
          <w:b/>
          <w:sz w:val="28"/>
          <w:szCs w:val="28"/>
          <w:lang w:eastAsia="en-US"/>
        </w:rPr>
      </w:pPr>
      <w:bookmarkStart w:id="11" w:name="_Toc11409735"/>
    </w:p>
    <w:p w14:paraId="6F96B5C2" w14:textId="2E96EB05" w:rsidR="00247359" w:rsidRPr="00F07C61" w:rsidRDefault="00247359" w:rsidP="00D76A6E">
      <w:pPr>
        <w:tabs>
          <w:tab w:val="left" w:pos="9356"/>
        </w:tabs>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F07C61">
        <w:rPr>
          <w:rFonts w:ascii="Times New Roman" w:hAnsi="Times New Roman"/>
          <w:b/>
          <w:sz w:val="28"/>
          <w:szCs w:val="28"/>
          <w:lang w:eastAsia="en-US"/>
        </w:rPr>
        <w:t xml:space="preserve">Глава 2. </w:t>
      </w:r>
      <w:r w:rsidRPr="00CB7E9D">
        <w:rPr>
          <w:rFonts w:ascii="Times New Roman" w:hAnsi="Times New Roman"/>
          <w:b/>
          <w:sz w:val="28"/>
          <w:szCs w:val="28"/>
          <w:lang w:eastAsia="en-US"/>
        </w:rPr>
        <w:t>РЕГУЛИРОВАНИЕ ЗЕМЛЕПОЛЬЗОВАНИЯ И ЗАСТРОЙКИ ОРГАНАМИ МЕСТНОГО САМОУПРАВЛЕНИЯ</w:t>
      </w:r>
      <w:bookmarkEnd w:id="11"/>
    </w:p>
    <w:p w14:paraId="03C7B47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b/>
          <w:sz w:val="28"/>
          <w:szCs w:val="28"/>
          <w:lang w:eastAsia="en-US"/>
        </w:rPr>
      </w:pPr>
    </w:p>
    <w:p w14:paraId="1F61E1F7" w14:textId="77777777" w:rsidR="00247359" w:rsidRPr="00247359" w:rsidRDefault="00247359" w:rsidP="00D76A6E">
      <w:pPr>
        <w:pStyle w:val="2"/>
        <w:rPr>
          <w:sz w:val="28"/>
          <w:szCs w:val="28"/>
        </w:rPr>
      </w:pPr>
      <w:bookmarkStart w:id="12" w:name="_Toc11409736"/>
      <w:r w:rsidRPr="00247359">
        <w:rPr>
          <w:sz w:val="28"/>
          <w:szCs w:val="28"/>
        </w:rPr>
        <w:t>Статья 10. Полномочия органов местного самоуправления в области землепользования и застройки муниципального образования Пригородный сельсовет Оренбургского района Оренбургской области</w:t>
      </w:r>
      <w:bookmarkEnd w:id="12"/>
    </w:p>
    <w:p w14:paraId="092679D4" w14:textId="77777777" w:rsidR="00247359" w:rsidRPr="00F07C61" w:rsidRDefault="00247359" w:rsidP="00D76A6E">
      <w:pPr>
        <w:tabs>
          <w:tab w:val="left" w:pos="9356"/>
        </w:tabs>
        <w:autoSpaceDE w:val="0"/>
        <w:autoSpaceDN w:val="0"/>
        <w:adjustRightInd w:val="0"/>
        <w:spacing w:after="0" w:line="240" w:lineRule="auto"/>
        <w:ind w:firstLine="709"/>
        <w:jc w:val="both"/>
        <w:outlineLvl w:val="3"/>
        <w:rPr>
          <w:rFonts w:ascii="Times New Roman" w:hAnsi="Times New Roman"/>
          <w:sz w:val="28"/>
          <w:szCs w:val="28"/>
          <w:lang w:eastAsia="en-US"/>
        </w:rPr>
      </w:pPr>
    </w:p>
    <w:p w14:paraId="241C7D3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Органами местного самоуправления, регулирующими землепользование и застройку муниципального образования Пригородный сельсовет Оренбургского района Оренбургской области в части соблюдения настоящих Правил, являются:</w:t>
      </w:r>
    </w:p>
    <w:p w14:paraId="73FCF14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Совет депутатов муниципального образования Пригородный сельсовет Оренбургского района Оренбургской области - осуществляет от имени населения  муниципального образования Пригородный сельсовет Оренбургского района Оренбургской области права собственника в отношении муниципальных земель, определяет в соответствии с земельным законодательством порядок предоставления и изъятия земельных участков для муниципальных нужд, а также распоряжения земельными участками на территории  муниципального образования Пригородный сельсовет Оренбургского района Оренбургской области;</w:t>
      </w:r>
    </w:p>
    <w:p w14:paraId="49C167D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Глава муниципального образования Пригородный сельсовет Оренбургского района Оренбургской области - высшее должностное лицо муниципального образования муниципального образования Пригородный сельсовет Оренбургского района Оренбургской области;</w:t>
      </w:r>
    </w:p>
    <w:p w14:paraId="1BB999B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администрация муниципального образования Пригородный сельсовет Оренбургского района Оренбургской области - владеет, пользуется и распоряжается имуществом, находящимся в муниципальной собственности, в том числе муниципальными землями, в порядке, установленном Советом депутатов муниципального образования Пригородный сельсовет Оренбургского района Оренбургской области</w:t>
      </w:r>
    </w:p>
    <w:p w14:paraId="3A4AEFED"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lastRenderedPageBreak/>
        <w:t>2. К полномочиям Совета депутатов муниципального образования Пригородный сельсовет Оренбургского района Оренбургской области в области градостроительной деятельности относятся:</w:t>
      </w:r>
    </w:p>
    <w:p w14:paraId="67E326E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утверждение документов территориального планирования муниципального образования Пригородный сельсовет Оренбургского района Оренбургской области;</w:t>
      </w:r>
    </w:p>
    <w:p w14:paraId="10580A3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утверждение местных нормативов градостроительного проектирования;</w:t>
      </w:r>
    </w:p>
    <w:p w14:paraId="1C8BBBF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утверждение правил землепользования и застройки и внесение в них изменений</w:t>
      </w:r>
    </w:p>
    <w:p w14:paraId="37B6B51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и иные полномочия, определенные Уставом    муниципального образования Пригородный сельсовет Оренбургского района Оренбургской области и муниципальными правовыми актами.</w:t>
      </w:r>
    </w:p>
    <w:p w14:paraId="774F173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К полномочиям администрации муниципального образования Пригородный сельсовет Оренбургского района Оренбургской области относятся следующие полномочия:</w:t>
      </w:r>
    </w:p>
    <w:p w14:paraId="30397DB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утверждение документации по планировке территории в случаях, предусмотренных Градостроительным</w:t>
      </w:r>
      <w:r>
        <w:rPr>
          <w:rFonts w:ascii="Times New Roman" w:hAnsi="Times New Roman"/>
          <w:sz w:val="28"/>
          <w:szCs w:val="28"/>
          <w:lang w:eastAsia="en-US"/>
        </w:rPr>
        <w:t xml:space="preserve"> К</w:t>
      </w:r>
      <w:r w:rsidRPr="00F07C61">
        <w:rPr>
          <w:rFonts w:ascii="Times New Roman" w:hAnsi="Times New Roman"/>
          <w:sz w:val="28"/>
          <w:szCs w:val="28"/>
          <w:lang w:eastAsia="en-US"/>
        </w:rPr>
        <w:t>одексом;</w:t>
      </w:r>
    </w:p>
    <w:p w14:paraId="28993AFD"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14:paraId="1978BD6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принятие решений о развитии застроенных территорий;</w:t>
      </w:r>
    </w:p>
    <w:p w14:paraId="4806C27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14:paraId="465EB22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14:paraId="39E5967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37C9A58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принятие решения о комплексном развитии территории по инициативе органа местного самоуправления.</w:t>
      </w:r>
    </w:p>
    <w:p w14:paraId="4DDFE72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 и иные полномочия, определенные </w:t>
      </w:r>
      <w:hyperlink r:id="rId30" w:history="1">
        <w:r w:rsidRPr="00F07C61">
          <w:rPr>
            <w:rFonts w:ascii="Times New Roman" w:hAnsi="Times New Roman"/>
            <w:sz w:val="28"/>
            <w:szCs w:val="28"/>
            <w:lang w:eastAsia="en-US"/>
          </w:rPr>
          <w:t>Уставом</w:t>
        </w:r>
      </w:hyperlink>
      <w:r>
        <w:rPr>
          <w:rFonts w:ascii="Times New Roman" w:hAnsi="Times New Roman"/>
          <w:sz w:val="28"/>
          <w:szCs w:val="28"/>
          <w:lang w:eastAsia="en-US"/>
        </w:rPr>
        <w:t xml:space="preserve"> </w:t>
      </w:r>
      <w:r w:rsidRPr="00F07C61">
        <w:rPr>
          <w:rFonts w:ascii="Times New Roman" w:hAnsi="Times New Roman"/>
          <w:sz w:val="28"/>
          <w:szCs w:val="28"/>
          <w:lang w:eastAsia="en-US"/>
        </w:rPr>
        <w:t>муниципального образования Пригородный сельсовет Оренбургского района Оренбургской области и муниципальными правовыми актами.</w:t>
      </w:r>
    </w:p>
    <w:p w14:paraId="21B3F5CD"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4. В соответствии с федеральным законодательством и законодательством Оренбургской области до разграничения государственной собственности на землю администрация    муниципального образования Пригородный сельсовет Оренбургского района Оренбургской области осуществляет на территории      муниципального образования Пригородный </w:t>
      </w:r>
      <w:r w:rsidRPr="00F07C61">
        <w:rPr>
          <w:rFonts w:ascii="Times New Roman" w:hAnsi="Times New Roman"/>
          <w:sz w:val="28"/>
          <w:szCs w:val="28"/>
          <w:lang w:eastAsia="en-US"/>
        </w:rPr>
        <w:lastRenderedPageBreak/>
        <w:t>сельсовет Оренбургского района Оренбургской области -   распоряжение земельными участками в рамках предоставленных полномочий.</w:t>
      </w:r>
    </w:p>
    <w:p w14:paraId="0FE96E2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5. После разграничения государственной собственности на землю администрация   муниципального образования Пригородный сельсовет Оренбургского района Оренбургской области осуществляет управление и распоряжение земельными участками, находящимися в муниципальной собственности в полном объеме.</w:t>
      </w:r>
    </w:p>
    <w:p w14:paraId="093375E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Регулирование и контроль землепользования и застройки   осуществляет администрация муниципального образования Пригородный сельсовет Оренбургского района Оренбургской области.</w:t>
      </w:r>
    </w:p>
    <w:p w14:paraId="163E1CE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7. Органы местного самоуправления, уполномоченные регулировать и контролировать землепользование и застройку:</w:t>
      </w:r>
    </w:p>
    <w:p w14:paraId="67E8379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представляют заключения и информацию   по вопросам, вынесенным на общественные обсуждения или публичные слушания;</w:t>
      </w:r>
    </w:p>
    <w:p w14:paraId="52A97BFD"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участвуют в регулировании землепользования и застройки в рамках своих полномочий в соответствии с законодательством Российской Федерации и правовыми актами органов государственной власти Оренбургской области, и правовыми актами органов местного самоуправления муниципального образования Пригородный сельсовет Оренбургского района Оренбургской области.</w:t>
      </w:r>
    </w:p>
    <w:p w14:paraId="4B06747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 По вопросам применения настоящих Правил осуществляет:</w:t>
      </w:r>
    </w:p>
    <w:p w14:paraId="51AF1E7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обеспечение разработки Правил землепользования и застройки муниципального образования Пригородный сельсовет Оренбургского района Оренбургской области;</w:t>
      </w:r>
    </w:p>
    <w:p w14:paraId="462FE91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участие в согласовании изменений в Правила;</w:t>
      </w:r>
    </w:p>
    <w:p w14:paraId="370EAE0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подготовку предложений по совершенствованию нормативной правовой базы в области градостроительства, в том числе по внесению изменений, вносимых в Правила;</w:t>
      </w:r>
    </w:p>
    <w:p w14:paraId="493696E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ведение карты градостроительного зонирования, внесение в нее утвержденных в установленном порядке дополнений и изменений;</w:t>
      </w:r>
    </w:p>
    <w:p w14:paraId="4E49339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проверку градостроительной и проектной документации на соответствие настоящим Правилам и техническим регламентам;</w:t>
      </w:r>
    </w:p>
    <w:p w14:paraId="694D808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подготовку и выдачу разрешений на строительство и разрешений на ввод объектов в эксплуатацию;</w:t>
      </w:r>
    </w:p>
    <w:p w14:paraId="5D49606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проверку проектной документации на соответствие градостроительным планам;</w:t>
      </w:r>
    </w:p>
    <w:p w14:paraId="6303948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подготовку предложений о выборе земельных участков для строительства, реконструкции объектов недвижимости на территории муниципального образования Пригородный сельсовет Оренбургского района Оренбургской области в соответствии с утвержденной градостроительной документацией, а также об утверждении схемы расположения земельного участка на кадастровом плане или кадастровой карте соответствующей территории;</w:t>
      </w:r>
    </w:p>
    <w:p w14:paraId="1B65BB5D"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подготовку заключений о возможности использования земельных участков для строительства объектов недвижимости и реконструкции;</w:t>
      </w:r>
    </w:p>
    <w:p w14:paraId="28D19AB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подготовку заключений об изменении вида разрешенного использования, ограничениях использования земельных участков;</w:t>
      </w:r>
    </w:p>
    <w:p w14:paraId="0C29B76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lastRenderedPageBreak/>
        <w:t>- предоставляет разрешение на условно разрешенный вид использования земельного участка или объекта капитального строительства;</w:t>
      </w:r>
    </w:p>
    <w:p w14:paraId="376D982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подготовку графических и текстовых материалов по установлению границ земельных участков, согласование проектов границ земельных участков, разработку проектов технического межевания земельных участков;</w:t>
      </w:r>
    </w:p>
    <w:p w14:paraId="0271D5D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подготовку, утверждение и выдачу градостроительных планов земельных участков;</w:t>
      </w:r>
    </w:p>
    <w:p w14:paraId="6424BD1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участие в подготовке документов для проведения конкурсов, аукционов по продаже земельных участков или права на заключение договора их аренды (далее - торги) в части определения местоположения земельных участков, определения разрешенного использования земельных участков, ограничений использования земельных участков, подготовки конкурсных условий проведения торгов;</w:t>
      </w:r>
    </w:p>
    <w:p w14:paraId="7077197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подготовку, утверждение и выдачу застройщикам градостроительных планов земельных участков;</w:t>
      </w:r>
    </w:p>
    <w:p w14:paraId="2418A93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предоставление заинтересованным лицам информации, которая содержится в Правилах и утвержденной градостроительной документации;</w:t>
      </w:r>
    </w:p>
    <w:p w14:paraId="6121A69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подготовку для главы муниципального образования Пригородный сельсовет Оренбургского района Оренбургской области и Совета депутатов муниципального образования Пригородный сельсовет Оренбургского района Оренбургской области предложений о реализации и применении Правил, включающих соответствующий анализ и предложения по их совершенствованию путем внесения в них изменений;</w:t>
      </w:r>
    </w:p>
    <w:p w14:paraId="6300940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проверку материалов, содержащихся в проектной документации на соответствие градостроительным планам;</w:t>
      </w:r>
    </w:p>
    <w:p w14:paraId="283B614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рассмотрение проектов по переводу жилых помещений в нежилые и нежилые помещения в жилые;</w:t>
      </w:r>
    </w:p>
    <w:p w14:paraId="090EC18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осуществление муниципального контроля за использованием земель муниципального образования Пригородный сельсовет Оренбургского района Оренбургской области;</w:t>
      </w:r>
    </w:p>
    <w:p w14:paraId="1621F88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обеспечение открытости и доступности информации о землепользовании и застройке для физических и юридических лиц, а также их участия в обсуждении этих вопросов;</w:t>
      </w:r>
    </w:p>
    <w:p w14:paraId="3048599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подготовку градостроительного заключения о функциональном назначении земельного участка;</w:t>
      </w:r>
    </w:p>
    <w:p w14:paraId="62A2BE9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В порядке, установленном действующим законодательством Российской Федерации, Оренбургской области, муниципальными правовыми актами, от имени администрации муниципального образования Пригородный сельсовет Оренбургского района Оренбургской области:</w:t>
      </w:r>
    </w:p>
    <w:p w14:paraId="1875950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утверждает и выдает схемы расположения земельных участков на кадастровом плане или кадастровой карте соответствующей территории;</w:t>
      </w:r>
    </w:p>
    <w:p w14:paraId="71E3B51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принимает решение об образовании, разделе, объединении, выделе земельных участков;</w:t>
      </w:r>
    </w:p>
    <w:p w14:paraId="47A6207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B39816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lastRenderedPageBreak/>
        <w:t xml:space="preserve">- выдает разрешения на строительство, на ввод объектов в эксплуатацию при осуществлении строительства, реконструкции объектов, расположенных на территории муниципального образования Пригородный сельсовет Оренбургского района Оренбургской области, за исключением случаев, предусмотренных Градостроительным </w:t>
      </w:r>
      <w:hyperlink r:id="rId31"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Российской Федерации и иными федеральными законами;</w:t>
      </w:r>
    </w:p>
    <w:p w14:paraId="7825268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осуществляет предоставление земельных участков на территории муниципального образования Пригородный сельсовет Оренбургского района Оренбургской области.</w:t>
      </w:r>
    </w:p>
    <w:p w14:paraId="4443DD0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7A8393EF" w14:textId="77777777" w:rsidR="00247359" w:rsidRPr="00247359" w:rsidRDefault="00247359" w:rsidP="00D76A6E">
      <w:pPr>
        <w:pStyle w:val="2"/>
        <w:rPr>
          <w:sz w:val="28"/>
          <w:szCs w:val="28"/>
        </w:rPr>
      </w:pPr>
      <w:bookmarkStart w:id="13" w:name="_Toc11409737"/>
      <w:r w:rsidRPr="00247359">
        <w:rPr>
          <w:sz w:val="28"/>
          <w:szCs w:val="28"/>
        </w:rPr>
        <w:t>Статья 11. Комиссия по землепользованию и застройке при администрации МО Пригородный сельсовет</w:t>
      </w:r>
      <w:bookmarkEnd w:id="13"/>
    </w:p>
    <w:p w14:paraId="24CF26B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3A0D341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Комиссия по землепользованию и застройке (далее - Комиссия) осуществляет свою деятельность в соответствии с Положением, утвержденным постановлением администрации муниципального образования Пригородный сельсовет.</w:t>
      </w:r>
    </w:p>
    <w:p w14:paraId="279428A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79E76CE5" w14:textId="77777777" w:rsidR="00247359" w:rsidRPr="00247359" w:rsidRDefault="00247359" w:rsidP="00D76A6E">
      <w:pPr>
        <w:pStyle w:val="2"/>
        <w:rPr>
          <w:sz w:val="28"/>
          <w:szCs w:val="28"/>
        </w:rPr>
      </w:pPr>
      <w:bookmarkStart w:id="14" w:name="_Toc11409738"/>
      <w:r w:rsidRPr="00247359">
        <w:rPr>
          <w:sz w:val="28"/>
          <w:szCs w:val="28"/>
        </w:rPr>
        <w:t>Статья 12. Обеспечение социальной защиты инвалидов при осуществлении деятельности по землепользованию и застройке</w:t>
      </w:r>
      <w:bookmarkEnd w:id="14"/>
    </w:p>
    <w:p w14:paraId="3E49872D" w14:textId="77777777" w:rsidR="00247359" w:rsidRP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5D3981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При осуществлении деятельности по землепользованию и застройке в муниципальном образовании Пригородный сельсовет Оренбургского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417ECD4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14:paraId="3894E5B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14:paraId="433E8D8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5. Администрация муниципального образования Пригородный сельсовет Оренбургского района Оренбургской области участвует в обеспечении создания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14:paraId="51C85646" w14:textId="77777777" w:rsidR="00247359" w:rsidRDefault="00247359" w:rsidP="00D76A6E">
      <w:pPr>
        <w:tabs>
          <w:tab w:val="left" w:pos="9356"/>
        </w:tabs>
        <w:autoSpaceDE w:val="0"/>
        <w:autoSpaceDN w:val="0"/>
        <w:adjustRightInd w:val="0"/>
        <w:spacing w:after="0" w:line="240" w:lineRule="auto"/>
        <w:ind w:firstLine="709"/>
        <w:jc w:val="center"/>
        <w:rPr>
          <w:rFonts w:ascii="Times New Roman" w:hAnsi="Times New Roman"/>
          <w:b/>
          <w:sz w:val="28"/>
          <w:szCs w:val="28"/>
          <w:lang w:eastAsia="en-US"/>
        </w:rPr>
      </w:pPr>
    </w:p>
    <w:p w14:paraId="0DA29A4B" w14:textId="77777777" w:rsidR="00247359" w:rsidRPr="00247359" w:rsidRDefault="00247359" w:rsidP="00D76A6E">
      <w:pPr>
        <w:pStyle w:val="2"/>
        <w:rPr>
          <w:sz w:val="28"/>
          <w:szCs w:val="28"/>
        </w:rPr>
      </w:pPr>
      <w:bookmarkStart w:id="15" w:name="_Toc11409739"/>
      <w:r w:rsidRPr="00247359">
        <w:rPr>
          <w:sz w:val="28"/>
          <w:szCs w:val="28"/>
        </w:rPr>
        <w:lastRenderedPageBreak/>
        <w:t>Статья 13. Открытость и доступность информации о землепользовании и застройке</w:t>
      </w:r>
      <w:bookmarkEnd w:id="15"/>
    </w:p>
    <w:p w14:paraId="3205E11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69867B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14:paraId="3FD00B8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Администрация муниципального образования Пригородный сельсовет Оренбургского района Оренбургской области обеспечивает всем заинтересованным лицам возможность ознакомления с настоящими Правилами путем:</w:t>
      </w:r>
    </w:p>
    <w:p w14:paraId="2B574CC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размещения текста Правил на официальном сайте муниципального образования Пригородный сельсовет Оренбургского района Оренбургской области в сети Интернет;</w:t>
      </w:r>
    </w:p>
    <w:p w14:paraId="4F28549D"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создания условий для ознакомления с настоящими Правилами в</w:t>
      </w:r>
      <w:r>
        <w:rPr>
          <w:rFonts w:ascii="Times New Roman" w:hAnsi="Times New Roman"/>
          <w:sz w:val="28"/>
          <w:szCs w:val="28"/>
          <w:lang w:eastAsia="en-US"/>
        </w:rPr>
        <w:t xml:space="preserve"> </w:t>
      </w:r>
      <w:r w:rsidRPr="00F07C61">
        <w:rPr>
          <w:rFonts w:ascii="Times New Roman" w:hAnsi="Times New Roman"/>
          <w:sz w:val="28"/>
          <w:szCs w:val="28"/>
          <w:lang w:eastAsia="en-US"/>
        </w:rPr>
        <w:t>здании</w:t>
      </w:r>
      <w:r>
        <w:rPr>
          <w:rFonts w:ascii="Times New Roman" w:hAnsi="Times New Roman"/>
          <w:sz w:val="28"/>
          <w:szCs w:val="28"/>
          <w:lang w:eastAsia="en-US"/>
        </w:rPr>
        <w:t xml:space="preserve"> </w:t>
      </w:r>
      <w:r w:rsidRPr="00F07C61">
        <w:rPr>
          <w:rFonts w:ascii="Times New Roman" w:hAnsi="Times New Roman"/>
          <w:sz w:val="28"/>
          <w:szCs w:val="28"/>
          <w:lang w:eastAsia="en-US"/>
        </w:rPr>
        <w:t>администрации</w:t>
      </w:r>
      <w:r>
        <w:rPr>
          <w:rFonts w:ascii="Times New Roman" w:hAnsi="Times New Roman"/>
          <w:sz w:val="28"/>
          <w:szCs w:val="28"/>
          <w:lang w:eastAsia="en-US"/>
        </w:rPr>
        <w:t xml:space="preserve"> </w:t>
      </w:r>
      <w:r w:rsidRPr="00F07C61">
        <w:rPr>
          <w:rFonts w:ascii="Times New Roman" w:hAnsi="Times New Roman"/>
          <w:sz w:val="28"/>
          <w:szCs w:val="28"/>
          <w:lang w:eastAsia="en-US"/>
        </w:rPr>
        <w:t>муниципального образования Пригородный сельсовет Оренбургского района Оренбургской области;</w:t>
      </w:r>
    </w:p>
    <w:p w14:paraId="5942F65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предоставления администрацией муниципального образования Пригородный сельсовет Оренбургского района Оренбургской области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w:t>
      </w:r>
    </w:p>
    <w:p w14:paraId="78F0F8E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b/>
          <w:sz w:val="28"/>
          <w:szCs w:val="28"/>
          <w:lang w:eastAsia="en-US"/>
        </w:rPr>
      </w:pPr>
    </w:p>
    <w:p w14:paraId="4F8A0146" w14:textId="77777777" w:rsidR="00247359" w:rsidRPr="00247359" w:rsidRDefault="00247359" w:rsidP="00D76A6E">
      <w:pPr>
        <w:pStyle w:val="2"/>
        <w:rPr>
          <w:sz w:val="28"/>
          <w:szCs w:val="28"/>
        </w:rPr>
      </w:pPr>
      <w:bookmarkStart w:id="16" w:name="_Toc11409740"/>
      <w:r w:rsidRPr="00247359">
        <w:rPr>
          <w:sz w:val="28"/>
          <w:szCs w:val="28"/>
        </w:rPr>
        <w:t>Статья 14. Резервирование земельных участков для муниципальных нужд</w:t>
      </w:r>
      <w:bookmarkEnd w:id="16"/>
    </w:p>
    <w:p w14:paraId="7C5FB35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7E710E4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Резервирование земель для муниципальных нужд осуществляется в случаях:</w:t>
      </w:r>
    </w:p>
    <w:p w14:paraId="523E118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связанных с размещением объектов электро-, газо-, тепло- и водоснабжения муниципального значения, автомобильных дорог местного значения;</w:t>
      </w:r>
    </w:p>
    <w:p w14:paraId="3232A65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иными обстоятельствами в установленных федеральными законами случаях.</w:t>
      </w:r>
    </w:p>
    <w:p w14:paraId="5C23D941" w14:textId="22173A66"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2. Решение о резервировании земель для муниципальных нужд принимается </w:t>
      </w:r>
      <w:r w:rsidR="00295A09" w:rsidRPr="00F07C61">
        <w:rPr>
          <w:rFonts w:ascii="Times New Roman" w:hAnsi="Times New Roman"/>
          <w:sz w:val="28"/>
          <w:szCs w:val="28"/>
          <w:lang w:eastAsia="en-US"/>
        </w:rPr>
        <w:t>администрацией муниципального</w:t>
      </w:r>
      <w:r w:rsidRPr="00F07C61">
        <w:rPr>
          <w:rFonts w:ascii="Times New Roman" w:hAnsi="Times New Roman"/>
          <w:sz w:val="28"/>
          <w:szCs w:val="28"/>
          <w:lang w:eastAsia="en-US"/>
        </w:rPr>
        <w:t xml:space="preserve"> образования Пригородный сельсовет Оренбургского района Оренбургской области на основании документации по планировке территории.</w:t>
      </w:r>
    </w:p>
    <w:p w14:paraId="66526C4D"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3. Земли для муниципальных нужд могут резервироваться на сроки, установленные в </w:t>
      </w:r>
      <w:hyperlink r:id="rId32" w:history="1">
        <w:r w:rsidRPr="00F07C61">
          <w:rPr>
            <w:rFonts w:ascii="Times New Roman" w:hAnsi="Times New Roman"/>
            <w:sz w:val="28"/>
            <w:szCs w:val="28"/>
            <w:lang w:eastAsia="en-US"/>
          </w:rPr>
          <w:t>части 3 статьи 70.1</w:t>
        </w:r>
      </w:hyperlink>
      <w:r w:rsidRPr="00F07C61">
        <w:rPr>
          <w:rFonts w:ascii="Times New Roman" w:hAnsi="Times New Roman"/>
          <w:sz w:val="28"/>
          <w:szCs w:val="28"/>
          <w:lang w:eastAsia="en-US"/>
        </w:rPr>
        <w:t xml:space="preserve"> Земельного кодекса Российской Федерации.</w:t>
      </w:r>
    </w:p>
    <w:p w14:paraId="0311B01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Порядок резервирования земель для муниципальных нужд определяется Правительством Российской Федерации.</w:t>
      </w:r>
    </w:p>
    <w:p w14:paraId="589C842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07875977" w14:textId="77777777" w:rsidR="00247359" w:rsidRPr="00247359" w:rsidRDefault="00247359" w:rsidP="00D76A6E">
      <w:pPr>
        <w:pStyle w:val="2"/>
        <w:rPr>
          <w:sz w:val="28"/>
          <w:szCs w:val="28"/>
        </w:rPr>
      </w:pPr>
      <w:bookmarkStart w:id="17" w:name="_Toc11409741"/>
      <w:r w:rsidRPr="00247359">
        <w:rPr>
          <w:sz w:val="28"/>
          <w:szCs w:val="28"/>
        </w:rPr>
        <w:lastRenderedPageBreak/>
        <w:t>Статья 15. Изъятие, в том числе путем выкупа, земельных участков для муниципальных нужд</w:t>
      </w:r>
      <w:bookmarkEnd w:id="17"/>
    </w:p>
    <w:p w14:paraId="6E7FEDA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3CCD7EE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 Изъятие, в том числе путем выкупа, земельных участков для муниципальных нужд осуществляется по основаниям, установленным </w:t>
      </w:r>
      <w:hyperlink r:id="rId33" w:history="1">
        <w:r w:rsidRPr="00F07C61">
          <w:rPr>
            <w:rFonts w:ascii="Times New Roman" w:hAnsi="Times New Roman"/>
            <w:sz w:val="28"/>
            <w:szCs w:val="28"/>
            <w:lang w:eastAsia="en-US"/>
          </w:rPr>
          <w:t>статьей 49</w:t>
        </w:r>
      </w:hyperlink>
      <w:r w:rsidRPr="00F07C61">
        <w:rPr>
          <w:rFonts w:ascii="Times New Roman" w:hAnsi="Times New Roman"/>
          <w:sz w:val="28"/>
          <w:szCs w:val="28"/>
          <w:lang w:eastAsia="en-US"/>
        </w:rPr>
        <w:t xml:space="preserve"> Земельного кодекса Российской Федерации.</w:t>
      </w:r>
    </w:p>
    <w:p w14:paraId="32895BC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14:paraId="5A92933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Изъятие земельного участка до истечения года со дня получения указанного уведомления осуществляется только с согласия собственника, землепользователя, землевладельца или арендатора земельного участка.</w:t>
      </w:r>
    </w:p>
    <w:p w14:paraId="4425BDF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14:paraId="76F51CD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Порядок выкупа земельного участка для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
    <w:p w14:paraId="3460773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73C95BDA" w14:textId="77777777" w:rsidR="00247359" w:rsidRPr="00247359" w:rsidRDefault="00247359" w:rsidP="00D76A6E">
      <w:pPr>
        <w:pStyle w:val="2"/>
        <w:rPr>
          <w:sz w:val="28"/>
          <w:szCs w:val="28"/>
        </w:rPr>
      </w:pPr>
      <w:bookmarkStart w:id="18" w:name="_Toc11409742"/>
      <w:r w:rsidRPr="00247359">
        <w:rPr>
          <w:sz w:val="28"/>
          <w:szCs w:val="28"/>
        </w:rPr>
        <w:t xml:space="preserve">Статья 16. Ограничения </w:t>
      </w:r>
      <w:r w:rsidR="003468F1" w:rsidRPr="00247359">
        <w:rPr>
          <w:sz w:val="28"/>
          <w:szCs w:val="28"/>
        </w:rPr>
        <w:t>оборото способности</w:t>
      </w:r>
      <w:r w:rsidRPr="00247359">
        <w:rPr>
          <w:sz w:val="28"/>
          <w:szCs w:val="28"/>
        </w:rPr>
        <w:t xml:space="preserve"> земельных участков</w:t>
      </w:r>
      <w:bookmarkEnd w:id="18"/>
    </w:p>
    <w:p w14:paraId="0ED5BE3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38EF464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4E680D2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08CC5DB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2. Содержание ограничений оборота земельных участков устанавливается Земельным </w:t>
      </w:r>
      <w:hyperlink r:id="rId34"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Российской Федерации, Федеральным </w:t>
      </w:r>
      <w:hyperlink r:id="rId35" w:history="1">
        <w:r w:rsidRPr="00F07C61">
          <w:rPr>
            <w:rFonts w:ascii="Times New Roman" w:hAnsi="Times New Roman"/>
            <w:sz w:val="28"/>
            <w:szCs w:val="28"/>
            <w:lang w:eastAsia="en-US"/>
          </w:rPr>
          <w:t>законом</w:t>
        </w:r>
      </w:hyperlink>
      <w:r w:rsidRPr="00F07C61">
        <w:rPr>
          <w:rFonts w:ascii="Times New Roman" w:hAnsi="Times New Roman"/>
          <w:sz w:val="28"/>
          <w:szCs w:val="28"/>
          <w:lang w:eastAsia="en-US"/>
        </w:rPr>
        <w:t xml:space="preserve"> от 10.01.2002 N 7-ФЗ "Об охране окружающей среды</w:t>
      </w:r>
      <w:r w:rsidRPr="0003427E">
        <w:rPr>
          <w:rFonts w:ascii="Times New Roman" w:hAnsi="Times New Roman"/>
          <w:sz w:val="28"/>
          <w:szCs w:val="28"/>
          <w:lang w:eastAsia="en-US"/>
        </w:rPr>
        <w:t xml:space="preserve">", Федеральным </w:t>
      </w:r>
      <w:hyperlink r:id="rId36" w:history="1">
        <w:r w:rsidRPr="0003427E">
          <w:rPr>
            <w:rFonts w:ascii="Times New Roman" w:hAnsi="Times New Roman"/>
            <w:sz w:val="28"/>
            <w:szCs w:val="28"/>
            <w:lang w:eastAsia="en-US"/>
          </w:rPr>
          <w:t>законом</w:t>
        </w:r>
      </w:hyperlink>
      <w:r w:rsidRPr="0003427E">
        <w:rPr>
          <w:rFonts w:ascii="Times New Roman" w:hAnsi="Times New Roman"/>
          <w:sz w:val="28"/>
          <w:szCs w:val="28"/>
          <w:lang w:eastAsia="en-US"/>
        </w:rPr>
        <w:t xml:space="preserve"> от </w:t>
      </w:r>
      <w:r w:rsidR="003468F1" w:rsidRPr="0003427E">
        <w:rPr>
          <w:rFonts w:ascii="Times New Roman" w:hAnsi="Times New Roman"/>
          <w:sz w:val="28"/>
          <w:szCs w:val="28"/>
          <w:lang w:eastAsia="en-US"/>
        </w:rPr>
        <w:t>29</w:t>
      </w:r>
      <w:r w:rsidRPr="0003427E">
        <w:rPr>
          <w:rFonts w:ascii="Times New Roman" w:hAnsi="Times New Roman"/>
          <w:sz w:val="28"/>
          <w:szCs w:val="28"/>
          <w:lang w:eastAsia="en-US"/>
        </w:rPr>
        <w:t>.0</w:t>
      </w:r>
      <w:r w:rsidR="003468F1" w:rsidRPr="0003427E">
        <w:rPr>
          <w:rFonts w:ascii="Times New Roman" w:hAnsi="Times New Roman"/>
          <w:sz w:val="28"/>
          <w:szCs w:val="28"/>
          <w:lang w:eastAsia="en-US"/>
        </w:rPr>
        <w:t>7.2017</w:t>
      </w:r>
      <w:r w:rsidRPr="0003427E">
        <w:rPr>
          <w:rFonts w:ascii="Times New Roman" w:hAnsi="Times New Roman"/>
          <w:sz w:val="28"/>
          <w:szCs w:val="28"/>
          <w:lang w:eastAsia="en-US"/>
        </w:rPr>
        <w:t xml:space="preserve"> N </w:t>
      </w:r>
      <w:r w:rsidR="003468F1" w:rsidRPr="0003427E">
        <w:rPr>
          <w:rFonts w:ascii="Times New Roman" w:hAnsi="Times New Roman"/>
          <w:sz w:val="28"/>
          <w:szCs w:val="28"/>
          <w:lang w:eastAsia="en-US"/>
        </w:rPr>
        <w:t>217</w:t>
      </w:r>
      <w:r w:rsidRPr="0003427E">
        <w:rPr>
          <w:rFonts w:ascii="Times New Roman" w:hAnsi="Times New Roman"/>
          <w:sz w:val="28"/>
          <w:szCs w:val="28"/>
          <w:lang w:eastAsia="en-US"/>
        </w:rPr>
        <w:t>-ФЗ "</w:t>
      </w:r>
      <w:r w:rsidR="003468F1" w:rsidRPr="0003427E">
        <w:rPr>
          <w:rFonts w:ascii="Times New Roman" w:eastAsiaTheme="minorHAnsi" w:hAnsi="Times New Roman"/>
          <w:sz w:val="28"/>
          <w:szCs w:val="28"/>
          <w:lang w:eastAsia="en-US"/>
        </w:rPr>
        <w:t>О ведении гражданами садоводства и огородничества для собственных нужд и о внесении изменений в отдельные законодательные акты</w:t>
      </w:r>
      <w:r w:rsidR="003468F1" w:rsidRPr="0003427E">
        <w:rPr>
          <w:rFonts w:ascii="Times New Roman" w:eastAsiaTheme="minorHAnsi" w:hAnsi="Times New Roman"/>
          <w:sz w:val="24"/>
          <w:szCs w:val="24"/>
          <w:lang w:eastAsia="en-US"/>
        </w:rPr>
        <w:t xml:space="preserve"> </w:t>
      </w:r>
      <w:r w:rsidR="003468F1" w:rsidRPr="0003427E">
        <w:rPr>
          <w:rFonts w:ascii="Times New Roman" w:eastAsiaTheme="minorHAnsi" w:hAnsi="Times New Roman"/>
          <w:sz w:val="28"/>
          <w:szCs w:val="28"/>
          <w:lang w:eastAsia="en-US"/>
        </w:rPr>
        <w:t>Российской Федерации</w:t>
      </w:r>
      <w:r w:rsidRPr="0003427E">
        <w:rPr>
          <w:rFonts w:ascii="Times New Roman" w:hAnsi="Times New Roman"/>
          <w:sz w:val="28"/>
          <w:szCs w:val="28"/>
          <w:lang w:eastAsia="en-US"/>
        </w:rPr>
        <w:t xml:space="preserve">", Федеральным </w:t>
      </w:r>
      <w:hyperlink r:id="rId37" w:history="1">
        <w:r w:rsidRPr="0003427E">
          <w:rPr>
            <w:rFonts w:ascii="Times New Roman" w:hAnsi="Times New Roman"/>
            <w:sz w:val="28"/>
            <w:szCs w:val="28"/>
            <w:lang w:eastAsia="en-US"/>
          </w:rPr>
          <w:t>законом</w:t>
        </w:r>
      </w:hyperlink>
      <w:r w:rsidRPr="0003427E">
        <w:rPr>
          <w:rFonts w:ascii="Times New Roman" w:hAnsi="Times New Roman"/>
          <w:sz w:val="28"/>
          <w:szCs w:val="28"/>
          <w:lang w:eastAsia="en-US"/>
        </w:rPr>
        <w:t xml:space="preserve"> от 14.03.1995 N 33-ФЗ "Об особо охраняемых природных территориях</w:t>
      </w:r>
      <w:r w:rsidRPr="00F07C61">
        <w:rPr>
          <w:rFonts w:ascii="Times New Roman" w:hAnsi="Times New Roman"/>
          <w:sz w:val="28"/>
          <w:szCs w:val="28"/>
          <w:lang w:eastAsia="en-US"/>
        </w:rPr>
        <w:t>".</w:t>
      </w:r>
    </w:p>
    <w:p w14:paraId="23340E33"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3. Границы земельных участков, на которые накладываются ограничения </w:t>
      </w:r>
      <w:proofErr w:type="spellStart"/>
      <w:r w:rsidRPr="00F07C61">
        <w:rPr>
          <w:rFonts w:ascii="Times New Roman" w:hAnsi="Times New Roman"/>
          <w:sz w:val="28"/>
          <w:szCs w:val="28"/>
          <w:lang w:eastAsia="en-US"/>
        </w:rPr>
        <w:t>оборотоспособности</w:t>
      </w:r>
      <w:proofErr w:type="spellEnd"/>
      <w:r w:rsidRPr="00F07C61">
        <w:rPr>
          <w:rFonts w:ascii="Times New Roman" w:hAnsi="Times New Roman"/>
          <w:sz w:val="28"/>
          <w:szCs w:val="28"/>
          <w:lang w:eastAsia="en-US"/>
        </w:rPr>
        <w:t>, отображаются в информационной системе обеспечения градостроительной деятельности.</w:t>
      </w:r>
    </w:p>
    <w:p w14:paraId="1F117067" w14:textId="77777777" w:rsidR="00247359" w:rsidRPr="00F07C61" w:rsidRDefault="003468F1"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p>
    <w:p w14:paraId="7B11E9E5" w14:textId="77777777" w:rsidR="00247359" w:rsidRPr="00247359" w:rsidRDefault="00247359" w:rsidP="00D76A6E">
      <w:pPr>
        <w:pStyle w:val="2"/>
        <w:rPr>
          <w:sz w:val="28"/>
          <w:szCs w:val="28"/>
        </w:rPr>
      </w:pPr>
      <w:bookmarkStart w:id="19" w:name="_Toc11409743"/>
      <w:r w:rsidRPr="00247359">
        <w:rPr>
          <w:sz w:val="28"/>
          <w:szCs w:val="28"/>
        </w:rPr>
        <w:t>Статья 17. Право ограниченного пользования чужим земельным участком (сервитут)</w:t>
      </w:r>
      <w:bookmarkEnd w:id="19"/>
    </w:p>
    <w:p w14:paraId="7946E52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FD2302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Сервитуты могут быть частными и публичными.</w:t>
      </w:r>
    </w:p>
    <w:p w14:paraId="2D8F504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lastRenderedPageBreak/>
        <w:t>2. Частный сервитут устанавливается в соответствии с гражданским законодательством.</w:t>
      </w:r>
    </w:p>
    <w:p w14:paraId="6E072EB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Публичный сервитут устанавливается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14:paraId="2497556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4. Публичные сервитуты устанавливаются в случаях, указанных в </w:t>
      </w:r>
      <w:hyperlink r:id="rId38" w:history="1">
        <w:r w:rsidRPr="00F07C61">
          <w:rPr>
            <w:rFonts w:ascii="Times New Roman" w:hAnsi="Times New Roman"/>
            <w:sz w:val="28"/>
            <w:szCs w:val="28"/>
            <w:lang w:eastAsia="en-US"/>
          </w:rPr>
          <w:t>части 3 ст. 23</w:t>
        </w:r>
      </w:hyperlink>
      <w:r w:rsidRPr="00F07C61">
        <w:rPr>
          <w:rFonts w:ascii="Times New Roman" w:hAnsi="Times New Roman"/>
          <w:sz w:val="28"/>
          <w:szCs w:val="28"/>
          <w:lang w:eastAsia="en-US"/>
        </w:rPr>
        <w:t xml:space="preserve"> Земельного кодекса Российской Федерации.</w:t>
      </w:r>
    </w:p>
    <w:p w14:paraId="5CB347A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5. Сервитут может быть срочным или постоянным.</w:t>
      </w:r>
    </w:p>
    <w:p w14:paraId="64D17EB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53F79F5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7. Осуществление сервитута должно быть наименее обременительным для земельного участка, в отношении которого он установлен.</w:t>
      </w:r>
    </w:p>
    <w:p w14:paraId="5DA839B9" w14:textId="77777777" w:rsidR="003468F1" w:rsidRPr="003C7527" w:rsidRDefault="00247359" w:rsidP="00D76A6E">
      <w:pPr>
        <w:autoSpaceDE w:val="0"/>
        <w:autoSpaceDN w:val="0"/>
        <w:adjustRightInd w:val="0"/>
        <w:spacing w:after="0" w:line="240" w:lineRule="auto"/>
        <w:ind w:firstLine="708"/>
        <w:rPr>
          <w:rFonts w:ascii="Times New Roman" w:eastAsiaTheme="minorHAnsi" w:hAnsi="Times New Roman"/>
          <w:sz w:val="28"/>
          <w:szCs w:val="28"/>
          <w:lang w:eastAsia="en-US"/>
        </w:rPr>
      </w:pPr>
      <w:r w:rsidRPr="00F07C61">
        <w:rPr>
          <w:rFonts w:ascii="Times New Roman" w:hAnsi="Times New Roman"/>
          <w:sz w:val="28"/>
          <w:szCs w:val="28"/>
          <w:lang w:eastAsia="en-US"/>
        </w:rPr>
        <w:t xml:space="preserve">8. Сервитуты подлежат государственной регистрации в соответствии с Федеральным </w:t>
      </w:r>
      <w:hyperlink r:id="rId39" w:history="1">
        <w:r w:rsidRPr="003C7527">
          <w:rPr>
            <w:rFonts w:ascii="Times New Roman" w:hAnsi="Times New Roman"/>
            <w:sz w:val="28"/>
            <w:szCs w:val="28"/>
            <w:lang w:eastAsia="en-US"/>
          </w:rPr>
          <w:t>законом</w:t>
        </w:r>
      </w:hyperlink>
      <w:r w:rsidRPr="003C7527">
        <w:rPr>
          <w:rFonts w:ascii="Times New Roman" w:hAnsi="Times New Roman"/>
          <w:sz w:val="28"/>
          <w:szCs w:val="28"/>
          <w:lang w:eastAsia="en-US"/>
        </w:rPr>
        <w:t xml:space="preserve"> </w:t>
      </w:r>
      <w:r w:rsidR="003468F1" w:rsidRPr="003C7527">
        <w:rPr>
          <w:rFonts w:ascii="Times New Roman" w:hAnsi="Times New Roman"/>
          <w:sz w:val="28"/>
          <w:szCs w:val="28"/>
          <w:lang w:eastAsia="en-US"/>
        </w:rPr>
        <w:t xml:space="preserve"> </w:t>
      </w:r>
      <w:r w:rsidR="003A5F41" w:rsidRPr="003C7527">
        <w:rPr>
          <w:rFonts w:ascii="Times New Roman" w:eastAsiaTheme="minorHAnsi" w:hAnsi="Times New Roman"/>
          <w:sz w:val="26"/>
          <w:szCs w:val="26"/>
          <w:lang w:eastAsia="en-US"/>
        </w:rPr>
        <w:t xml:space="preserve"> </w:t>
      </w:r>
      <w:r w:rsidR="003468F1" w:rsidRPr="003C7527">
        <w:rPr>
          <w:rFonts w:ascii="Times New Roman" w:eastAsiaTheme="minorHAnsi" w:hAnsi="Times New Roman"/>
          <w:sz w:val="26"/>
          <w:szCs w:val="26"/>
          <w:lang w:eastAsia="en-US"/>
        </w:rPr>
        <w:t xml:space="preserve"> </w:t>
      </w:r>
      <w:r w:rsidR="003468F1" w:rsidRPr="003C7527">
        <w:rPr>
          <w:rFonts w:ascii="Times New Roman" w:eastAsiaTheme="minorHAnsi" w:hAnsi="Times New Roman"/>
          <w:sz w:val="28"/>
          <w:szCs w:val="28"/>
          <w:lang w:eastAsia="en-US"/>
        </w:rPr>
        <w:t>от 13.07.2015 N 218-ФЗ (ред. от 02.08.2019) "О государственной регистрации недвижимости"</w:t>
      </w:r>
    </w:p>
    <w:p w14:paraId="19BB50B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9. Границы зон действия публичных сервитутов отражаются в государственном кадастре недвижимости и обозначаются на градостроительных планах земельных участков.</w:t>
      </w:r>
    </w:p>
    <w:p w14:paraId="42153708"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w:t>
      </w:r>
      <w:hyperlink r:id="rId40" w:history="1">
        <w:r w:rsidRPr="00F07C61">
          <w:rPr>
            <w:rFonts w:ascii="Times New Roman" w:hAnsi="Times New Roman"/>
            <w:sz w:val="28"/>
            <w:szCs w:val="28"/>
            <w:lang w:eastAsia="en-US"/>
          </w:rPr>
          <w:t>законом</w:t>
        </w:r>
      </w:hyperlink>
      <w:r w:rsidRPr="00F07C61">
        <w:rPr>
          <w:rFonts w:ascii="Times New Roman" w:hAnsi="Times New Roman"/>
          <w:sz w:val="28"/>
          <w:szCs w:val="28"/>
          <w:lang w:eastAsia="en-US"/>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A1DD8FC" w14:textId="77777777" w:rsidR="003C470B" w:rsidRDefault="003C470B" w:rsidP="00D76A6E">
      <w:pPr>
        <w:tabs>
          <w:tab w:val="left" w:pos="9356"/>
        </w:tabs>
        <w:autoSpaceDE w:val="0"/>
        <w:autoSpaceDN w:val="0"/>
        <w:adjustRightInd w:val="0"/>
        <w:spacing w:after="0" w:line="240" w:lineRule="auto"/>
        <w:ind w:firstLine="709"/>
        <w:jc w:val="center"/>
        <w:outlineLvl w:val="2"/>
        <w:rPr>
          <w:rFonts w:ascii="Times New Roman" w:hAnsi="Times New Roman"/>
          <w:b/>
          <w:sz w:val="28"/>
          <w:szCs w:val="28"/>
          <w:lang w:eastAsia="en-US"/>
        </w:rPr>
      </w:pPr>
      <w:bookmarkStart w:id="20" w:name="_Toc11409744"/>
    </w:p>
    <w:p w14:paraId="24988B4D" w14:textId="1838122C" w:rsidR="00247359" w:rsidRPr="00F07C61" w:rsidRDefault="00247359" w:rsidP="00D76A6E">
      <w:pPr>
        <w:tabs>
          <w:tab w:val="left" w:pos="9356"/>
        </w:tabs>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F07C61">
        <w:rPr>
          <w:rFonts w:ascii="Times New Roman" w:hAnsi="Times New Roman"/>
          <w:b/>
          <w:sz w:val="28"/>
          <w:szCs w:val="28"/>
          <w:lang w:eastAsia="en-US"/>
        </w:rPr>
        <w:t>Глава 3.</w:t>
      </w:r>
      <w:r>
        <w:rPr>
          <w:rFonts w:ascii="Times New Roman" w:hAnsi="Times New Roman"/>
          <w:b/>
          <w:sz w:val="28"/>
          <w:szCs w:val="28"/>
          <w:lang w:eastAsia="en-US"/>
        </w:rPr>
        <w:t xml:space="preserve"> ИЗМЕНЕНИЕ ВИДОВ РАЗРЕШЕННОГО ИСПОЛЬЗОВАНИЯ ЗЕМЕЛЬНЫХ УЧАСТКОВ И ОБЪЕКТОВ КАПИТАЛЬНОГО СТРОИТЕЛЬСТВА </w:t>
      </w:r>
      <w:r w:rsidRPr="00D16F4F">
        <w:rPr>
          <w:rFonts w:ascii="Times New Roman" w:hAnsi="Times New Roman"/>
          <w:b/>
          <w:sz w:val="28"/>
          <w:szCs w:val="28"/>
          <w:lang w:eastAsia="en-US"/>
        </w:rPr>
        <w:t>ФИЗИЧЕСКИМИ И ЮРИДИЧЕСКИМИ ЛИЦАМИ</w:t>
      </w:r>
      <w:bookmarkEnd w:id="20"/>
      <w:r>
        <w:rPr>
          <w:rFonts w:ascii="Times New Roman" w:hAnsi="Times New Roman"/>
          <w:b/>
          <w:sz w:val="28"/>
          <w:szCs w:val="28"/>
          <w:lang w:eastAsia="en-US"/>
        </w:rPr>
        <w:t xml:space="preserve"> </w:t>
      </w:r>
    </w:p>
    <w:p w14:paraId="0B24C94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1D49E356" w14:textId="77777777" w:rsidR="00247359" w:rsidRPr="00247359" w:rsidRDefault="00247359" w:rsidP="00D76A6E">
      <w:pPr>
        <w:pStyle w:val="2"/>
        <w:rPr>
          <w:sz w:val="28"/>
          <w:szCs w:val="28"/>
        </w:rPr>
      </w:pPr>
      <w:bookmarkStart w:id="21" w:name="_Toc11409745"/>
      <w:r w:rsidRPr="00247359">
        <w:rPr>
          <w:sz w:val="28"/>
          <w:szCs w:val="28"/>
        </w:rPr>
        <w:t>Статья 18. Изменение видов разрешенного использования земельных участков и объектов капитального строительства физическими и юридическими лицами</w:t>
      </w:r>
      <w:bookmarkEnd w:id="21"/>
    </w:p>
    <w:p w14:paraId="36A3257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BE1548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E7449A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2. Основные и вспомогательные виды разрешенного использования земельных участков и объектов капитального строительства </w:t>
      </w:r>
      <w:r w:rsidRPr="00F07C61">
        <w:rPr>
          <w:rFonts w:ascii="Times New Roman" w:hAnsi="Times New Roman"/>
          <w:sz w:val="28"/>
          <w:szCs w:val="28"/>
          <w:lang w:eastAsia="en-US"/>
        </w:rPr>
        <w:lastRenderedPageBreak/>
        <w:t>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E3B907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Собственник, землепользователь, землевладелец, арендатор недвижимости (с согласия собственника) обеспечивают внесение соответствующих изменений в правоустанавливающие документы.</w:t>
      </w:r>
    </w:p>
    <w:p w14:paraId="5E2239F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3. 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w:t>
      </w:r>
      <w:hyperlink r:id="rId41" w:history="1">
        <w:r w:rsidRPr="00F07C61">
          <w:rPr>
            <w:rFonts w:ascii="Times New Roman" w:hAnsi="Times New Roman"/>
            <w:sz w:val="28"/>
            <w:szCs w:val="28"/>
            <w:lang w:eastAsia="en-US"/>
          </w:rPr>
          <w:t>статьей 39</w:t>
        </w:r>
      </w:hyperlink>
      <w:r w:rsidRPr="00F07C61">
        <w:rPr>
          <w:rFonts w:ascii="Times New Roman" w:hAnsi="Times New Roman"/>
          <w:sz w:val="28"/>
          <w:szCs w:val="28"/>
          <w:lang w:eastAsia="en-US"/>
        </w:rPr>
        <w:t xml:space="preserve"> Градостроительного кодекса Российской Федерации и в соответствии со статьей </w:t>
      </w:r>
      <w:hyperlink r:id="rId42" w:anchor="Par339" w:history="1">
        <w:r w:rsidRPr="00F07C61">
          <w:rPr>
            <w:rFonts w:ascii="Times New Roman" w:hAnsi="Times New Roman"/>
            <w:sz w:val="28"/>
            <w:szCs w:val="28"/>
            <w:lang w:eastAsia="en-US"/>
          </w:rPr>
          <w:t>1</w:t>
        </w:r>
      </w:hyperlink>
      <w:r w:rsidRPr="00F07C61">
        <w:rPr>
          <w:rFonts w:ascii="Times New Roman" w:hAnsi="Times New Roman"/>
          <w:sz w:val="28"/>
          <w:szCs w:val="28"/>
          <w:lang w:eastAsia="en-US"/>
        </w:rPr>
        <w:t>9 настоящих Правил.</w:t>
      </w:r>
    </w:p>
    <w:p w14:paraId="6216818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применяется в соответствии с федеральными законами.</w:t>
      </w:r>
    </w:p>
    <w:p w14:paraId="14753A12" w14:textId="77777777" w:rsidR="00247359" w:rsidRP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70418653" w14:textId="77777777" w:rsidR="00247359" w:rsidRPr="00247359" w:rsidRDefault="00247359" w:rsidP="00D76A6E">
      <w:pPr>
        <w:pStyle w:val="2"/>
        <w:rPr>
          <w:sz w:val="28"/>
          <w:szCs w:val="28"/>
        </w:rPr>
      </w:pPr>
      <w:bookmarkStart w:id="22" w:name="_Toc11409746"/>
      <w:r w:rsidRPr="00247359">
        <w:rPr>
          <w:sz w:val="28"/>
          <w:szCs w:val="28"/>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bookmarkEnd w:id="22"/>
    </w:p>
    <w:p w14:paraId="1CCB0A6D"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345BBD3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застройке.</w:t>
      </w:r>
    </w:p>
    <w:p w14:paraId="3E766A4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w:t>
      </w:r>
    </w:p>
    <w:p w14:paraId="5FD7FF5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C6B3C0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4. Комиссия по землепользованию и застройке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w:t>
      </w:r>
      <w:r w:rsidRPr="00F07C61">
        <w:rPr>
          <w:rFonts w:ascii="Times New Roman" w:hAnsi="Times New Roman"/>
          <w:sz w:val="28"/>
          <w:szCs w:val="28"/>
          <w:lang w:eastAsia="en-US"/>
        </w:rPr>
        <w:lastRenderedPageBreak/>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38EB358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5. Срок проведения общественных обсуждений или публичных слушаний и не может быть более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
    <w:p w14:paraId="3270890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Пригородный сельсовет Оренбургского района Оренбургской области.</w:t>
      </w:r>
    </w:p>
    <w:p w14:paraId="2245B25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7. На основании указанных в части 6 настоящей статьи рекомендаций глава муниципального образования Пригородный сельсовет Оренбургского района Оренбургской области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14:paraId="66D7F43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5C1EEA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7BED475E" w14:textId="77777777" w:rsidR="00247359"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lastRenderedPageBreak/>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58D7E50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D79E507" w14:textId="77777777" w:rsidR="00247359" w:rsidRPr="00247359" w:rsidRDefault="00247359" w:rsidP="00D76A6E">
      <w:pPr>
        <w:pStyle w:val="2"/>
        <w:rPr>
          <w:sz w:val="28"/>
          <w:szCs w:val="28"/>
        </w:rPr>
      </w:pPr>
      <w:bookmarkStart w:id="23" w:name="_Toc11409747"/>
      <w:r w:rsidRPr="00247359">
        <w:rPr>
          <w:sz w:val="28"/>
          <w:szCs w:val="28"/>
        </w:rPr>
        <w:t>Статья 20. Отклонения от предельных параметров разрешенного строительства, реконструкции объектов капитального строительства</w:t>
      </w:r>
      <w:bookmarkEnd w:id="23"/>
    </w:p>
    <w:p w14:paraId="7854332D" w14:textId="77777777" w:rsidR="00006174" w:rsidRDefault="00006174"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513C4C71" w14:textId="77777777" w:rsidR="00006174" w:rsidRPr="00123176" w:rsidRDefault="00006174"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23176">
        <w:rPr>
          <w:rFonts w:ascii="Times New Roman" w:hAnsi="Times New Roman"/>
          <w:sz w:val="28"/>
          <w:szCs w:val="28"/>
          <w:lang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114D7813" w14:textId="77777777" w:rsidR="00006174" w:rsidRPr="00123176" w:rsidRDefault="00006174"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23176">
        <w:rPr>
          <w:rFonts w:ascii="Times New Roman" w:hAnsi="Times New Roman"/>
          <w:sz w:val="28"/>
          <w:szCs w:val="28"/>
          <w:lang w:eastAsia="en-US"/>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4042F64" w14:textId="77777777" w:rsidR="00006174" w:rsidRPr="00123176" w:rsidRDefault="00006174"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23176">
        <w:rPr>
          <w:rFonts w:ascii="Times New Roman" w:hAnsi="Times New Roman"/>
          <w:sz w:val="28"/>
          <w:szCs w:val="28"/>
          <w:lang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0F9AFBE7" w14:textId="77777777" w:rsidR="00247359" w:rsidRPr="00DB3EA3" w:rsidRDefault="00247359" w:rsidP="00D76A6E">
      <w:pPr>
        <w:tabs>
          <w:tab w:val="left" w:pos="9356"/>
        </w:tabs>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DB3EA3">
        <w:rPr>
          <w:rFonts w:ascii="Times New Roman" w:hAnsi="Times New Roman"/>
          <w:color w:val="000000" w:themeColor="text1"/>
          <w:sz w:val="28"/>
          <w:szCs w:val="28"/>
          <w:lang w:eastAsia="en-US"/>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w:t>
      </w:r>
    </w:p>
    <w:p w14:paraId="47BE87F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w:t>
      </w:r>
      <w:r w:rsidR="00DB3EA3" w:rsidRPr="00DB3EA3">
        <w:t xml:space="preserve"> </w:t>
      </w:r>
      <w:r w:rsidR="00DB3EA3" w:rsidRPr="00DB3EA3">
        <w:rPr>
          <w:rFonts w:ascii="Times New Roman" w:hAnsi="Times New Roman"/>
          <w:sz w:val="28"/>
          <w:szCs w:val="28"/>
          <w:lang w:eastAsia="en-US"/>
        </w:rPr>
        <w:t>Градостроительного Кодекса Российской Федерации</w:t>
      </w:r>
      <w:r w:rsidRPr="00F07C61">
        <w:rPr>
          <w:rFonts w:ascii="Times New Roman" w:hAnsi="Times New Roman"/>
          <w:sz w:val="28"/>
          <w:szCs w:val="28"/>
          <w:lang w:eastAsia="en-US"/>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372C74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lastRenderedPageBreak/>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Пригородный сельсовет Оренбургского района Оренбургской области.</w:t>
      </w:r>
    </w:p>
    <w:p w14:paraId="1554B42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8F4A3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D1E7C2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F07C61">
        <w:rPr>
          <w:rFonts w:ascii="Times New Roman" w:hAnsi="Times New Roman"/>
          <w:sz w:val="28"/>
          <w:szCs w:val="28"/>
          <w:lang w:eastAsia="en-US"/>
        </w:rPr>
        <w:t>приаэродромной</w:t>
      </w:r>
      <w:proofErr w:type="spellEnd"/>
      <w:r w:rsidRPr="00F07C61">
        <w:rPr>
          <w:rFonts w:ascii="Times New Roman" w:hAnsi="Times New Roman"/>
          <w:sz w:val="28"/>
          <w:szCs w:val="28"/>
          <w:lang w:eastAsia="en-US"/>
        </w:rPr>
        <w:t xml:space="preserve"> территории.</w:t>
      </w:r>
    </w:p>
    <w:p w14:paraId="058E37F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CAD9C71" w14:textId="77777777" w:rsidR="00247359" w:rsidRPr="00F07C61" w:rsidRDefault="00247359" w:rsidP="00D76A6E">
      <w:pPr>
        <w:tabs>
          <w:tab w:val="left" w:pos="9356"/>
        </w:tabs>
        <w:autoSpaceDE w:val="0"/>
        <w:autoSpaceDN w:val="0"/>
        <w:adjustRightInd w:val="0"/>
        <w:spacing w:after="0" w:line="240" w:lineRule="auto"/>
        <w:ind w:firstLine="709"/>
        <w:jc w:val="center"/>
        <w:outlineLvl w:val="2"/>
        <w:rPr>
          <w:rFonts w:ascii="Times New Roman" w:hAnsi="Times New Roman"/>
          <w:b/>
          <w:sz w:val="28"/>
          <w:szCs w:val="28"/>
          <w:lang w:eastAsia="en-US"/>
        </w:rPr>
      </w:pPr>
      <w:bookmarkStart w:id="24" w:name="_Toc11409748"/>
      <w:r w:rsidRPr="00F07C61">
        <w:rPr>
          <w:rFonts w:ascii="Times New Roman" w:hAnsi="Times New Roman"/>
          <w:b/>
          <w:sz w:val="28"/>
          <w:szCs w:val="28"/>
          <w:lang w:eastAsia="en-US"/>
        </w:rPr>
        <w:t xml:space="preserve">Глава 4. </w:t>
      </w:r>
      <w:r>
        <w:rPr>
          <w:rFonts w:ascii="Times New Roman" w:hAnsi="Times New Roman"/>
          <w:b/>
          <w:sz w:val="28"/>
          <w:szCs w:val="28"/>
          <w:lang w:eastAsia="en-US"/>
        </w:rPr>
        <w:t>ПОДГОТОВКА ДОКУМЕНТАЦИИ ПО ПЛАНИРОВКЕ ТЕРРИТОРИИ ОРГАНАМИ МЕСТНОГО САМОУПРАВЛЕНИЯ</w:t>
      </w:r>
      <w:bookmarkEnd w:id="24"/>
    </w:p>
    <w:p w14:paraId="5B578BB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b/>
          <w:sz w:val="28"/>
          <w:szCs w:val="28"/>
          <w:lang w:eastAsia="en-US"/>
        </w:rPr>
      </w:pPr>
    </w:p>
    <w:p w14:paraId="4898D90E" w14:textId="77777777" w:rsidR="00247359" w:rsidRPr="00247359" w:rsidRDefault="00247359" w:rsidP="00D76A6E">
      <w:pPr>
        <w:pStyle w:val="2"/>
        <w:rPr>
          <w:sz w:val="28"/>
          <w:szCs w:val="28"/>
        </w:rPr>
      </w:pPr>
      <w:bookmarkStart w:id="25" w:name="_Toc11409749"/>
      <w:r w:rsidRPr="00247359">
        <w:rPr>
          <w:sz w:val="28"/>
          <w:szCs w:val="28"/>
        </w:rPr>
        <w:t>Статья 21. Назначение, виды документации по планировке территории</w:t>
      </w:r>
      <w:bookmarkEnd w:id="25"/>
    </w:p>
    <w:p w14:paraId="2ACBD08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80C31E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6E3106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14:paraId="3FF8528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483A19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8DC25A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необходимы установление, изменение или отмена красных линий;</w:t>
      </w:r>
    </w:p>
    <w:p w14:paraId="709D702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2E4650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F03B34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7C0265F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Видами документации по планировке территории являются:</w:t>
      </w:r>
    </w:p>
    <w:p w14:paraId="030DA7C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проект планировки территории;</w:t>
      </w:r>
    </w:p>
    <w:p w14:paraId="3DEAD71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проект межевания территории.</w:t>
      </w:r>
    </w:p>
    <w:p w14:paraId="754B282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5F4FA4D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0D7311E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12820623" w14:textId="77777777" w:rsidR="00247359" w:rsidRPr="00247359" w:rsidRDefault="00247359" w:rsidP="00D76A6E">
      <w:pPr>
        <w:pStyle w:val="2"/>
        <w:rPr>
          <w:sz w:val="28"/>
          <w:szCs w:val="28"/>
        </w:rPr>
      </w:pPr>
      <w:bookmarkStart w:id="26" w:name="_Toc11409750"/>
      <w:r w:rsidRPr="00247359">
        <w:rPr>
          <w:sz w:val="28"/>
          <w:szCs w:val="28"/>
        </w:rPr>
        <w:t>Статья 22. Общие требования к документации по планировке территории</w:t>
      </w:r>
      <w:bookmarkEnd w:id="26"/>
    </w:p>
    <w:p w14:paraId="213229E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1C7F78A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Оренбургского района Оренбургской области, генеральным планом муниципального </w:t>
      </w:r>
      <w:r w:rsidRPr="00F07C61">
        <w:rPr>
          <w:rFonts w:ascii="Times New Roman" w:hAnsi="Times New Roman"/>
          <w:sz w:val="28"/>
          <w:szCs w:val="28"/>
          <w:lang w:eastAsia="en-US"/>
        </w:rPr>
        <w:lastRenderedPageBreak/>
        <w:t>образования Пригородный сельсовет Оренбургского района Оренбургской области.</w:t>
      </w:r>
    </w:p>
    <w:p w14:paraId="6144C62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671DEE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Подготовка графической части документации по планировке территории осуществляется:</w:t>
      </w:r>
    </w:p>
    <w:p w14:paraId="7981ABA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в соответствии с системой координат, используемой для ведения Единого государственного реестра недвижимости;</w:t>
      </w:r>
    </w:p>
    <w:p w14:paraId="7EA3B83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69DE911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1A71C082" w14:textId="77777777" w:rsidR="00247359" w:rsidRPr="00247359" w:rsidRDefault="00247359" w:rsidP="00D76A6E">
      <w:pPr>
        <w:pStyle w:val="2"/>
        <w:rPr>
          <w:sz w:val="28"/>
          <w:szCs w:val="28"/>
        </w:rPr>
      </w:pPr>
      <w:bookmarkStart w:id="27" w:name="_Toc11409751"/>
      <w:r w:rsidRPr="00247359">
        <w:rPr>
          <w:sz w:val="28"/>
          <w:szCs w:val="28"/>
        </w:rPr>
        <w:t>Статья 23. Инженерные изыскания для подготовки документации по планировке территории</w:t>
      </w:r>
      <w:bookmarkEnd w:id="27"/>
    </w:p>
    <w:p w14:paraId="18F2ECD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3A74644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1E3884F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7950B00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277E936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Инженерные изыскания для подготовки документации по планировке территории выполняются в целях получения:</w:t>
      </w:r>
    </w:p>
    <w:p w14:paraId="3DEA992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6C0193B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138C3EE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0654F32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lastRenderedPageBreak/>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0401594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42CB4D3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0C5E0EF3" w14:textId="77777777" w:rsidR="00247359" w:rsidRPr="00247359" w:rsidRDefault="00247359" w:rsidP="00D76A6E">
      <w:pPr>
        <w:pStyle w:val="2"/>
        <w:rPr>
          <w:sz w:val="28"/>
          <w:szCs w:val="28"/>
        </w:rPr>
      </w:pPr>
      <w:bookmarkStart w:id="28" w:name="_Toc11409752"/>
      <w:r w:rsidRPr="00247359">
        <w:rPr>
          <w:sz w:val="28"/>
          <w:szCs w:val="28"/>
        </w:rPr>
        <w:t>Статья 24. Проект планировки территории</w:t>
      </w:r>
      <w:bookmarkEnd w:id="28"/>
    </w:p>
    <w:p w14:paraId="0F703D3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5FE8747D"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73C9CAA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Проект планировки территории состоит из основной части, которая подлежит утверждению, и материалов по ее обоснованию.</w:t>
      </w:r>
    </w:p>
    <w:p w14:paraId="1F6F7FE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Основная часть проекта планировки территории включает в себя:</w:t>
      </w:r>
    </w:p>
    <w:p w14:paraId="138B36E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чертеж или чертежи планировки территории, на которых отображаются:</w:t>
      </w:r>
    </w:p>
    <w:p w14:paraId="5EC648A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7DD4D5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б) границы существующих и планируемых элементов планировочной структуры;</w:t>
      </w:r>
    </w:p>
    <w:p w14:paraId="7FECB7F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в) границы зон планируемого размещения объектов капитального строительства;</w:t>
      </w:r>
    </w:p>
    <w:p w14:paraId="3759F21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w:t>
      </w:r>
      <w:r w:rsidRPr="00F07C61">
        <w:rPr>
          <w:rFonts w:ascii="Times New Roman" w:hAnsi="Times New Roman"/>
          <w:sz w:val="28"/>
          <w:szCs w:val="28"/>
          <w:lang w:eastAsia="en-US"/>
        </w:rPr>
        <w:lastRenderedPageBreak/>
        <w:t>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10A85BB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25D2E6F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Материалы по обоснованию проекта планировки территории содержат:</w:t>
      </w:r>
    </w:p>
    <w:p w14:paraId="26F2DAF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4DC6CB4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5E727B8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обоснование определения границ зон планируемого размещения объектов капитального строительства;</w:t>
      </w:r>
    </w:p>
    <w:p w14:paraId="68F9BE1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4FFF30B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5) схему границ территорий объектов культурного наследия;</w:t>
      </w:r>
    </w:p>
    <w:p w14:paraId="0BFD59B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схему границ зон с особыми условиями использования территории;</w:t>
      </w:r>
    </w:p>
    <w:p w14:paraId="11687F68"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w:t>
      </w:r>
      <w:r w:rsidRPr="00F07C61">
        <w:rPr>
          <w:rFonts w:ascii="Times New Roman" w:hAnsi="Times New Roman"/>
          <w:sz w:val="28"/>
          <w:szCs w:val="28"/>
          <w:lang w:eastAsia="en-US"/>
        </w:rPr>
        <w:lastRenderedPageBreak/>
        <w:t>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70EC60C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374A257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328AFD8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192BD9BD"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11) перечень мероприятий по охране окружающей среды;</w:t>
      </w:r>
    </w:p>
    <w:p w14:paraId="424CF10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12) обоснование очередности планируемого развития территории;</w:t>
      </w:r>
    </w:p>
    <w:p w14:paraId="1CC6F9A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18633A6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14) иные материалы для обоснования положений по планировке территории.</w:t>
      </w:r>
    </w:p>
    <w:p w14:paraId="31C5567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14:paraId="7A93F304" w14:textId="77777777" w:rsidR="00247359" w:rsidRDefault="00247359" w:rsidP="00D76A6E">
      <w:pPr>
        <w:tabs>
          <w:tab w:val="left" w:pos="9356"/>
        </w:tabs>
        <w:autoSpaceDE w:val="0"/>
        <w:autoSpaceDN w:val="0"/>
        <w:adjustRightInd w:val="0"/>
        <w:spacing w:after="0" w:line="240" w:lineRule="auto"/>
        <w:ind w:firstLine="709"/>
        <w:jc w:val="center"/>
        <w:rPr>
          <w:rFonts w:ascii="Times New Roman" w:hAnsi="Times New Roman"/>
          <w:b/>
          <w:sz w:val="28"/>
          <w:szCs w:val="28"/>
          <w:lang w:eastAsia="en-US"/>
        </w:rPr>
      </w:pPr>
    </w:p>
    <w:p w14:paraId="18DED917" w14:textId="77777777" w:rsidR="00247359" w:rsidRPr="00247359" w:rsidRDefault="00247359" w:rsidP="00D76A6E">
      <w:pPr>
        <w:pStyle w:val="2"/>
        <w:rPr>
          <w:sz w:val="28"/>
          <w:szCs w:val="28"/>
        </w:rPr>
      </w:pPr>
      <w:bookmarkStart w:id="29" w:name="_Toc11409753"/>
      <w:r w:rsidRPr="00247359">
        <w:rPr>
          <w:sz w:val="28"/>
          <w:szCs w:val="28"/>
        </w:rPr>
        <w:t>Статья 25. Проект межевания территории</w:t>
      </w:r>
      <w:bookmarkEnd w:id="29"/>
    </w:p>
    <w:p w14:paraId="383B0BEA"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4C44F19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настоящими правилами территориальной зоны и (или) границах установленной схемой территориального планирования Оренбургского района Оренбургской области, генеральным планом муниципального образования Пригородный сельсовет Оренбургского района Оренбургской области функциональной зоны.</w:t>
      </w:r>
    </w:p>
    <w:p w14:paraId="0BF40E3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Подготовка проекта межевания территории осуществляется для:</w:t>
      </w:r>
    </w:p>
    <w:p w14:paraId="2CD0F7FE"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определения местоположения границ образуемых и изменяемых земельных участков;</w:t>
      </w:r>
    </w:p>
    <w:p w14:paraId="67C699B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w:t>
      </w:r>
      <w:r w:rsidRPr="00F07C61">
        <w:rPr>
          <w:rFonts w:ascii="Times New Roman" w:hAnsi="Times New Roman"/>
          <w:sz w:val="28"/>
          <w:szCs w:val="28"/>
          <w:lang w:eastAsia="en-US"/>
        </w:rPr>
        <w:lastRenderedPageBreak/>
        <w:t>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49042EDD"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Проект межевания территории состоит из основной части, которая подлежит утверждению, и материалов по обоснованию этого проекта.</w:t>
      </w:r>
    </w:p>
    <w:p w14:paraId="4086BA4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Основная часть проекта межевания территории включает в себя текстовую часть и чертежи межевания территории.</w:t>
      </w:r>
    </w:p>
    <w:p w14:paraId="0BA47E5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5. Текстовая часть проекта межевания территории включает в себя:</w:t>
      </w:r>
    </w:p>
    <w:p w14:paraId="408FE649"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перечень и сведения о площади образуемых земельных участков, в том числе возможные способы их образования;</w:t>
      </w:r>
    </w:p>
    <w:p w14:paraId="6B826312"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041FA09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4C60FF8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На чертежах межевания территории отображаются:</w:t>
      </w:r>
    </w:p>
    <w:p w14:paraId="40388243"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52EA2D7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7CDF01F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линии отступа от красных линий в целях определения мест допустимого размещения зданий, строений, сооружений;</w:t>
      </w:r>
    </w:p>
    <w:p w14:paraId="125C96B0"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050DABF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5) границы зон действия публичных сервитутов.</w:t>
      </w:r>
    </w:p>
    <w:p w14:paraId="7889F36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7. Материалы по обоснованию проекта межевания территории включают в себя чертежи, на которых отображаются:</w:t>
      </w:r>
    </w:p>
    <w:p w14:paraId="5F4B6865"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границы существующих земельных участков;</w:t>
      </w:r>
    </w:p>
    <w:p w14:paraId="6AF0CA8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границы зон с особыми условиями использования территорий;</w:t>
      </w:r>
    </w:p>
    <w:p w14:paraId="32965CBC"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местоположение существующих объектов капитального строительства;</w:t>
      </w:r>
    </w:p>
    <w:p w14:paraId="4D705B0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границы особо охраняемых природных территорий;</w:t>
      </w:r>
    </w:p>
    <w:p w14:paraId="6A62223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5) границы территорий объектов культурного наследия.</w:t>
      </w:r>
    </w:p>
    <w:p w14:paraId="51C79B07"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w:t>
      </w:r>
      <w:r w:rsidRPr="00F07C61">
        <w:rPr>
          <w:rFonts w:ascii="Times New Roman" w:hAnsi="Times New Roman"/>
          <w:sz w:val="28"/>
          <w:szCs w:val="28"/>
          <w:lang w:eastAsia="en-US"/>
        </w:rPr>
        <w:lastRenderedPageBreak/>
        <w:t>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71934FD4"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3B6A749F"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7E08D44B"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33C54DF6"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334CB501" w14:textId="77777777" w:rsidR="00247359" w:rsidRPr="00F07C61" w:rsidRDefault="00247359"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0C8AAA7" w14:textId="77777777" w:rsidR="00247359" w:rsidRPr="00247359" w:rsidRDefault="00247359" w:rsidP="00D76A6E">
      <w:pPr>
        <w:pStyle w:val="2"/>
        <w:rPr>
          <w:sz w:val="28"/>
          <w:szCs w:val="28"/>
        </w:rPr>
      </w:pPr>
      <w:bookmarkStart w:id="30" w:name="_Toc11409754"/>
      <w:r w:rsidRPr="00247359">
        <w:rPr>
          <w:sz w:val="28"/>
          <w:szCs w:val="28"/>
        </w:rPr>
        <w:t>Статья 26. Градостроительные планы земельных участков</w:t>
      </w:r>
      <w:bookmarkEnd w:id="30"/>
    </w:p>
    <w:p w14:paraId="4D47807D"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4B19219D"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1E2B549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w:t>
      </w:r>
      <w:r w:rsidRPr="00F07C61">
        <w:rPr>
          <w:rFonts w:ascii="Times New Roman" w:hAnsi="Times New Roman"/>
          <w:sz w:val="28"/>
          <w:szCs w:val="28"/>
          <w:lang w:eastAsia="en-US"/>
        </w:rPr>
        <w:lastRenderedPageBreak/>
        <w:t>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7F58BC14"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В градостроительном плане земельного участка содержится информация:</w:t>
      </w:r>
    </w:p>
    <w:p w14:paraId="0A34574F"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150637E9"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о границах земельного участка и о кадастровом номере земельного участка (при его наличии);</w:t>
      </w:r>
    </w:p>
    <w:p w14:paraId="2A9BA0B1"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2F705EDF"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4F4702D"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5) об основных, условно разрешенных и вспомогательных видах разрешенного использования земельного участка, установленных в соответствии </w:t>
      </w:r>
      <w:r w:rsidRPr="00F07C61">
        <w:rPr>
          <w:rFonts w:ascii="Times New Roman" w:hAnsi="Times New Roman"/>
          <w:b/>
          <w:sz w:val="28"/>
          <w:szCs w:val="28"/>
          <w:lang w:eastAsia="en-US"/>
        </w:rPr>
        <w:t xml:space="preserve">с </w:t>
      </w:r>
      <w:r w:rsidRPr="00F07C61">
        <w:rPr>
          <w:rFonts w:ascii="Times New Roman" w:hAnsi="Times New Roman"/>
          <w:sz w:val="28"/>
          <w:szCs w:val="28"/>
          <w:lang w:eastAsia="en-US"/>
        </w:rPr>
        <w:t>Градостроительным кодексом;</w:t>
      </w:r>
    </w:p>
    <w:p w14:paraId="308015B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3CCCC247"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1645E04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11B8FBE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00A3873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lastRenderedPageBreak/>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1C85E281"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11) о границах зон действия публичных сервитутов;</w:t>
      </w:r>
    </w:p>
    <w:p w14:paraId="574F2CD4"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12) о номере и (или) наименовании элемента планировочной структуры, в границах которого расположен земельный участок;</w:t>
      </w:r>
    </w:p>
    <w:p w14:paraId="1377AEAD"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7174E2FC"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14) о наличии или отсутствии в границах земельного участка объектов культурного наследия, о границах территорий таких объектов;</w:t>
      </w:r>
    </w:p>
    <w:p w14:paraId="2C34C9F8"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003502A5"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0CB3155D"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17) о красных линиях.</w:t>
      </w:r>
    </w:p>
    <w:p w14:paraId="4D4744B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14:paraId="4223DD9D"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5. В целях получения градостроительного плана земельного участка правообладатель земельного участка обращается с заявлением в администрацию муниципального образования Пригородный сельсовет Оренбургского района Оренбургской области. </w:t>
      </w:r>
    </w:p>
    <w:p w14:paraId="74F9A2FA" w14:textId="77777777" w:rsidR="00247359" w:rsidRPr="00123176"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23176">
        <w:rPr>
          <w:rFonts w:ascii="Times New Roman" w:hAnsi="Times New Roman"/>
          <w:sz w:val="28"/>
          <w:szCs w:val="28"/>
          <w:lang w:eastAsia="en-US"/>
        </w:rPr>
        <w:t xml:space="preserve">6. Администрация муниципального образования Пригородный сельсовет Оренбургского района Оренбургской области </w:t>
      </w:r>
      <w:r w:rsidR="00DB3EA3" w:rsidRPr="00123176">
        <w:rPr>
          <w:rFonts w:ascii="Times New Roman" w:hAnsi="Times New Roman"/>
          <w:sz w:val="28"/>
          <w:szCs w:val="28"/>
          <w:lang w:eastAsia="en-US"/>
        </w:rPr>
        <w:t>четырнадцати рабочих дней после получения заявления, указанного в части 5 ст. 57.3</w:t>
      </w:r>
      <w:r w:rsidR="00C01C5E" w:rsidRPr="00123176">
        <w:rPr>
          <w:rFonts w:ascii="Times New Roman" w:hAnsi="Times New Roman"/>
          <w:sz w:val="28"/>
          <w:szCs w:val="28"/>
          <w:lang w:eastAsia="en-US"/>
        </w:rPr>
        <w:t xml:space="preserve"> Градостроительного Кодекса Российской Федерации</w:t>
      </w:r>
      <w:r w:rsidR="00DB3EA3" w:rsidRPr="00123176">
        <w:rPr>
          <w:rFonts w:ascii="Times New Roman" w:hAnsi="Times New Roman"/>
          <w:sz w:val="28"/>
          <w:szCs w:val="28"/>
          <w:lang w:eastAsia="en-US"/>
        </w:rPr>
        <w:t>,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Pr="00123176">
        <w:rPr>
          <w:rFonts w:ascii="Times New Roman" w:hAnsi="Times New Roman"/>
          <w:sz w:val="28"/>
          <w:szCs w:val="28"/>
          <w:lang w:eastAsia="en-US"/>
        </w:rPr>
        <w:t xml:space="preserve"> Градостроительный план земельного участка выдается заявителю без взимания платы.</w:t>
      </w:r>
    </w:p>
    <w:p w14:paraId="27EE53F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7. При подготовке градостроительного плана земельного участка администрация муниципального образования Пригородный сельсовет Оренбургского района Оренбургской области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w:t>
      </w:r>
      <w:r w:rsidRPr="00F07C61">
        <w:rPr>
          <w:rFonts w:ascii="Times New Roman" w:hAnsi="Times New Roman"/>
          <w:sz w:val="28"/>
          <w:szCs w:val="28"/>
          <w:lang w:eastAsia="en-US"/>
        </w:rPr>
        <w:lastRenderedPageBreak/>
        <w:t>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14:paraId="7D173FF4"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14:paraId="7FFD7A0F"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14:paraId="3A408C8F" w14:textId="5ACB506F" w:rsidR="00247359"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44D99860" w14:textId="77777777" w:rsidR="003C470B" w:rsidRDefault="003C470B" w:rsidP="00D76A6E">
      <w:pPr>
        <w:widowControl w:val="0"/>
        <w:tabs>
          <w:tab w:val="left" w:pos="9356"/>
        </w:tabs>
        <w:autoSpaceDE w:val="0"/>
        <w:autoSpaceDN w:val="0"/>
        <w:adjustRightInd w:val="0"/>
        <w:spacing w:after="0" w:line="240" w:lineRule="auto"/>
        <w:ind w:firstLine="709"/>
        <w:jc w:val="both"/>
        <w:rPr>
          <w:rFonts w:ascii="Times New Roman" w:hAnsi="Times New Roman"/>
          <w:b/>
          <w:sz w:val="28"/>
          <w:szCs w:val="28"/>
          <w:lang w:eastAsia="en-US"/>
        </w:rPr>
      </w:pPr>
    </w:p>
    <w:p w14:paraId="595D0E35" w14:textId="77777777" w:rsidR="00247359" w:rsidRPr="00F07C61" w:rsidRDefault="00247359" w:rsidP="00D76A6E">
      <w:pPr>
        <w:tabs>
          <w:tab w:val="left" w:pos="9356"/>
        </w:tabs>
        <w:autoSpaceDE w:val="0"/>
        <w:autoSpaceDN w:val="0"/>
        <w:adjustRightInd w:val="0"/>
        <w:spacing w:after="0" w:line="240" w:lineRule="auto"/>
        <w:ind w:firstLine="709"/>
        <w:jc w:val="center"/>
        <w:outlineLvl w:val="2"/>
        <w:rPr>
          <w:rFonts w:ascii="Times New Roman" w:hAnsi="Times New Roman"/>
          <w:b/>
          <w:sz w:val="28"/>
          <w:szCs w:val="28"/>
          <w:lang w:eastAsia="en-US"/>
        </w:rPr>
      </w:pPr>
      <w:bookmarkStart w:id="31" w:name="_Toc11409755"/>
      <w:r w:rsidRPr="00F07C61">
        <w:rPr>
          <w:rFonts w:ascii="Times New Roman" w:hAnsi="Times New Roman"/>
          <w:b/>
          <w:sz w:val="28"/>
          <w:szCs w:val="28"/>
          <w:lang w:eastAsia="en-US"/>
        </w:rPr>
        <w:t xml:space="preserve">Глава 5. </w:t>
      </w:r>
      <w:r>
        <w:rPr>
          <w:rFonts w:ascii="Times New Roman" w:hAnsi="Times New Roman"/>
          <w:b/>
          <w:sz w:val="28"/>
          <w:szCs w:val="28"/>
          <w:lang w:eastAsia="en-US"/>
        </w:rPr>
        <w:t>ПРОВЕДЕНИЕ ОБЩЕСТВЕННЫХ ОБСУЖДЕНИЙ ИЛИ ПУБЛИЧНЫХ СЛУШАНИЙ ПО ВОПРОСАМ ЗЕМЛЕПОЛЬЗОВАНИЯ И ЗАСТРОЙКИ</w:t>
      </w:r>
      <w:bookmarkEnd w:id="31"/>
    </w:p>
    <w:p w14:paraId="61F6F34C" w14:textId="77777777" w:rsidR="00247359"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59E0A7F7" w14:textId="77777777" w:rsidR="00247359" w:rsidRPr="00D67A3C" w:rsidRDefault="00247359" w:rsidP="00D76A6E">
      <w:pPr>
        <w:pStyle w:val="2"/>
        <w:rPr>
          <w:sz w:val="28"/>
          <w:szCs w:val="28"/>
        </w:rPr>
      </w:pPr>
      <w:bookmarkStart w:id="32" w:name="_Toc11409756"/>
      <w:r w:rsidRPr="00D67A3C">
        <w:rPr>
          <w:sz w:val="28"/>
          <w:szCs w:val="28"/>
        </w:rPr>
        <w:t>Статья 27. Проведение публичных слушаний по вопросам землепользования и застройки</w:t>
      </w:r>
      <w:bookmarkEnd w:id="32"/>
    </w:p>
    <w:p w14:paraId="1A988427"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8128257"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 В соответствии со </w:t>
      </w:r>
      <w:hyperlink r:id="rId43" w:history="1">
        <w:r w:rsidRPr="00F07C61">
          <w:rPr>
            <w:rFonts w:ascii="Times New Roman" w:hAnsi="Times New Roman"/>
            <w:sz w:val="28"/>
            <w:szCs w:val="28"/>
            <w:lang w:eastAsia="en-US"/>
          </w:rPr>
          <w:t>статьями 28</w:t>
        </w:r>
      </w:hyperlink>
      <w:r w:rsidRPr="00F07C61">
        <w:rPr>
          <w:rFonts w:ascii="Times New Roman" w:hAnsi="Times New Roman"/>
          <w:sz w:val="28"/>
          <w:szCs w:val="28"/>
          <w:lang w:eastAsia="en-US"/>
        </w:rPr>
        <w:t xml:space="preserve"> и </w:t>
      </w:r>
      <w:hyperlink r:id="rId44" w:history="1">
        <w:r w:rsidRPr="00F07C61">
          <w:rPr>
            <w:rFonts w:ascii="Times New Roman" w:hAnsi="Times New Roman"/>
            <w:sz w:val="28"/>
            <w:szCs w:val="28"/>
            <w:lang w:eastAsia="en-US"/>
          </w:rPr>
          <w:t>31</w:t>
        </w:r>
      </w:hyperlink>
      <w:r w:rsidRPr="00F07C61">
        <w:rPr>
          <w:rFonts w:ascii="Times New Roman" w:hAnsi="Times New Roman"/>
          <w:sz w:val="28"/>
          <w:szCs w:val="28"/>
          <w:lang w:eastAsia="en-US"/>
        </w:rPr>
        <w:t xml:space="preserve"> Градостроительного кодекса Российской Федерации 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291F29F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Обязательному рассмотрению на общественных обсуждениях или публичных слушаниях подлежат следующие вопросы:</w:t>
      </w:r>
    </w:p>
    <w:p w14:paraId="2B997A7D"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проект Генерального плана муниципального образования Пригородный сельсовет Оренбургского района Оренбургской области;</w:t>
      </w:r>
    </w:p>
    <w:p w14:paraId="39FCE92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внесение изменений в Генеральный план муниципального образования Пригородный сельсовет Оренбургского района Оренбургской области;</w:t>
      </w:r>
    </w:p>
    <w:p w14:paraId="368830B1"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проект Правил;</w:t>
      </w:r>
    </w:p>
    <w:p w14:paraId="21C0B564"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внесение изменений в Правила;</w:t>
      </w:r>
    </w:p>
    <w:p w14:paraId="78FB94EB"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5) о предоставлении разрешения на условно разрешенный вид использования;</w:t>
      </w:r>
    </w:p>
    <w:p w14:paraId="668CE22C"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5CD93EA"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lastRenderedPageBreak/>
        <w:t>7) проекты планировки территории и проекты межевания территории;</w:t>
      </w:r>
    </w:p>
    <w:p w14:paraId="7AB0615B"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8) проекты межевания территории, подготовленные в виде отдельного документа.</w:t>
      </w:r>
    </w:p>
    <w:p w14:paraId="5B93C8BB"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3. Общественные обсуждения или публичные слушания по вопросам землепользования и застройки организуются и проводятся Комиссией в порядке, определяемом </w:t>
      </w:r>
      <w:hyperlink r:id="rId45" w:history="1">
        <w:r w:rsidRPr="00F07C61">
          <w:rPr>
            <w:rFonts w:ascii="Times New Roman" w:hAnsi="Times New Roman"/>
            <w:sz w:val="28"/>
            <w:szCs w:val="28"/>
            <w:lang w:eastAsia="en-US"/>
          </w:rPr>
          <w:t>решением</w:t>
        </w:r>
      </w:hyperlink>
      <w:r w:rsidRPr="00F07C61">
        <w:rPr>
          <w:rFonts w:ascii="Times New Roman" w:hAnsi="Times New Roman"/>
          <w:sz w:val="28"/>
          <w:szCs w:val="28"/>
          <w:lang w:eastAsia="en-US"/>
        </w:rPr>
        <w:t xml:space="preserve"> Совета депутатов муниципального образования Пригородный сельсовет Оренбургского района Оренбургской области.</w:t>
      </w:r>
    </w:p>
    <w:p w14:paraId="4F88A4B2" w14:textId="77777777" w:rsidR="00247359"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Участники общественных обсуждений или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14:paraId="482316AE" w14:textId="77777777" w:rsidR="00247359"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0529FF22" w14:textId="77777777" w:rsidR="00247359" w:rsidRPr="00D67A3C" w:rsidRDefault="00247359" w:rsidP="00D76A6E">
      <w:pPr>
        <w:pStyle w:val="2"/>
        <w:rPr>
          <w:sz w:val="28"/>
          <w:szCs w:val="28"/>
        </w:rPr>
      </w:pPr>
      <w:bookmarkStart w:id="33" w:name="_Toc11409757"/>
      <w:r w:rsidRPr="00D67A3C">
        <w:rPr>
          <w:sz w:val="28"/>
          <w:szCs w:val="28"/>
        </w:rPr>
        <w:t>Статья 28. Участники публичных слушаний по вопросам землепользования и застройки</w:t>
      </w:r>
      <w:bookmarkEnd w:id="33"/>
    </w:p>
    <w:p w14:paraId="372D80BC"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7B08DC7" w14:textId="77777777" w:rsidR="00247359"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1. </w:t>
      </w:r>
      <w:r w:rsidRPr="00AF23CF">
        <w:rPr>
          <w:rFonts w:ascii="Times New Roman" w:hAnsi="Times New Roman"/>
          <w:sz w:val="28"/>
          <w:szCs w:val="28"/>
          <w:lang w:eastAsia="en-US"/>
        </w:rPr>
        <w:t>Инициаторами публичных слушаний при осуществлении градостроительной деятельности могут являться:</w:t>
      </w:r>
      <w:r>
        <w:rPr>
          <w:rFonts w:ascii="Times New Roman" w:hAnsi="Times New Roman"/>
          <w:sz w:val="28"/>
          <w:szCs w:val="28"/>
          <w:lang w:eastAsia="en-US"/>
        </w:rPr>
        <w:t xml:space="preserve"> </w:t>
      </w:r>
      <w:r w:rsidRPr="00AF23CF">
        <w:rPr>
          <w:rFonts w:ascii="Times New Roman" w:hAnsi="Times New Roman"/>
          <w:sz w:val="28"/>
          <w:szCs w:val="28"/>
          <w:lang w:eastAsia="en-US"/>
        </w:rPr>
        <w:t xml:space="preserve">глава муниципального образования </w:t>
      </w:r>
      <w:r>
        <w:rPr>
          <w:rFonts w:ascii="Times New Roman" w:hAnsi="Times New Roman"/>
          <w:sz w:val="28"/>
          <w:szCs w:val="28"/>
          <w:lang w:eastAsia="en-US"/>
        </w:rPr>
        <w:t>Пригородный сельсовет</w:t>
      </w:r>
      <w:r w:rsidRPr="00AF23CF">
        <w:rPr>
          <w:rFonts w:ascii="Times New Roman" w:hAnsi="Times New Roman"/>
          <w:sz w:val="28"/>
          <w:szCs w:val="28"/>
          <w:lang w:eastAsia="en-US"/>
        </w:rPr>
        <w:t>, физические и юридические лица, в интересах которых будут проводиться публичные слушания.</w:t>
      </w:r>
    </w:p>
    <w:p w14:paraId="7B3BF131" w14:textId="77777777" w:rsidR="00247359" w:rsidRPr="002C0C6A"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w:t>
      </w:r>
      <w:r w:rsidRPr="002C0C6A">
        <w:rPr>
          <w:rFonts w:ascii="Times New Roman" w:hAnsi="Times New Roman"/>
          <w:sz w:val="28"/>
          <w:szCs w:val="28"/>
          <w:lang w:eastAsia="en-US"/>
        </w:rPr>
        <w:t>. Участниками публичных слушаний могут являться:</w:t>
      </w:r>
    </w:p>
    <w:p w14:paraId="45A0E634" w14:textId="77777777" w:rsidR="00247359" w:rsidRPr="002C0C6A"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2C0C6A">
        <w:rPr>
          <w:rFonts w:ascii="Times New Roman" w:hAnsi="Times New Roman"/>
          <w:sz w:val="28"/>
          <w:szCs w:val="28"/>
          <w:lang w:eastAsia="en-US"/>
        </w:rPr>
        <w:t xml:space="preserve">а) по проекту Правил землепользования и застройки муниципального образования </w:t>
      </w:r>
      <w:r>
        <w:rPr>
          <w:rFonts w:ascii="Times New Roman" w:hAnsi="Times New Roman"/>
          <w:sz w:val="28"/>
          <w:szCs w:val="28"/>
          <w:lang w:eastAsia="en-US"/>
        </w:rPr>
        <w:t>Пригородный сельсовет</w:t>
      </w:r>
      <w:r w:rsidRPr="002C0C6A">
        <w:rPr>
          <w:rFonts w:ascii="Times New Roman" w:hAnsi="Times New Roman"/>
          <w:sz w:val="28"/>
          <w:szCs w:val="28"/>
          <w:lang w:eastAsia="en-US"/>
        </w:rPr>
        <w:t>, в том числе по внесению в них изменений:</w:t>
      </w:r>
    </w:p>
    <w:p w14:paraId="48AC270A" w14:textId="77777777" w:rsidR="00247359" w:rsidRPr="002C0C6A"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2C0C6A">
        <w:rPr>
          <w:rFonts w:ascii="Times New Roman" w:hAnsi="Times New Roman"/>
          <w:sz w:val="28"/>
          <w:szCs w:val="28"/>
          <w:lang w:eastAsia="en-US"/>
        </w:rPr>
        <w:t>- инициаторы слушаний,</w:t>
      </w:r>
    </w:p>
    <w:p w14:paraId="0F6295C9" w14:textId="77777777" w:rsidR="00247359" w:rsidRPr="002C0C6A"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2C0C6A">
        <w:rPr>
          <w:rFonts w:ascii="Times New Roman" w:hAnsi="Times New Roman"/>
          <w:sz w:val="28"/>
          <w:szCs w:val="28"/>
          <w:lang w:eastAsia="en-US"/>
        </w:rPr>
        <w:t xml:space="preserve">- население муниципального образования </w:t>
      </w:r>
      <w:r>
        <w:rPr>
          <w:rFonts w:ascii="Times New Roman" w:hAnsi="Times New Roman"/>
          <w:sz w:val="28"/>
          <w:szCs w:val="28"/>
          <w:lang w:eastAsia="en-US"/>
        </w:rPr>
        <w:t>Пригородный сельсовет</w:t>
      </w:r>
      <w:r w:rsidRPr="002C0C6A">
        <w:rPr>
          <w:rFonts w:ascii="Times New Roman" w:hAnsi="Times New Roman"/>
          <w:sz w:val="28"/>
          <w:szCs w:val="28"/>
          <w:lang w:eastAsia="en-US"/>
        </w:rPr>
        <w:t>;</w:t>
      </w:r>
    </w:p>
    <w:p w14:paraId="5418E9C1" w14:textId="77777777" w:rsidR="00247359" w:rsidRPr="002C0C6A"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2C0C6A">
        <w:rPr>
          <w:rFonts w:ascii="Times New Roman" w:hAnsi="Times New Roman"/>
          <w:sz w:val="28"/>
          <w:szCs w:val="28"/>
          <w:lang w:eastAsia="en-US"/>
        </w:rPr>
        <w:t xml:space="preserve">б)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муниципального образования </w:t>
      </w:r>
      <w:r>
        <w:rPr>
          <w:rFonts w:ascii="Times New Roman" w:hAnsi="Times New Roman"/>
          <w:sz w:val="28"/>
          <w:szCs w:val="28"/>
          <w:lang w:eastAsia="en-US"/>
        </w:rPr>
        <w:t>Пригородный сельсовет</w:t>
      </w:r>
      <w:r w:rsidRPr="002C0C6A">
        <w:rPr>
          <w:rFonts w:ascii="Times New Roman" w:hAnsi="Times New Roman"/>
          <w:sz w:val="28"/>
          <w:szCs w:val="28"/>
          <w:lang w:eastAsia="en-US"/>
        </w:rPr>
        <w:t>:</w:t>
      </w:r>
    </w:p>
    <w:p w14:paraId="5ACC719F" w14:textId="77777777" w:rsidR="00247359" w:rsidRPr="002C0C6A"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2C0C6A">
        <w:rPr>
          <w:rFonts w:ascii="Times New Roman" w:hAnsi="Times New Roman"/>
          <w:sz w:val="28"/>
          <w:szCs w:val="28"/>
          <w:lang w:eastAsia="en-US"/>
        </w:rPr>
        <w:t>-  инициаторы слушаний;</w:t>
      </w:r>
    </w:p>
    <w:p w14:paraId="702FB8CD" w14:textId="77777777" w:rsidR="00247359" w:rsidRPr="002C0C6A"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2C0C6A">
        <w:rPr>
          <w:rFonts w:ascii="Times New Roman" w:hAnsi="Times New Roman"/>
          <w:sz w:val="28"/>
          <w:szCs w:val="28"/>
          <w:lang w:eastAsia="en-US"/>
        </w:rPr>
        <w:t>-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14:paraId="71D17AB8" w14:textId="77777777" w:rsidR="00247359" w:rsidRPr="002C0C6A"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2C0C6A">
        <w:rPr>
          <w:rFonts w:ascii="Times New Roman" w:hAnsi="Times New Roman"/>
          <w:sz w:val="28"/>
          <w:szCs w:val="28"/>
          <w:lang w:eastAsia="en-US"/>
        </w:rPr>
        <w:t>- правообладатели земельных участков, имеющие общие границы с земельным участком, применительно к которому запрашивается данное разрешение;</w:t>
      </w:r>
    </w:p>
    <w:p w14:paraId="0C5DD491" w14:textId="77777777" w:rsidR="00247359" w:rsidRPr="002C0C6A"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2C0C6A">
        <w:rPr>
          <w:rFonts w:ascii="Times New Roman" w:hAnsi="Times New Roman"/>
          <w:sz w:val="28"/>
          <w:szCs w:val="28"/>
          <w:lang w:eastAsia="en-US"/>
        </w:rPr>
        <w:t>-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14:paraId="06B06B90" w14:textId="77777777" w:rsidR="00247359" w:rsidRPr="002C0C6A"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2C0C6A">
        <w:rPr>
          <w:rFonts w:ascii="Times New Roman" w:hAnsi="Times New Roman"/>
          <w:sz w:val="28"/>
          <w:szCs w:val="28"/>
          <w:lang w:eastAsia="en-US"/>
        </w:rPr>
        <w:t>- правообладатели помещений, являющиеся частью объекта капитального строительства, применительно к которому запрашивается данное разрешение.</w:t>
      </w:r>
    </w:p>
    <w:p w14:paraId="391B1F39" w14:textId="77777777" w:rsidR="00247359" w:rsidRPr="002C0C6A"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2C0C6A">
        <w:rPr>
          <w:rFonts w:ascii="Times New Roman" w:hAnsi="Times New Roman"/>
          <w:sz w:val="28"/>
          <w:szCs w:val="28"/>
          <w:lang w:eastAsia="en-US"/>
        </w:rPr>
        <w:t xml:space="preserve">В случае, если условно разрешенный вид использования земельного участка или объекта капитального строительства может оказать негативное </w:t>
      </w:r>
      <w:r w:rsidRPr="002C0C6A">
        <w:rPr>
          <w:rFonts w:ascii="Times New Roman" w:hAnsi="Times New Roman"/>
          <w:sz w:val="28"/>
          <w:szCs w:val="28"/>
          <w:lang w:eastAsia="en-US"/>
        </w:rPr>
        <w:lastRenderedPageBreak/>
        <w:t>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089921D" w14:textId="77777777" w:rsidR="00247359" w:rsidRPr="002C0C6A"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2C0C6A">
        <w:rPr>
          <w:rFonts w:ascii="Times New Roman" w:hAnsi="Times New Roman"/>
          <w:sz w:val="28"/>
          <w:szCs w:val="28"/>
          <w:lang w:eastAsia="en-US"/>
        </w:rPr>
        <w:t>в) по проектам планировки территорий и проектам межевания территорий, в том числе по внесению в них изменений:</w:t>
      </w:r>
    </w:p>
    <w:p w14:paraId="18B75C85" w14:textId="77777777" w:rsidR="00247359" w:rsidRPr="002C0C6A"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2C0C6A">
        <w:rPr>
          <w:rFonts w:ascii="Times New Roman" w:hAnsi="Times New Roman"/>
          <w:sz w:val="28"/>
          <w:szCs w:val="28"/>
          <w:lang w:eastAsia="en-US"/>
        </w:rPr>
        <w:t>-  инициаторы слушаний;</w:t>
      </w:r>
    </w:p>
    <w:p w14:paraId="4D652911" w14:textId="77777777" w:rsidR="00247359" w:rsidRPr="002C0C6A"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2C0C6A">
        <w:rPr>
          <w:rFonts w:ascii="Times New Roman" w:hAnsi="Times New Roman"/>
          <w:sz w:val="28"/>
          <w:szCs w:val="28"/>
          <w:lang w:eastAsia="en-US"/>
        </w:rPr>
        <w:t>- граждане, проживающие на территории, применительно к которой осуществляется подготовка проекта ее планировки и проекта ее межевания;</w:t>
      </w:r>
    </w:p>
    <w:p w14:paraId="3CE54758" w14:textId="77777777" w:rsidR="00247359" w:rsidRPr="002C0C6A"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2C0C6A">
        <w:rPr>
          <w:rFonts w:ascii="Times New Roman" w:hAnsi="Times New Roman"/>
          <w:sz w:val="28"/>
          <w:szCs w:val="28"/>
          <w:lang w:eastAsia="en-US"/>
        </w:rPr>
        <w:t>- правообладатели земельных участков и объектов капитального строительства, расположенных на указанной территории;</w:t>
      </w:r>
    </w:p>
    <w:p w14:paraId="42EED076" w14:textId="77777777" w:rsidR="00247359" w:rsidRPr="002C0C6A"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2C0C6A">
        <w:rPr>
          <w:rFonts w:ascii="Times New Roman" w:hAnsi="Times New Roman"/>
          <w:sz w:val="28"/>
          <w:szCs w:val="28"/>
          <w:lang w:eastAsia="en-US"/>
        </w:rPr>
        <w:t>- лица, законные интересы которых могут быть нарушены в связи с реализацией таких проектов.</w:t>
      </w:r>
    </w:p>
    <w:p w14:paraId="5EC0225F" w14:textId="77777777" w:rsidR="00247359"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w:t>
      </w:r>
      <w:r w:rsidRPr="002C0C6A">
        <w:rPr>
          <w:rFonts w:ascii="Times New Roman" w:hAnsi="Times New Roman"/>
          <w:sz w:val="28"/>
          <w:szCs w:val="28"/>
          <w:lang w:eastAsia="en-US"/>
        </w:rPr>
        <w:t>.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14:paraId="0BF378BF" w14:textId="77777777" w:rsidR="00247359"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166BEFE3" w14:textId="77777777" w:rsidR="00247359" w:rsidRPr="00D67A3C" w:rsidRDefault="00247359" w:rsidP="00D76A6E">
      <w:pPr>
        <w:pStyle w:val="2"/>
        <w:rPr>
          <w:sz w:val="28"/>
          <w:szCs w:val="28"/>
        </w:rPr>
      </w:pPr>
      <w:bookmarkStart w:id="34" w:name="_Toc11409758"/>
      <w:r w:rsidRPr="00D67A3C">
        <w:rPr>
          <w:sz w:val="28"/>
          <w:szCs w:val="28"/>
        </w:rPr>
        <w:t>Статья 29. Организация подготовки к публичным слушаниям</w:t>
      </w:r>
      <w:bookmarkEnd w:id="34"/>
    </w:p>
    <w:p w14:paraId="45DE894B"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0545D412" w14:textId="77777777" w:rsidR="00247359" w:rsidRPr="00AF6C32"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AF6C32">
        <w:rPr>
          <w:rFonts w:ascii="Times New Roman" w:hAnsi="Times New Roman"/>
          <w:sz w:val="28"/>
          <w:szCs w:val="28"/>
          <w:lang w:eastAsia="en-US"/>
        </w:rPr>
        <w:t>1. Органом, уполномоченным на проведение публичных слушаний, является Комиссия по землепользованию и застройке.</w:t>
      </w:r>
    </w:p>
    <w:p w14:paraId="62E57780" w14:textId="77777777" w:rsidR="00247359" w:rsidRPr="00AF6C32"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AF6C32">
        <w:rPr>
          <w:rFonts w:ascii="Times New Roman" w:hAnsi="Times New Roman"/>
          <w:sz w:val="28"/>
          <w:szCs w:val="28"/>
          <w:lang w:eastAsia="en-US"/>
        </w:rPr>
        <w:t>2. Комиссия по землепользованию и застройке с момента принятия решения о проведении слушаний:</w:t>
      </w:r>
    </w:p>
    <w:p w14:paraId="182655D9" w14:textId="77777777" w:rsidR="00247359" w:rsidRPr="00AF6C32"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AF6C32">
        <w:rPr>
          <w:rFonts w:ascii="Times New Roman" w:hAnsi="Times New Roman"/>
          <w:sz w:val="28"/>
          <w:szCs w:val="28"/>
          <w:lang w:eastAsia="en-US"/>
        </w:rPr>
        <w:t>- организует выставки, экспозиции демонстрационных материалов, предоставленные инициатором;</w:t>
      </w:r>
    </w:p>
    <w:p w14:paraId="11B83256" w14:textId="77777777" w:rsidR="00247359" w:rsidRPr="00AF6C32"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AF6C32">
        <w:rPr>
          <w:rFonts w:ascii="Times New Roman" w:hAnsi="Times New Roman"/>
          <w:sz w:val="28"/>
          <w:szCs w:val="28"/>
          <w:lang w:eastAsia="en-US"/>
        </w:rPr>
        <w:t>- организует выступления представителей органов местного самоуправления, разработчиков проектов, инициаторов на собраниях жителей, в печатных средствах массовой информации, по радио и телевидению;</w:t>
      </w:r>
    </w:p>
    <w:p w14:paraId="626FD22D" w14:textId="77777777" w:rsidR="00247359" w:rsidRPr="00AF6C32"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AF6C32">
        <w:rPr>
          <w:rFonts w:ascii="Times New Roman" w:hAnsi="Times New Roman"/>
          <w:sz w:val="28"/>
          <w:szCs w:val="28"/>
          <w:lang w:eastAsia="en-US"/>
        </w:rPr>
        <w:t>- оформляет протокол публичных слушаний.</w:t>
      </w:r>
    </w:p>
    <w:p w14:paraId="76DEE661" w14:textId="77777777" w:rsidR="00247359" w:rsidRPr="00AF6C32"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AF6C32">
        <w:rPr>
          <w:rFonts w:ascii="Times New Roman" w:hAnsi="Times New Roman"/>
          <w:sz w:val="28"/>
          <w:szCs w:val="28"/>
          <w:lang w:eastAsia="en-US"/>
        </w:rPr>
        <w:t>3. На выставках, экспозициях демонстрационных материалов должны быть представлены:</w:t>
      </w:r>
    </w:p>
    <w:p w14:paraId="603915DE" w14:textId="77777777" w:rsidR="00247359" w:rsidRPr="00AF6C32"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AF6C32">
        <w:rPr>
          <w:rFonts w:ascii="Times New Roman" w:hAnsi="Times New Roman"/>
          <w:sz w:val="28"/>
          <w:szCs w:val="28"/>
          <w:lang w:eastAsia="en-US"/>
        </w:rPr>
        <w:t>- обсуждаемая градостроительная документация;</w:t>
      </w:r>
    </w:p>
    <w:p w14:paraId="0908BE98" w14:textId="77777777" w:rsidR="00247359" w:rsidRPr="00AF6C32"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AF6C32">
        <w:rPr>
          <w:rFonts w:ascii="Times New Roman" w:hAnsi="Times New Roman"/>
          <w:sz w:val="28"/>
          <w:szCs w:val="28"/>
          <w:lang w:eastAsia="en-US"/>
        </w:rPr>
        <w:t>- 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14:paraId="2F8471A3" w14:textId="77777777" w:rsidR="00247359"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AF6C32">
        <w:rPr>
          <w:rFonts w:ascii="Times New Roman" w:hAnsi="Times New Roman"/>
          <w:sz w:val="28"/>
          <w:szCs w:val="28"/>
          <w:lang w:eastAsia="en-US"/>
        </w:rPr>
        <w:t>4. Все материалы к публичным слушаниям должны быть подготовлены и представлены инициатором публичных слушаний.</w:t>
      </w:r>
    </w:p>
    <w:p w14:paraId="07083856" w14:textId="77777777" w:rsidR="00247359" w:rsidRPr="001E711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165DE9B" w14:textId="77777777" w:rsidR="00247359" w:rsidRPr="00D67A3C" w:rsidRDefault="00247359" w:rsidP="00D76A6E">
      <w:pPr>
        <w:pStyle w:val="2"/>
        <w:rPr>
          <w:sz w:val="28"/>
          <w:szCs w:val="28"/>
        </w:rPr>
      </w:pPr>
      <w:bookmarkStart w:id="35" w:name="_Toc11409759"/>
      <w:r w:rsidRPr="00D67A3C">
        <w:rPr>
          <w:sz w:val="28"/>
          <w:szCs w:val="28"/>
        </w:rPr>
        <w:t>Статья 30. Информирование о проведении публичных слушаний по вопросам землепользования и застройки</w:t>
      </w:r>
      <w:bookmarkEnd w:id="35"/>
    </w:p>
    <w:p w14:paraId="1C19D653"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63FE4DA"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1. Извещение о проведении публичных слушаний осуществляется Комиссией по землепользованию и застройке.</w:t>
      </w:r>
    </w:p>
    <w:p w14:paraId="7C3B4999"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2. Информационное сообщение о проведении публичных слушаний включает информацию о времени, месте, содержании предстоящего публичного слушания и условиях ознакомления с обсуждаемыми материалами.</w:t>
      </w:r>
    </w:p>
    <w:p w14:paraId="09835A96"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lastRenderedPageBreak/>
        <w:t>3. Способы информирования при осуществлении градостроительной деятельности определяются Комиссией по землепользованию и застройке в зависимости от темы слушаний и круга заинтересованных лиц (участников слушаний).</w:t>
      </w:r>
    </w:p>
    <w:p w14:paraId="0F36E478"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 xml:space="preserve">4. По проекту Правил землепользования и застройки Комиссия по землепользованию и застройке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администрации </w:t>
      </w:r>
      <w:r>
        <w:rPr>
          <w:rFonts w:ascii="Times New Roman" w:hAnsi="Times New Roman"/>
          <w:sz w:val="28"/>
          <w:szCs w:val="28"/>
          <w:lang w:eastAsia="en-US"/>
        </w:rPr>
        <w:t>Пригородный сельсовет</w:t>
      </w:r>
      <w:r w:rsidRPr="0015387C">
        <w:rPr>
          <w:rFonts w:ascii="Times New Roman" w:hAnsi="Times New Roman"/>
          <w:sz w:val="28"/>
          <w:szCs w:val="28"/>
          <w:lang w:eastAsia="en-US"/>
        </w:rPr>
        <w:t xml:space="preserve"> в сети «Интернет».</w:t>
      </w:r>
    </w:p>
    <w:p w14:paraId="47E77702"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5.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14:paraId="15CD5009"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При этом извещения о проведении публичных слушаний по проекту Правил землепользования и застройки направляются Комиссией по землепользованию и застройке:</w:t>
      </w:r>
    </w:p>
    <w:p w14:paraId="0084279D"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14:paraId="68F06A4E"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 правообладателям зданий, строений, сооружений, расположенных на земельных участках, имеющих общую границу с указанным земельным участком;</w:t>
      </w:r>
    </w:p>
    <w:p w14:paraId="6A2B1BFC"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 правообладателям помещений в таком объекте;</w:t>
      </w:r>
    </w:p>
    <w:p w14:paraId="12DD7C33"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 правообладателям объектов капитального строительства, расположенных в границах зон с особыми условиями.</w:t>
      </w:r>
    </w:p>
    <w:p w14:paraId="55F26859"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 xml:space="preserve">Указанные извещения направляются в срок не позднее чем через пятнадцать дней со дня принятия главой муниципального образования </w:t>
      </w:r>
      <w:r>
        <w:rPr>
          <w:rFonts w:ascii="Times New Roman" w:hAnsi="Times New Roman"/>
          <w:sz w:val="28"/>
          <w:szCs w:val="28"/>
          <w:lang w:eastAsia="en-US"/>
        </w:rPr>
        <w:t>Пригородный сельсовет</w:t>
      </w:r>
      <w:r w:rsidRPr="0015387C">
        <w:rPr>
          <w:rFonts w:ascii="Times New Roman" w:hAnsi="Times New Roman"/>
          <w:sz w:val="28"/>
          <w:szCs w:val="28"/>
          <w:lang w:eastAsia="en-US"/>
        </w:rPr>
        <w:t xml:space="preserve"> решения о проведении публичных слушаний по предложениям о внесении изменений в правила землепользования и застройки.</w:t>
      </w:r>
    </w:p>
    <w:p w14:paraId="4F9A0489"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6.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w:t>
      </w:r>
    </w:p>
    <w:p w14:paraId="62ACCC51"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 xml:space="preserve">-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администрации муниципального образования </w:t>
      </w:r>
      <w:r>
        <w:rPr>
          <w:rFonts w:ascii="Times New Roman" w:hAnsi="Times New Roman"/>
          <w:sz w:val="28"/>
          <w:szCs w:val="28"/>
          <w:lang w:eastAsia="en-US"/>
        </w:rPr>
        <w:t>Пригородный сельсовет</w:t>
      </w:r>
      <w:r w:rsidRPr="0015387C">
        <w:rPr>
          <w:rFonts w:ascii="Times New Roman" w:hAnsi="Times New Roman"/>
          <w:sz w:val="28"/>
          <w:szCs w:val="28"/>
          <w:lang w:eastAsia="en-US"/>
        </w:rPr>
        <w:t xml:space="preserve"> в сети «Интернет»;</w:t>
      </w:r>
    </w:p>
    <w:p w14:paraId="1A272362"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 xml:space="preserve">- 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sidRPr="0015387C">
        <w:rPr>
          <w:rFonts w:ascii="Times New Roman" w:hAnsi="Times New Roman"/>
          <w:sz w:val="28"/>
          <w:szCs w:val="28"/>
          <w:lang w:eastAsia="en-US"/>
        </w:rPr>
        <w:lastRenderedPageBreak/>
        <w:t>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6A8525EA"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Указанные сообщения направляются не позднее чем через десять дней со дня поступления заявления в Комиссию по землепользованию и застройке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14:paraId="110C6E82"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7. По проектам планировки территорий и проектам межевания территорий Комиссия по землепользованию и застройке:</w:t>
      </w:r>
    </w:p>
    <w:p w14:paraId="24F8254E"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 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w:t>
      </w:r>
    </w:p>
    <w:p w14:paraId="5EBBDE07"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 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14:paraId="68419153"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5387C">
        <w:rPr>
          <w:rFonts w:ascii="Times New Roman" w:hAnsi="Times New Roman"/>
          <w:sz w:val="28"/>
          <w:szCs w:val="28"/>
          <w:lang w:eastAsia="en-US"/>
        </w:rPr>
        <w:t>7. Информационное сообщение о проведении публичных слушаний при осуществлении градостроительной деятельности должно содержать:</w:t>
      </w:r>
    </w:p>
    <w:p w14:paraId="367114BD"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15387C">
        <w:rPr>
          <w:rFonts w:ascii="Times New Roman" w:hAnsi="Times New Roman"/>
          <w:sz w:val="28"/>
          <w:szCs w:val="28"/>
          <w:lang w:eastAsia="en-US"/>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14:paraId="2B356C9B"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15387C">
        <w:rPr>
          <w:rFonts w:ascii="Times New Roman" w:hAnsi="Times New Roman"/>
          <w:sz w:val="28"/>
          <w:szCs w:val="28"/>
          <w:lang w:eastAsia="en-US"/>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градостроительной (проектной) документации или сведения о намерениях по созданию (изменению) объектов недвижимости;</w:t>
      </w:r>
    </w:p>
    <w:p w14:paraId="3B9436E6"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15387C">
        <w:rPr>
          <w:rFonts w:ascii="Times New Roman" w:hAnsi="Times New Roman"/>
          <w:sz w:val="28"/>
          <w:szCs w:val="28"/>
          <w:lang w:eastAsia="en-US"/>
        </w:rPr>
        <w:t>сроки разработки градостроительной (проектной) документации, ориентировочные сроки реализации намерения по созданию (изменению) объектов недвижимости (инвестиционного предложения);</w:t>
      </w:r>
    </w:p>
    <w:p w14:paraId="400ADF0F"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15387C">
        <w:rPr>
          <w:rFonts w:ascii="Times New Roman" w:hAnsi="Times New Roman"/>
          <w:sz w:val="28"/>
          <w:szCs w:val="28"/>
          <w:lang w:eastAsia="en-US"/>
        </w:rPr>
        <w:t>наименование и адрес застройщика (заказчика), инвестора или его (их) представителя;</w:t>
      </w:r>
    </w:p>
    <w:p w14:paraId="7C1C238E"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15387C">
        <w:rPr>
          <w:rFonts w:ascii="Times New Roman" w:hAnsi="Times New Roman"/>
          <w:sz w:val="28"/>
          <w:szCs w:val="28"/>
          <w:lang w:eastAsia="en-US"/>
        </w:rPr>
        <w:t>наименование, адрес, телефон организаций, ответственных за разработку градостроительной (проектной) документации;</w:t>
      </w:r>
    </w:p>
    <w:p w14:paraId="5E8CE802"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15387C">
        <w:rPr>
          <w:rFonts w:ascii="Times New Roman" w:hAnsi="Times New Roman"/>
          <w:sz w:val="28"/>
          <w:szCs w:val="28"/>
          <w:lang w:eastAsia="en-US"/>
        </w:rPr>
        <w:t>информацию о месте и времени и условиях доступа к материалам обсуждаемой градостроительной деятельности;</w:t>
      </w:r>
    </w:p>
    <w:p w14:paraId="5EAD8471" w14:textId="77777777" w:rsidR="00247359" w:rsidRPr="0015387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r w:rsidRPr="0015387C">
        <w:rPr>
          <w:rFonts w:ascii="Times New Roman" w:hAnsi="Times New Roman"/>
          <w:sz w:val="28"/>
          <w:szCs w:val="28"/>
          <w:lang w:eastAsia="en-US"/>
        </w:rPr>
        <w:t>срок подачи запросов и предложений.</w:t>
      </w:r>
    </w:p>
    <w:p w14:paraId="41BEDC96" w14:textId="77777777" w:rsidR="00247359" w:rsidRPr="001E711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522131CB" w14:textId="77777777" w:rsidR="00247359" w:rsidRPr="00D67A3C" w:rsidRDefault="00247359" w:rsidP="00D76A6E">
      <w:pPr>
        <w:pStyle w:val="2"/>
        <w:rPr>
          <w:sz w:val="28"/>
          <w:szCs w:val="28"/>
        </w:rPr>
      </w:pPr>
      <w:bookmarkStart w:id="36" w:name="_Toc11409760"/>
      <w:r w:rsidRPr="00D67A3C">
        <w:rPr>
          <w:sz w:val="28"/>
          <w:szCs w:val="28"/>
        </w:rPr>
        <w:t>Статья 31. Процедура проведения и оформления результатов публичных слушаний</w:t>
      </w:r>
      <w:bookmarkEnd w:id="36"/>
    </w:p>
    <w:p w14:paraId="5E8027A3"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757D91D2" w14:textId="77777777" w:rsidR="00247359" w:rsidRPr="007A03AF"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7A03AF">
        <w:rPr>
          <w:rFonts w:ascii="Times New Roman" w:hAnsi="Times New Roman"/>
          <w:sz w:val="28"/>
          <w:szCs w:val="28"/>
          <w:lang w:eastAsia="en-US"/>
        </w:rPr>
        <w:t xml:space="preserve">1. Проведение публичных слушаний при осуществлении градостроительной деятельности осуществляется в порядке, установленном Уставом муниципального образования </w:t>
      </w:r>
      <w:r>
        <w:rPr>
          <w:rFonts w:ascii="Times New Roman" w:hAnsi="Times New Roman"/>
          <w:sz w:val="28"/>
          <w:szCs w:val="28"/>
          <w:lang w:eastAsia="en-US"/>
        </w:rPr>
        <w:t>Пригородный сельсовет</w:t>
      </w:r>
      <w:r w:rsidRPr="007A03AF">
        <w:rPr>
          <w:rFonts w:ascii="Times New Roman" w:hAnsi="Times New Roman"/>
          <w:sz w:val="28"/>
          <w:szCs w:val="28"/>
          <w:lang w:eastAsia="en-US"/>
        </w:rPr>
        <w:t>.</w:t>
      </w:r>
    </w:p>
    <w:p w14:paraId="6D501DEC" w14:textId="77777777" w:rsidR="00247359" w:rsidRPr="007A03AF"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7A03AF">
        <w:rPr>
          <w:rFonts w:ascii="Times New Roman" w:hAnsi="Times New Roman"/>
          <w:sz w:val="28"/>
          <w:szCs w:val="28"/>
          <w:lang w:eastAsia="en-US"/>
        </w:rPr>
        <w:lastRenderedPageBreak/>
        <w:t xml:space="preserve"> 2. Протокол публичных слушаний оформляется секретарем Комиссии по землепользованию и застройке.</w:t>
      </w:r>
    </w:p>
    <w:p w14:paraId="3598D1A8" w14:textId="77777777" w:rsidR="00247359" w:rsidRPr="007A03AF"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7A03AF">
        <w:rPr>
          <w:rFonts w:ascii="Times New Roman" w:hAnsi="Times New Roman"/>
          <w:sz w:val="28"/>
          <w:szCs w:val="28"/>
          <w:lang w:eastAsia="en-US"/>
        </w:rPr>
        <w:t>3. Срок подготовки протокола составляет не более семи дней со дня проведения публичных слушаний.</w:t>
      </w:r>
    </w:p>
    <w:p w14:paraId="42AFFBAA" w14:textId="77777777" w:rsidR="00247359" w:rsidRPr="007A03AF"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7A03AF">
        <w:rPr>
          <w:rFonts w:ascii="Times New Roman" w:hAnsi="Times New Roman"/>
          <w:sz w:val="28"/>
          <w:szCs w:val="28"/>
          <w:lang w:eastAsia="en-US"/>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14:paraId="7456763B" w14:textId="77777777" w:rsidR="00247359" w:rsidRPr="007A03AF"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7A03AF">
        <w:rPr>
          <w:rFonts w:ascii="Times New Roman" w:hAnsi="Times New Roman"/>
          <w:sz w:val="28"/>
          <w:szCs w:val="28"/>
          <w:lang w:eastAsia="en-US"/>
        </w:rPr>
        <w:t>5. Каждый экземпляр протокола публичных слушаний прошивается, заверяется председателем Комиссии по землепользованию и застройке, и направляется лицам, подписавшим его. Хранение первого экземпляра протокола публичных слушаний осуществляется Комиссией по землепользованию и застройке.</w:t>
      </w:r>
    </w:p>
    <w:p w14:paraId="3402AE98" w14:textId="77777777" w:rsidR="00247359" w:rsidRPr="007A03AF"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7A03AF">
        <w:rPr>
          <w:rFonts w:ascii="Times New Roman" w:hAnsi="Times New Roman"/>
          <w:sz w:val="28"/>
          <w:szCs w:val="28"/>
          <w:lang w:eastAsia="en-US"/>
        </w:rPr>
        <w:t>6. На основании протокола публичных слушаний Комиссия по землепользованию и застройке оформляет заключение о результатах публичных слушаний.</w:t>
      </w:r>
    </w:p>
    <w:p w14:paraId="65F0CC1E" w14:textId="77777777" w:rsidR="00247359" w:rsidRPr="007A03AF"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7A03AF">
        <w:rPr>
          <w:rFonts w:ascii="Times New Roman" w:hAnsi="Times New Roman"/>
          <w:sz w:val="28"/>
          <w:szCs w:val="28"/>
          <w:lang w:eastAsia="en-US"/>
        </w:rPr>
        <w:t>7. Срок подготовки заключения о результатах публичных слушаний составляет не более семи дней со дня оформления протокола публичных слушаний.</w:t>
      </w:r>
    </w:p>
    <w:p w14:paraId="61D37F00" w14:textId="77777777" w:rsidR="00247359" w:rsidRPr="007A03AF"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7A03AF">
        <w:rPr>
          <w:rFonts w:ascii="Times New Roman" w:hAnsi="Times New Roman"/>
          <w:sz w:val="28"/>
          <w:szCs w:val="28"/>
          <w:lang w:eastAsia="en-US"/>
        </w:rPr>
        <w:t>8. Каждый экземпляр заключения о результатах публичных слушаний прошивается, заверяется председателем Комиссии по землепользованию и застройке, и направляется в Комиссию по землепользованию и застройке и лицам, подписавшим его. Хранение первого экземпляра заключения о результатах публичных слушаний осуществляется Комиссией по землепользованию и застройке.</w:t>
      </w:r>
    </w:p>
    <w:p w14:paraId="09BC169E" w14:textId="77777777" w:rsidR="00247359" w:rsidRPr="007A03AF"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7A03AF">
        <w:rPr>
          <w:rFonts w:ascii="Times New Roman" w:hAnsi="Times New Roman"/>
          <w:sz w:val="28"/>
          <w:szCs w:val="28"/>
          <w:lang w:eastAsia="en-US"/>
        </w:rPr>
        <w:t>9. По письменному запросу гражданина, объединения граждан, общественной организации, органа государственной власти и других лиц Комиссия по землепользованию и застройке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14:paraId="0FBC694B" w14:textId="77777777" w:rsidR="00247359"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7A03AF">
        <w:rPr>
          <w:rFonts w:ascii="Times New Roman" w:hAnsi="Times New Roman"/>
          <w:sz w:val="28"/>
          <w:szCs w:val="28"/>
          <w:lang w:eastAsia="en-US"/>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администрации города в сети «Интернет».</w:t>
      </w:r>
    </w:p>
    <w:p w14:paraId="4A201712" w14:textId="77777777" w:rsidR="00247359" w:rsidRPr="00D67A3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4C21E98D" w14:textId="77777777" w:rsidR="00247359" w:rsidRPr="00D67A3C" w:rsidRDefault="00247359" w:rsidP="00D76A6E">
      <w:pPr>
        <w:pStyle w:val="2"/>
        <w:rPr>
          <w:sz w:val="28"/>
          <w:szCs w:val="28"/>
        </w:rPr>
      </w:pPr>
      <w:bookmarkStart w:id="37" w:name="_Toc11409761"/>
      <w:r w:rsidRPr="00D67A3C">
        <w:rPr>
          <w:sz w:val="28"/>
          <w:szCs w:val="28"/>
        </w:rPr>
        <w:t>Статья 32. Сроки проведения публичных слушаний</w:t>
      </w:r>
      <w:bookmarkEnd w:id="37"/>
    </w:p>
    <w:p w14:paraId="4C09A229"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89ED3DD" w14:textId="77777777" w:rsidR="00247359" w:rsidRPr="004A65F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4A65FC">
        <w:rPr>
          <w:rFonts w:ascii="Times New Roman" w:hAnsi="Times New Roman"/>
          <w:sz w:val="28"/>
          <w:szCs w:val="28"/>
          <w:lang w:eastAsia="en-US"/>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14:paraId="70329E5F" w14:textId="77777777" w:rsidR="00247359" w:rsidRPr="004A65F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4A65FC">
        <w:rPr>
          <w:rFonts w:ascii="Times New Roman" w:hAnsi="Times New Roman"/>
          <w:sz w:val="28"/>
          <w:szCs w:val="28"/>
          <w:lang w:eastAsia="en-US"/>
        </w:rPr>
        <w:t>2. Срок проведения публичных слушаний по проекту Правил землепользования и застройки с момента оповещения жителей города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14:paraId="60F2A197" w14:textId="77777777" w:rsidR="00247359" w:rsidRPr="004A65F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4A65FC">
        <w:rPr>
          <w:rFonts w:ascii="Times New Roman" w:hAnsi="Times New Roman"/>
          <w:sz w:val="28"/>
          <w:szCs w:val="28"/>
          <w:lang w:eastAsia="en-US"/>
        </w:rPr>
        <w:t xml:space="preserve">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w:t>
      </w:r>
      <w:r w:rsidRPr="004A65FC">
        <w:rPr>
          <w:rFonts w:ascii="Times New Roman" w:hAnsi="Times New Roman"/>
          <w:sz w:val="28"/>
          <w:szCs w:val="28"/>
          <w:lang w:eastAsia="en-US"/>
        </w:rPr>
        <w:lastRenderedPageBreak/>
        <w:t>месте их проведения до дня опубликования заключения о результатах публичных слушаний не может быть более одного месяца.</w:t>
      </w:r>
    </w:p>
    <w:p w14:paraId="572DFA17" w14:textId="77777777" w:rsidR="00247359" w:rsidRPr="004A65F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4A65FC">
        <w:rPr>
          <w:rFonts w:ascii="Times New Roman" w:hAnsi="Times New Roman"/>
          <w:sz w:val="28"/>
          <w:szCs w:val="28"/>
          <w:lang w:eastAsia="en-US"/>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14:paraId="19E03533" w14:textId="77777777" w:rsidR="00247359"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4A65FC">
        <w:rPr>
          <w:rFonts w:ascii="Times New Roman" w:hAnsi="Times New Roman"/>
          <w:sz w:val="28"/>
          <w:szCs w:val="28"/>
          <w:lang w:eastAsia="en-US"/>
        </w:rPr>
        <w:t>5. Срок проведения публичных слушаний по проектам планировки территорий и проектам межевания территорий с момента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14:paraId="4965AE22" w14:textId="77777777" w:rsidR="00247359"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5CD62890" w14:textId="77777777" w:rsidR="00247359" w:rsidRPr="00D67A3C" w:rsidRDefault="00247359" w:rsidP="00D76A6E">
      <w:pPr>
        <w:pStyle w:val="2"/>
        <w:rPr>
          <w:sz w:val="28"/>
          <w:szCs w:val="28"/>
        </w:rPr>
      </w:pPr>
      <w:bookmarkStart w:id="38" w:name="_Toc11409762"/>
      <w:r w:rsidRPr="00D67A3C">
        <w:rPr>
          <w:sz w:val="28"/>
          <w:szCs w:val="28"/>
        </w:rPr>
        <w:t>Статья 33. Финансирование проведения публичных слушаний</w:t>
      </w:r>
      <w:bookmarkEnd w:id="38"/>
    </w:p>
    <w:p w14:paraId="1EDF10D4"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E9559CC" w14:textId="77777777" w:rsidR="00247359" w:rsidRPr="00DC489E"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DC489E">
        <w:rPr>
          <w:rFonts w:ascii="Times New Roman" w:hAnsi="Times New Roman"/>
          <w:sz w:val="28"/>
          <w:szCs w:val="28"/>
          <w:lang w:eastAsia="en-US"/>
        </w:rPr>
        <w:t>1. Расходы, связанные с организацией и проведением публичных слушаний по проекту Правил землепользования и застройки, в том числе внесения изменений в указанные Правила, осуществляются из средств бюджета</w:t>
      </w:r>
      <w:r>
        <w:rPr>
          <w:rFonts w:ascii="Times New Roman" w:hAnsi="Times New Roman"/>
          <w:sz w:val="28"/>
          <w:szCs w:val="28"/>
          <w:lang w:eastAsia="en-US"/>
        </w:rPr>
        <w:t xml:space="preserve"> муниципального образования</w:t>
      </w:r>
      <w:r w:rsidRPr="00DC489E">
        <w:rPr>
          <w:rFonts w:ascii="Times New Roman" w:hAnsi="Times New Roman"/>
          <w:sz w:val="28"/>
          <w:szCs w:val="28"/>
          <w:lang w:eastAsia="en-US"/>
        </w:rPr>
        <w:t>.</w:t>
      </w:r>
    </w:p>
    <w:p w14:paraId="72A2DD91" w14:textId="77777777" w:rsidR="00247359" w:rsidRPr="001E711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DC489E">
        <w:rPr>
          <w:rFonts w:ascii="Times New Roman" w:hAnsi="Times New Roman"/>
          <w:sz w:val="28"/>
          <w:szCs w:val="28"/>
          <w:lang w:eastAsia="en-US"/>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14:paraId="3C22D979" w14:textId="77777777" w:rsidR="003C470B" w:rsidRDefault="003C470B" w:rsidP="00D76A6E">
      <w:pPr>
        <w:widowControl w:val="0"/>
        <w:tabs>
          <w:tab w:val="left" w:pos="9356"/>
        </w:tabs>
        <w:autoSpaceDE w:val="0"/>
        <w:autoSpaceDN w:val="0"/>
        <w:adjustRightInd w:val="0"/>
        <w:spacing w:after="0" w:line="240" w:lineRule="auto"/>
        <w:ind w:firstLine="709"/>
        <w:jc w:val="center"/>
        <w:outlineLvl w:val="2"/>
        <w:rPr>
          <w:rFonts w:ascii="Times New Roman" w:hAnsi="Times New Roman"/>
          <w:b/>
          <w:sz w:val="28"/>
          <w:szCs w:val="28"/>
          <w:lang w:eastAsia="en-US"/>
        </w:rPr>
      </w:pPr>
      <w:bookmarkStart w:id="39" w:name="_Toc11409763"/>
    </w:p>
    <w:p w14:paraId="008ACFA5" w14:textId="1D4A0808" w:rsidR="00247359" w:rsidRPr="00F07C61" w:rsidRDefault="00247359" w:rsidP="00D76A6E">
      <w:pPr>
        <w:widowControl w:val="0"/>
        <w:tabs>
          <w:tab w:val="left" w:pos="9356"/>
        </w:tabs>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F07C61">
        <w:rPr>
          <w:rFonts w:ascii="Times New Roman" w:hAnsi="Times New Roman"/>
          <w:b/>
          <w:sz w:val="28"/>
          <w:szCs w:val="28"/>
          <w:lang w:eastAsia="en-US"/>
        </w:rPr>
        <w:t xml:space="preserve">Глава </w:t>
      </w:r>
      <w:r>
        <w:rPr>
          <w:rFonts w:ascii="Times New Roman" w:hAnsi="Times New Roman"/>
          <w:b/>
          <w:sz w:val="28"/>
          <w:szCs w:val="28"/>
          <w:lang w:eastAsia="en-US"/>
        </w:rPr>
        <w:t>6</w:t>
      </w:r>
      <w:r w:rsidRPr="00F07C61">
        <w:rPr>
          <w:rFonts w:ascii="Times New Roman" w:hAnsi="Times New Roman"/>
          <w:b/>
          <w:sz w:val="28"/>
          <w:szCs w:val="28"/>
          <w:lang w:eastAsia="en-US"/>
        </w:rPr>
        <w:t>. ВНЕСЕНИ</w:t>
      </w:r>
      <w:r>
        <w:rPr>
          <w:rFonts w:ascii="Times New Roman" w:hAnsi="Times New Roman"/>
          <w:b/>
          <w:sz w:val="28"/>
          <w:szCs w:val="28"/>
          <w:lang w:eastAsia="en-US"/>
        </w:rPr>
        <w:t>Е</w:t>
      </w:r>
      <w:r w:rsidRPr="00F07C61">
        <w:rPr>
          <w:rFonts w:ascii="Times New Roman" w:hAnsi="Times New Roman"/>
          <w:b/>
          <w:sz w:val="28"/>
          <w:szCs w:val="28"/>
          <w:lang w:eastAsia="en-US"/>
        </w:rPr>
        <w:t xml:space="preserve"> ИЗМЕНЕНИЙ</w:t>
      </w:r>
      <w:r>
        <w:rPr>
          <w:rFonts w:ascii="Times New Roman" w:hAnsi="Times New Roman"/>
          <w:b/>
          <w:sz w:val="28"/>
          <w:szCs w:val="28"/>
          <w:lang w:eastAsia="en-US"/>
        </w:rPr>
        <w:t xml:space="preserve"> </w:t>
      </w:r>
      <w:r w:rsidRPr="00F07C61">
        <w:rPr>
          <w:rFonts w:ascii="Times New Roman" w:hAnsi="Times New Roman"/>
          <w:b/>
          <w:sz w:val="28"/>
          <w:szCs w:val="28"/>
          <w:lang w:eastAsia="en-US"/>
        </w:rPr>
        <w:t>В ПРАВИЛА ЗЕМЛЕПОЛЬЗОВАНИЯ И ЗАСТРОЙКИ</w:t>
      </w:r>
      <w:bookmarkEnd w:id="39"/>
    </w:p>
    <w:p w14:paraId="684C9301"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b/>
          <w:sz w:val="28"/>
          <w:szCs w:val="28"/>
          <w:lang w:eastAsia="en-US"/>
        </w:rPr>
      </w:pPr>
    </w:p>
    <w:p w14:paraId="5CB071B1" w14:textId="77777777" w:rsidR="00247359" w:rsidRPr="00D67A3C" w:rsidRDefault="00247359" w:rsidP="00D76A6E">
      <w:pPr>
        <w:pStyle w:val="2"/>
        <w:rPr>
          <w:sz w:val="28"/>
          <w:szCs w:val="28"/>
        </w:rPr>
      </w:pPr>
      <w:bookmarkStart w:id="40" w:name="_Toc11409764"/>
      <w:r w:rsidRPr="00D67A3C">
        <w:rPr>
          <w:sz w:val="28"/>
          <w:szCs w:val="28"/>
        </w:rPr>
        <w:t>Статья 34. Основания и порядок внесения изменений в Правила</w:t>
      </w:r>
      <w:bookmarkEnd w:id="40"/>
    </w:p>
    <w:p w14:paraId="780680EB"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C8CAD9C" w14:textId="77777777" w:rsidR="00247359" w:rsidRPr="00F07C61" w:rsidRDefault="00574418"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 Внесение изменений в П</w:t>
      </w:r>
      <w:r w:rsidR="00247359" w:rsidRPr="00F07C61">
        <w:rPr>
          <w:rFonts w:ascii="Times New Roman" w:hAnsi="Times New Roman"/>
          <w:sz w:val="28"/>
          <w:szCs w:val="28"/>
          <w:lang w:eastAsia="en-US"/>
        </w:rPr>
        <w:t xml:space="preserve">равила землепользования и застройки осуществляется в порядке, предусмотренном </w:t>
      </w:r>
      <w:hyperlink r:id="rId46" w:history="1">
        <w:r w:rsidR="00247359" w:rsidRPr="00F07C61">
          <w:rPr>
            <w:rFonts w:ascii="Times New Roman" w:hAnsi="Times New Roman"/>
            <w:sz w:val="28"/>
            <w:szCs w:val="28"/>
            <w:lang w:eastAsia="en-US"/>
          </w:rPr>
          <w:t>статьями 31</w:t>
        </w:r>
      </w:hyperlink>
      <w:r w:rsidR="00247359" w:rsidRPr="00F07C61">
        <w:rPr>
          <w:rFonts w:ascii="Times New Roman" w:hAnsi="Times New Roman"/>
          <w:sz w:val="28"/>
          <w:szCs w:val="28"/>
          <w:lang w:eastAsia="en-US"/>
        </w:rPr>
        <w:t xml:space="preserve"> и </w:t>
      </w:r>
      <w:hyperlink r:id="rId47" w:history="1">
        <w:r w:rsidR="00247359" w:rsidRPr="00F07C61">
          <w:rPr>
            <w:rFonts w:ascii="Times New Roman" w:hAnsi="Times New Roman"/>
            <w:sz w:val="28"/>
            <w:szCs w:val="28"/>
            <w:lang w:eastAsia="en-US"/>
          </w:rPr>
          <w:t>32</w:t>
        </w:r>
      </w:hyperlink>
      <w:r w:rsidR="00247359" w:rsidRPr="00F07C61">
        <w:rPr>
          <w:rFonts w:ascii="Times New Roman" w:hAnsi="Times New Roman"/>
          <w:sz w:val="28"/>
          <w:szCs w:val="28"/>
          <w:lang w:eastAsia="en-US"/>
        </w:rPr>
        <w:t xml:space="preserve"> Градостроительного кодекса Российской Федерации.</w:t>
      </w:r>
    </w:p>
    <w:p w14:paraId="2BED056D"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Решение о внесении изменений в Правила принимается главой муниципального образования Пригородный сельсовет Оренбургского района Оренбургской области.</w:t>
      </w:r>
    </w:p>
    <w:p w14:paraId="3EF5F293"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Основаниями для рассмотрения главой муниципального образования Пригородный сельсовет Оренбургского района Оренбургской области вопроса о внесении изменений в Правила являются:</w:t>
      </w:r>
    </w:p>
    <w:p w14:paraId="7C67D248"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а) несоответствие правил землепользования и застройки генеральному плану муниципального образования Пригородный сельсовет Оренбургского района Оренбургской области, возникшее в результате внесения в такой генеральный план изменений;</w:t>
      </w:r>
    </w:p>
    <w:p w14:paraId="35FB0F0A"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lastRenderedPageBreak/>
        <w:t>б) поступление предложений об изменении границ территориальных зон, изменении градостроительных регламентов.</w:t>
      </w:r>
    </w:p>
    <w:p w14:paraId="7B7CC84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Правом инициативы внесения изменений в Правила обладают:</w:t>
      </w:r>
    </w:p>
    <w:p w14:paraId="7D1C16DE"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а)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39A64327"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б) органы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3A6AF66D"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в) органы местного самоуправления муниципального образования Пригородный сельсовет Оренбургского района Оренбургской области в случаях, если необходимо совершенствовать порядок регулирования землепользования и застройки на территории муниципального образования;</w:t>
      </w:r>
    </w:p>
    <w:p w14:paraId="347C8379"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г) физические или юридические лица в инициативном порядке либо в случаях, если в результате применения Правил:</w:t>
      </w:r>
    </w:p>
    <w:p w14:paraId="27CC849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земельные участки и объекты капитального строительства неэффективно используются;</w:t>
      </w:r>
    </w:p>
    <w:p w14:paraId="6C06465A"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причиняется вред правообладателям земельных участков;</w:t>
      </w:r>
    </w:p>
    <w:p w14:paraId="47C5D3D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снижается стоимость земельных участков и расположенных на них объектов капитального строительства;</w:t>
      </w:r>
    </w:p>
    <w:p w14:paraId="0B5BF323"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не реализуются права и законные интересы граждан и их объединений.</w:t>
      </w:r>
    </w:p>
    <w:p w14:paraId="618B4301"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14:paraId="36966D88"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 его отклонении с указанием причин отклонения, и направляет это заключение главе муниципального образования Пригородный сельсовет Оренбургского района Оренбургской области.</w:t>
      </w:r>
    </w:p>
    <w:p w14:paraId="43F4D10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5. Глава муниципального образования Пригородный сельсовет Оренбургского района Оренбургской области с учетом рекомендаций, содержащихся в заключении Комиссии, в течение тридцати дней принимает решение о подготовке проекта документа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14:paraId="2203AC1F" w14:textId="77777777" w:rsidR="00247359"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Правила землепользования и застройки с внесенными изменениями утверждаются решением Совета Депутатов муниципального образования Пригородный сельсовет Оренбургского района Оренбургской области.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14:paraId="01EEEC0B" w14:textId="77777777" w:rsidR="00247359"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45E2201D" w14:textId="77777777" w:rsidR="00247359" w:rsidRPr="00D67A3C" w:rsidRDefault="00247359" w:rsidP="00D76A6E">
      <w:pPr>
        <w:pStyle w:val="2"/>
        <w:rPr>
          <w:sz w:val="28"/>
          <w:szCs w:val="28"/>
        </w:rPr>
      </w:pPr>
      <w:bookmarkStart w:id="41" w:name="_Toc11409765"/>
      <w:r w:rsidRPr="00D67A3C">
        <w:rPr>
          <w:sz w:val="28"/>
          <w:szCs w:val="28"/>
        </w:rPr>
        <w:t xml:space="preserve">Статья 35. Порядок внесения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w:t>
      </w:r>
      <w:r w:rsidRPr="00D67A3C">
        <w:rPr>
          <w:sz w:val="28"/>
          <w:szCs w:val="28"/>
        </w:rPr>
        <w:lastRenderedPageBreak/>
        <w:t>реконструкции объектов капитального строительства на основании документации по планировке территории, утвержденной главой муниципального образования Пригородный сельсовет</w:t>
      </w:r>
      <w:bookmarkEnd w:id="41"/>
    </w:p>
    <w:p w14:paraId="0EF6C245"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B87915B" w14:textId="77777777" w:rsidR="00247359" w:rsidRPr="00EC4ED2"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EC4ED2">
        <w:rPr>
          <w:rFonts w:ascii="Times New Roman" w:hAnsi="Times New Roman"/>
          <w:sz w:val="28"/>
          <w:szCs w:val="28"/>
          <w:lang w:eastAsia="en-US"/>
        </w:rPr>
        <w:t>1.</w:t>
      </w:r>
      <w:r>
        <w:rPr>
          <w:rFonts w:ascii="Times New Roman" w:hAnsi="Times New Roman"/>
          <w:sz w:val="28"/>
          <w:szCs w:val="28"/>
          <w:lang w:eastAsia="en-US"/>
        </w:rPr>
        <w:t xml:space="preserve"> </w:t>
      </w:r>
      <w:r w:rsidRPr="00EC4ED2">
        <w:rPr>
          <w:rFonts w:ascii="Times New Roman" w:hAnsi="Times New Roman"/>
          <w:sz w:val="28"/>
          <w:szCs w:val="28"/>
          <w:lang w:eastAsia="en-US"/>
        </w:rPr>
        <w:t xml:space="preserve">Предложения о внесении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муниципального образования направляются Отделом архитектуры в Комиссию по землепользования и застройке в форме заявления, содержащего обоснование необходимости внесения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муниципального образования </w:t>
      </w:r>
      <w:r w:rsidRPr="00234E22">
        <w:rPr>
          <w:rFonts w:ascii="Times New Roman" w:hAnsi="Times New Roman"/>
          <w:sz w:val="28"/>
          <w:szCs w:val="28"/>
          <w:lang w:eastAsia="en-US"/>
        </w:rPr>
        <w:t>Пригородный сельсовет</w:t>
      </w:r>
      <w:r w:rsidRPr="00EC4ED2">
        <w:rPr>
          <w:rFonts w:ascii="Times New Roman" w:hAnsi="Times New Roman"/>
          <w:sz w:val="28"/>
          <w:szCs w:val="28"/>
          <w:lang w:eastAsia="en-US"/>
        </w:rPr>
        <w:t>.</w:t>
      </w:r>
    </w:p>
    <w:p w14:paraId="0AE0240F" w14:textId="77777777" w:rsidR="00247359" w:rsidRPr="00456346" w:rsidRDefault="00247359" w:rsidP="00D76A6E">
      <w:pPr>
        <w:pStyle w:val="af"/>
        <w:widowControl w:val="0"/>
        <w:tabs>
          <w:tab w:val="left" w:pos="9356"/>
        </w:tabs>
        <w:autoSpaceDE w:val="0"/>
        <w:autoSpaceDN w:val="0"/>
        <w:adjustRightInd w:val="0"/>
        <w:spacing w:after="0" w:line="240" w:lineRule="auto"/>
        <w:ind w:left="0" w:firstLine="709"/>
        <w:jc w:val="both"/>
        <w:rPr>
          <w:rFonts w:ascii="Times New Roman" w:hAnsi="Times New Roman"/>
          <w:sz w:val="28"/>
          <w:szCs w:val="28"/>
          <w:lang w:eastAsia="en-US"/>
        </w:rPr>
      </w:pPr>
      <w:r w:rsidRPr="00456346">
        <w:rPr>
          <w:rFonts w:ascii="Times New Roman" w:hAnsi="Times New Roman"/>
          <w:sz w:val="28"/>
          <w:szCs w:val="28"/>
          <w:lang w:eastAsia="en-US"/>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14:paraId="53D3F850" w14:textId="77777777" w:rsidR="00247359" w:rsidRPr="00456346" w:rsidRDefault="00247359" w:rsidP="00D76A6E">
      <w:pPr>
        <w:pStyle w:val="af"/>
        <w:widowControl w:val="0"/>
        <w:tabs>
          <w:tab w:val="left" w:pos="9356"/>
        </w:tabs>
        <w:autoSpaceDE w:val="0"/>
        <w:autoSpaceDN w:val="0"/>
        <w:adjustRightInd w:val="0"/>
        <w:spacing w:after="0" w:line="240" w:lineRule="auto"/>
        <w:ind w:left="0" w:firstLine="709"/>
        <w:jc w:val="both"/>
        <w:rPr>
          <w:rFonts w:ascii="Times New Roman" w:hAnsi="Times New Roman"/>
          <w:sz w:val="28"/>
          <w:szCs w:val="28"/>
          <w:lang w:eastAsia="en-US"/>
        </w:rPr>
      </w:pPr>
      <w:r w:rsidRPr="00456346">
        <w:rPr>
          <w:rFonts w:ascii="Times New Roman" w:hAnsi="Times New Roman"/>
          <w:sz w:val="28"/>
          <w:szCs w:val="28"/>
          <w:lang w:eastAsia="en-US"/>
        </w:rPr>
        <w:t>2. Председатель Комиссии по землепользованию и застройке организует работу по подготовке мотивированного заключения, в котором содержатся рекомендации о внесении изменений в Правила землепользования и застройки,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землепользования и застройки.</w:t>
      </w:r>
    </w:p>
    <w:p w14:paraId="05E9FCFE" w14:textId="77777777" w:rsidR="00247359" w:rsidRPr="00456346" w:rsidRDefault="00247359" w:rsidP="00D76A6E">
      <w:pPr>
        <w:pStyle w:val="af"/>
        <w:widowControl w:val="0"/>
        <w:tabs>
          <w:tab w:val="left" w:pos="9356"/>
        </w:tabs>
        <w:autoSpaceDE w:val="0"/>
        <w:autoSpaceDN w:val="0"/>
        <w:adjustRightInd w:val="0"/>
        <w:spacing w:after="0" w:line="240" w:lineRule="auto"/>
        <w:ind w:left="0" w:firstLine="709"/>
        <w:jc w:val="both"/>
        <w:rPr>
          <w:rFonts w:ascii="Times New Roman" w:hAnsi="Times New Roman"/>
          <w:sz w:val="28"/>
          <w:szCs w:val="28"/>
          <w:lang w:eastAsia="en-US"/>
        </w:rPr>
      </w:pPr>
      <w:r w:rsidRPr="00456346">
        <w:rPr>
          <w:rFonts w:ascii="Times New Roman" w:hAnsi="Times New Roman"/>
          <w:sz w:val="28"/>
          <w:szCs w:val="28"/>
          <w:lang w:eastAsia="en-US"/>
        </w:rPr>
        <w:t xml:space="preserve">3. В целях подготовки заключения Комиссия по землепользованию и застройке направляет запросы в органы, уполномоченные регулировать землепользование и застройку на территории муниципального образования </w:t>
      </w:r>
      <w:r w:rsidRPr="00234E22">
        <w:rPr>
          <w:rFonts w:ascii="Times New Roman" w:hAnsi="Times New Roman"/>
          <w:sz w:val="28"/>
          <w:szCs w:val="28"/>
          <w:lang w:eastAsia="en-US"/>
        </w:rPr>
        <w:t>Пригородный сельсовет</w:t>
      </w:r>
      <w:r w:rsidRPr="00456346">
        <w:rPr>
          <w:rFonts w:ascii="Times New Roman" w:hAnsi="Times New Roman"/>
          <w:sz w:val="28"/>
          <w:szCs w:val="28"/>
          <w:lang w:eastAsia="en-US"/>
        </w:rPr>
        <w:t xml:space="preserve"> по вопросам, отнесенным к их компетенции.</w:t>
      </w:r>
    </w:p>
    <w:p w14:paraId="7C9B4D46" w14:textId="77777777" w:rsidR="00247359" w:rsidRPr="00456346" w:rsidRDefault="00247359" w:rsidP="00D76A6E">
      <w:pPr>
        <w:pStyle w:val="af"/>
        <w:widowControl w:val="0"/>
        <w:tabs>
          <w:tab w:val="left" w:pos="9356"/>
        </w:tabs>
        <w:autoSpaceDE w:val="0"/>
        <w:autoSpaceDN w:val="0"/>
        <w:adjustRightInd w:val="0"/>
        <w:spacing w:after="0" w:line="240" w:lineRule="auto"/>
        <w:ind w:left="0" w:firstLine="709"/>
        <w:jc w:val="both"/>
        <w:rPr>
          <w:rFonts w:ascii="Times New Roman" w:hAnsi="Times New Roman"/>
          <w:sz w:val="28"/>
          <w:szCs w:val="28"/>
          <w:lang w:eastAsia="en-US"/>
        </w:rPr>
      </w:pPr>
      <w:r w:rsidRPr="00456346">
        <w:rPr>
          <w:rFonts w:ascii="Times New Roman" w:hAnsi="Times New Roman"/>
          <w:sz w:val="28"/>
          <w:szCs w:val="28"/>
          <w:lang w:eastAsia="en-US"/>
        </w:rPr>
        <w:t>Органы, которым направлены указанные запросы, представляют официальные ответы по предмету предложения в пределах своей компетенции в сроки, установленные в соответствии с действующим законодательством и регламентом работы данных органов.</w:t>
      </w:r>
    </w:p>
    <w:p w14:paraId="6CF06EB0" w14:textId="77777777" w:rsidR="00247359" w:rsidRPr="00456346" w:rsidRDefault="00247359" w:rsidP="00D76A6E">
      <w:pPr>
        <w:pStyle w:val="af"/>
        <w:widowControl w:val="0"/>
        <w:tabs>
          <w:tab w:val="left" w:pos="9356"/>
        </w:tabs>
        <w:autoSpaceDE w:val="0"/>
        <w:autoSpaceDN w:val="0"/>
        <w:adjustRightInd w:val="0"/>
        <w:spacing w:after="0" w:line="240" w:lineRule="auto"/>
        <w:ind w:left="0" w:firstLine="709"/>
        <w:jc w:val="both"/>
        <w:rPr>
          <w:rFonts w:ascii="Times New Roman" w:hAnsi="Times New Roman"/>
          <w:sz w:val="28"/>
          <w:szCs w:val="28"/>
          <w:lang w:eastAsia="en-US"/>
        </w:rPr>
      </w:pPr>
      <w:r w:rsidRPr="00456346">
        <w:rPr>
          <w:rFonts w:ascii="Times New Roman" w:hAnsi="Times New Roman"/>
          <w:sz w:val="28"/>
          <w:szCs w:val="28"/>
          <w:lang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w:t>
      </w:r>
      <w:r w:rsidRPr="00234E22">
        <w:rPr>
          <w:rFonts w:ascii="Times New Roman" w:hAnsi="Times New Roman"/>
          <w:sz w:val="28"/>
          <w:szCs w:val="28"/>
          <w:lang w:eastAsia="en-US"/>
        </w:rPr>
        <w:t>Пригородный сельсовет</w:t>
      </w:r>
      <w:r w:rsidRPr="00456346">
        <w:rPr>
          <w:rFonts w:ascii="Times New Roman" w:hAnsi="Times New Roman"/>
          <w:sz w:val="28"/>
          <w:szCs w:val="28"/>
          <w:lang w:eastAsia="en-US"/>
        </w:rPr>
        <w:t>.</w:t>
      </w:r>
    </w:p>
    <w:p w14:paraId="5ED3444E" w14:textId="77777777" w:rsidR="00247359" w:rsidRPr="00456346" w:rsidRDefault="00247359" w:rsidP="00D76A6E">
      <w:pPr>
        <w:pStyle w:val="af"/>
        <w:widowControl w:val="0"/>
        <w:tabs>
          <w:tab w:val="left" w:pos="9356"/>
        </w:tabs>
        <w:autoSpaceDE w:val="0"/>
        <w:autoSpaceDN w:val="0"/>
        <w:adjustRightInd w:val="0"/>
        <w:spacing w:after="0" w:line="240" w:lineRule="auto"/>
        <w:ind w:left="0" w:firstLine="709"/>
        <w:jc w:val="both"/>
        <w:rPr>
          <w:rFonts w:ascii="Times New Roman" w:hAnsi="Times New Roman"/>
          <w:sz w:val="28"/>
          <w:szCs w:val="28"/>
          <w:lang w:eastAsia="en-US"/>
        </w:rPr>
      </w:pPr>
      <w:r w:rsidRPr="00456346">
        <w:rPr>
          <w:rFonts w:ascii="Times New Roman" w:hAnsi="Times New Roman"/>
          <w:sz w:val="28"/>
          <w:szCs w:val="28"/>
          <w:lang w:eastAsia="en-US"/>
        </w:rPr>
        <w:t xml:space="preserve">Глава муниципального образования город Новотроицк с учетом рекомендаций, содержащихся в заключении Комиссии по землепользованию и застройке, в течение тридцати дней принимает решение о подготовке </w:t>
      </w:r>
      <w:r w:rsidRPr="00456346">
        <w:rPr>
          <w:rFonts w:ascii="Times New Roman" w:hAnsi="Times New Roman"/>
          <w:sz w:val="28"/>
          <w:szCs w:val="28"/>
          <w:lang w:eastAsia="en-US"/>
        </w:rPr>
        <w:lastRenderedPageBreak/>
        <w:t xml:space="preserve">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в Отдел архитектуры. </w:t>
      </w:r>
    </w:p>
    <w:p w14:paraId="69F0539A" w14:textId="77777777" w:rsidR="00247359" w:rsidRPr="00456346" w:rsidRDefault="00247359" w:rsidP="00D76A6E">
      <w:pPr>
        <w:pStyle w:val="af"/>
        <w:widowControl w:val="0"/>
        <w:tabs>
          <w:tab w:val="left" w:pos="9356"/>
        </w:tabs>
        <w:autoSpaceDE w:val="0"/>
        <w:autoSpaceDN w:val="0"/>
        <w:adjustRightInd w:val="0"/>
        <w:spacing w:after="0" w:line="240" w:lineRule="auto"/>
        <w:ind w:left="0" w:firstLine="709"/>
        <w:jc w:val="both"/>
        <w:rPr>
          <w:rFonts w:ascii="Times New Roman" w:hAnsi="Times New Roman"/>
          <w:sz w:val="28"/>
          <w:szCs w:val="28"/>
          <w:lang w:eastAsia="en-US"/>
        </w:rPr>
      </w:pPr>
      <w:r w:rsidRPr="00456346">
        <w:rPr>
          <w:rFonts w:ascii="Times New Roman" w:hAnsi="Times New Roman"/>
          <w:sz w:val="28"/>
          <w:szCs w:val="28"/>
          <w:lang w:eastAsia="en-US"/>
        </w:rPr>
        <w:t>5. Глава муниципального образования город Новотроицк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города в сети "Интернет". Сообщение о принятии такого решения также может быть распространено по радио и телевидению.</w:t>
      </w:r>
    </w:p>
    <w:p w14:paraId="43C43108" w14:textId="77777777" w:rsidR="00247359" w:rsidRPr="00456346" w:rsidRDefault="00247359" w:rsidP="00D76A6E">
      <w:pPr>
        <w:pStyle w:val="af"/>
        <w:widowControl w:val="0"/>
        <w:tabs>
          <w:tab w:val="left" w:pos="9356"/>
        </w:tabs>
        <w:autoSpaceDE w:val="0"/>
        <w:autoSpaceDN w:val="0"/>
        <w:adjustRightInd w:val="0"/>
        <w:spacing w:after="0" w:line="240" w:lineRule="auto"/>
        <w:ind w:left="0" w:firstLine="709"/>
        <w:jc w:val="both"/>
        <w:rPr>
          <w:rFonts w:ascii="Times New Roman" w:hAnsi="Times New Roman"/>
          <w:sz w:val="28"/>
          <w:szCs w:val="28"/>
          <w:lang w:eastAsia="en-US"/>
        </w:rPr>
      </w:pPr>
      <w:r w:rsidRPr="00456346">
        <w:rPr>
          <w:rFonts w:ascii="Times New Roman" w:hAnsi="Times New Roman"/>
          <w:sz w:val="28"/>
          <w:szCs w:val="28"/>
          <w:lang w:eastAsia="en-US"/>
        </w:rPr>
        <w:t>В сообщении о принятии решения о подготовке проекта о внесении изменений в Правила землепользования и застройки указывается информация, изложенная в части 8 статьи 31 Градостроительного кодекса Российской Федерации.</w:t>
      </w:r>
    </w:p>
    <w:p w14:paraId="5899E3EF" w14:textId="77777777" w:rsidR="00247359" w:rsidRPr="00456346" w:rsidRDefault="00247359" w:rsidP="00D76A6E">
      <w:pPr>
        <w:pStyle w:val="af"/>
        <w:widowControl w:val="0"/>
        <w:tabs>
          <w:tab w:val="left" w:pos="9356"/>
        </w:tabs>
        <w:autoSpaceDE w:val="0"/>
        <w:autoSpaceDN w:val="0"/>
        <w:adjustRightInd w:val="0"/>
        <w:spacing w:after="0" w:line="240" w:lineRule="auto"/>
        <w:ind w:left="0" w:firstLine="709"/>
        <w:jc w:val="both"/>
        <w:rPr>
          <w:rFonts w:ascii="Times New Roman" w:hAnsi="Times New Roman"/>
          <w:sz w:val="28"/>
          <w:szCs w:val="28"/>
          <w:lang w:eastAsia="en-US"/>
        </w:rPr>
      </w:pPr>
      <w:r w:rsidRPr="00456346">
        <w:rPr>
          <w:rFonts w:ascii="Times New Roman" w:hAnsi="Times New Roman"/>
          <w:sz w:val="28"/>
          <w:szCs w:val="28"/>
          <w:lang w:eastAsia="en-US"/>
        </w:rPr>
        <w:t>Внесение изменений в Правила землепользования и застройки осуществляется в порядке, предусмотренном статьями 31, 32 и 33 Градостроительного кодекса Российской Федерации.</w:t>
      </w:r>
    </w:p>
    <w:p w14:paraId="22CA3479" w14:textId="77777777" w:rsidR="00247359" w:rsidRPr="00456346" w:rsidRDefault="00247359" w:rsidP="00D76A6E">
      <w:pPr>
        <w:pStyle w:val="af"/>
        <w:widowControl w:val="0"/>
        <w:tabs>
          <w:tab w:val="left" w:pos="9356"/>
        </w:tabs>
        <w:autoSpaceDE w:val="0"/>
        <w:autoSpaceDN w:val="0"/>
        <w:adjustRightInd w:val="0"/>
        <w:spacing w:after="0" w:line="240" w:lineRule="auto"/>
        <w:ind w:left="0" w:firstLine="709"/>
        <w:jc w:val="both"/>
        <w:rPr>
          <w:rFonts w:ascii="Times New Roman" w:hAnsi="Times New Roman"/>
          <w:sz w:val="28"/>
          <w:szCs w:val="28"/>
          <w:lang w:eastAsia="en-US"/>
        </w:rPr>
      </w:pPr>
      <w:r w:rsidRPr="00456346">
        <w:rPr>
          <w:rFonts w:ascii="Times New Roman" w:hAnsi="Times New Roman"/>
          <w:sz w:val="28"/>
          <w:szCs w:val="28"/>
          <w:lang w:eastAsia="en-US"/>
        </w:rPr>
        <w:t xml:space="preserve">6. Комиссия по землепользованию и застройке с учетом результатов публичных слушаний по проекту о внесении изменений в Правила землепользования и застройки обеспечивает внесение изменений в Правила землепользования и застройки и представляет указанный проект главе муниципального образования </w:t>
      </w:r>
      <w:r w:rsidRPr="00234E22">
        <w:rPr>
          <w:rFonts w:ascii="Times New Roman" w:hAnsi="Times New Roman"/>
          <w:sz w:val="28"/>
          <w:szCs w:val="28"/>
          <w:lang w:eastAsia="en-US"/>
        </w:rPr>
        <w:t>Пригородный сельсовет</w:t>
      </w:r>
      <w:r w:rsidRPr="00456346">
        <w:rPr>
          <w:rFonts w:ascii="Times New Roman" w:hAnsi="Times New Roman"/>
          <w:sz w:val="28"/>
          <w:szCs w:val="28"/>
          <w:lang w:eastAsia="en-US"/>
        </w:rPr>
        <w:t>. Обязательными приложениями к проекту о внесении изменений в Правила землепользования и застройки являются протоколы публичных слушаний и заключение о результатах публичных слушаний.</w:t>
      </w:r>
    </w:p>
    <w:p w14:paraId="424BC7F8" w14:textId="77777777" w:rsidR="00247359" w:rsidRPr="00456346" w:rsidRDefault="00247359" w:rsidP="00D76A6E">
      <w:pPr>
        <w:pStyle w:val="af"/>
        <w:widowControl w:val="0"/>
        <w:tabs>
          <w:tab w:val="left" w:pos="9356"/>
        </w:tabs>
        <w:autoSpaceDE w:val="0"/>
        <w:autoSpaceDN w:val="0"/>
        <w:adjustRightInd w:val="0"/>
        <w:spacing w:after="0" w:line="240" w:lineRule="auto"/>
        <w:ind w:left="0" w:firstLine="709"/>
        <w:jc w:val="both"/>
        <w:rPr>
          <w:rFonts w:ascii="Times New Roman" w:hAnsi="Times New Roman"/>
          <w:sz w:val="28"/>
          <w:szCs w:val="28"/>
          <w:lang w:eastAsia="en-US"/>
        </w:rPr>
      </w:pPr>
      <w:r w:rsidRPr="00456346">
        <w:rPr>
          <w:rFonts w:ascii="Times New Roman" w:hAnsi="Times New Roman"/>
          <w:sz w:val="28"/>
          <w:szCs w:val="28"/>
          <w:lang w:eastAsia="en-US"/>
        </w:rPr>
        <w:t xml:space="preserve">7. Глава муниципального образования </w:t>
      </w:r>
      <w:r w:rsidRPr="00234E22">
        <w:rPr>
          <w:rFonts w:ascii="Times New Roman" w:hAnsi="Times New Roman"/>
          <w:sz w:val="28"/>
          <w:szCs w:val="28"/>
          <w:lang w:eastAsia="en-US"/>
        </w:rPr>
        <w:t>Пригородный сельсовет</w:t>
      </w:r>
      <w:r w:rsidRPr="00456346">
        <w:rPr>
          <w:rFonts w:ascii="Times New Roman" w:hAnsi="Times New Roman"/>
          <w:sz w:val="28"/>
          <w:szCs w:val="28"/>
          <w:lang w:eastAsia="en-US"/>
        </w:rPr>
        <w:t xml:space="preserve"> в течение десяти дней после представления ему проекта о внесении изменений в Правила землепользования и застройки и указанных в пункте 6 настоящей статьи обязательных приложений должен принять решение о направлении указанного проекта в городской Совет или об отклонении проекта о внесении изменений в Правила землепользования и застройки и о направлении его на доработку с указанием даты его повторного представления.</w:t>
      </w:r>
    </w:p>
    <w:p w14:paraId="70434FE7" w14:textId="77777777" w:rsidR="00247359" w:rsidRPr="00456346" w:rsidRDefault="00247359" w:rsidP="00D76A6E">
      <w:pPr>
        <w:pStyle w:val="af"/>
        <w:widowControl w:val="0"/>
        <w:tabs>
          <w:tab w:val="left" w:pos="9356"/>
        </w:tabs>
        <w:autoSpaceDE w:val="0"/>
        <w:autoSpaceDN w:val="0"/>
        <w:adjustRightInd w:val="0"/>
        <w:spacing w:after="0" w:line="240" w:lineRule="auto"/>
        <w:ind w:left="0" w:firstLine="709"/>
        <w:jc w:val="both"/>
        <w:rPr>
          <w:rFonts w:ascii="Times New Roman" w:hAnsi="Times New Roman"/>
          <w:sz w:val="28"/>
          <w:szCs w:val="28"/>
          <w:lang w:eastAsia="en-US"/>
        </w:rPr>
      </w:pPr>
      <w:r w:rsidRPr="00456346">
        <w:rPr>
          <w:rFonts w:ascii="Times New Roman" w:hAnsi="Times New Roman"/>
          <w:sz w:val="28"/>
          <w:szCs w:val="28"/>
          <w:lang w:eastAsia="en-US"/>
        </w:rPr>
        <w:t xml:space="preserve">8. Городской Совет по результатам рассмотрения проекта о внесении изменений в Правила землепользования и застройки и обязательных приложений к нему может утвердить проект о внесении изменений в Правила землепользования и застройки или направить проект о внесении изменений в Правила землепользования и застройки главе муниципального образования </w:t>
      </w:r>
      <w:r w:rsidRPr="00234E22">
        <w:rPr>
          <w:rFonts w:ascii="Times New Roman" w:hAnsi="Times New Roman"/>
          <w:sz w:val="28"/>
          <w:szCs w:val="28"/>
          <w:lang w:eastAsia="en-US"/>
        </w:rPr>
        <w:t>Пригородный сельсовет</w:t>
      </w:r>
      <w:r w:rsidRPr="00456346">
        <w:rPr>
          <w:rFonts w:ascii="Times New Roman" w:hAnsi="Times New Roman"/>
          <w:sz w:val="28"/>
          <w:szCs w:val="28"/>
          <w:lang w:eastAsia="en-US"/>
        </w:rPr>
        <w:t xml:space="preserve"> на доработку в соответствии с результатами публичных слушаний по указанному проекту.</w:t>
      </w:r>
    </w:p>
    <w:p w14:paraId="615D56D0" w14:textId="77777777" w:rsidR="00247359" w:rsidRPr="00456346" w:rsidRDefault="00247359" w:rsidP="00D76A6E">
      <w:pPr>
        <w:pStyle w:val="af"/>
        <w:widowControl w:val="0"/>
        <w:tabs>
          <w:tab w:val="left" w:pos="9356"/>
        </w:tabs>
        <w:autoSpaceDE w:val="0"/>
        <w:autoSpaceDN w:val="0"/>
        <w:adjustRightInd w:val="0"/>
        <w:spacing w:after="0" w:line="240" w:lineRule="auto"/>
        <w:ind w:left="0" w:firstLine="709"/>
        <w:jc w:val="both"/>
        <w:rPr>
          <w:rFonts w:ascii="Times New Roman" w:hAnsi="Times New Roman"/>
          <w:sz w:val="28"/>
          <w:szCs w:val="28"/>
          <w:lang w:eastAsia="en-US"/>
        </w:rPr>
      </w:pPr>
      <w:r w:rsidRPr="00456346">
        <w:rPr>
          <w:rFonts w:ascii="Times New Roman" w:hAnsi="Times New Roman"/>
          <w:sz w:val="28"/>
          <w:szCs w:val="28"/>
          <w:lang w:eastAsia="en-US"/>
        </w:rPr>
        <w:t>9. Изменения, внесенные в Правила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города в сети "Интернет".</w:t>
      </w:r>
    </w:p>
    <w:p w14:paraId="54D85A2E" w14:textId="77777777" w:rsidR="00247359" w:rsidRPr="00456346" w:rsidRDefault="00247359" w:rsidP="00D76A6E">
      <w:pPr>
        <w:pStyle w:val="af"/>
        <w:widowControl w:val="0"/>
        <w:tabs>
          <w:tab w:val="left" w:pos="9356"/>
        </w:tabs>
        <w:autoSpaceDE w:val="0"/>
        <w:autoSpaceDN w:val="0"/>
        <w:adjustRightInd w:val="0"/>
        <w:spacing w:after="0" w:line="240" w:lineRule="auto"/>
        <w:ind w:left="0" w:firstLine="709"/>
        <w:jc w:val="both"/>
        <w:rPr>
          <w:rFonts w:ascii="Times New Roman" w:hAnsi="Times New Roman"/>
          <w:sz w:val="28"/>
          <w:szCs w:val="28"/>
          <w:lang w:eastAsia="en-US"/>
        </w:rPr>
      </w:pPr>
      <w:r w:rsidRPr="00456346">
        <w:rPr>
          <w:rFonts w:ascii="Times New Roman" w:hAnsi="Times New Roman"/>
          <w:sz w:val="28"/>
          <w:szCs w:val="28"/>
          <w:lang w:eastAsia="en-US"/>
        </w:rPr>
        <w:t xml:space="preserve">10. Физические и юридические лица вправе оспорить решение об утверждении изменений, внесенных в Правила землепользования и застройки </w:t>
      </w:r>
      <w:r w:rsidRPr="00456346">
        <w:rPr>
          <w:rFonts w:ascii="Times New Roman" w:hAnsi="Times New Roman"/>
          <w:sz w:val="28"/>
          <w:szCs w:val="28"/>
          <w:lang w:eastAsia="en-US"/>
        </w:rPr>
        <w:lastRenderedPageBreak/>
        <w:t>в судебном порядке.</w:t>
      </w:r>
    </w:p>
    <w:p w14:paraId="0B0870C7" w14:textId="77777777" w:rsidR="00247359" w:rsidRDefault="00247359" w:rsidP="00D76A6E">
      <w:pPr>
        <w:pStyle w:val="af"/>
        <w:widowControl w:val="0"/>
        <w:tabs>
          <w:tab w:val="left" w:pos="9356"/>
        </w:tabs>
        <w:autoSpaceDE w:val="0"/>
        <w:autoSpaceDN w:val="0"/>
        <w:adjustRightInd w:val="0"/>
        <w:spacing w:after="0" w:line="240" w:lineRule="auto"/>
        <w:ind w:left="0" w:firstLine="709"/>
        <w:jc w:val="both"/>
        <w:rPr>
          <w:rFonts w:ascii="Times New Roman" w:hAnsi="Times New Roman"/>
          <w:sz w:val="28"/>
          <w:szCs w:val="28"/>
          <w:lang w:eastAsia="en-US"/>
        </w:rPr>
      </w:pPr>
      <w:r w:rsidRPr="00456346">
        <w:rPr>
          <w:rFonts w:ascii="Times New Roman" w:hAnsi="Times New Roman"/>
          <w:sz w:val="28"/>
          <w:szCs w:val="28"/>
          <w:lang w:eastAsia="en-US"/>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землепользования и застройки в судебном порядке в случае несоответствия изменений внесенных в Правила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землепользования и застройки.</w:t>
      </w:r>
    </w:p>
    <w:p w14:paraId="1CDFABE3" w14:textId="77777777" w:rsidR="003C470B" w:rsidRDefault="003C470B" w:rsidP="00D76A6E">
      <w:pPr>
        <w:widowControl w:val="0"/>
        <w:tabs>
          <w:tab w:val="left" w:pos="9356"/>
        </w:tabs>
        <w:autoSpaceDE w:val="0"/>
        <w:autoSpaceDN w:val="0"/>
        <w:adjustRightInd w:val="0"/>
        <w:spacing w:after="0" w:line="240" w:lineRule="auto"/>
        <w:ind w:firstLine="709"/>
        <w:jc w:val="center"/>
        <w:outlineLvl w:val="2"/>
        <w:rPr>
          <w:rFonts w:ascii="Times New Roman" w:hAnsi="Times New Roman"/>
          <w:b/>
          <w:sz w:val="28"/>
          <w:szCs w:val="28"/>
          <w:lang w:eastAsia="en-US"/>
        </w:rPr>
      </w:pPr>
      <w:bookmarkStart w:id="42" w:name="_Toc11409766"/>
    </w:p>
    <w:p w14:paraId="0F6186F7" w14:textId="3C04BD51" w:rsidR="00247359" w:rsidRDefault="00247359" w:rsidP="00D76A6E">
      <w:pPr>
        <w:widowControl w:val="0"/>
        <w:tabs>
          <w:tab w:val="left" w:pos="9356"/>
        </w:tabs>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F07C61">
        <w:rPr>
          <w:rFonts w:ascii="Times New Roman" w:hAnsi="Times New Roman"/>
          <w:b/>
          <w:sz w:val="28"/>
          <w:szCs w:val="28"/>
          <w:lang w:eastAsia="en-US"/>
        </w:rPr>
        <w:t xml:space="preserve">Глава </w:t>
      </w:r>
      <w:r>
        <w:rPr>
          <w:rFonts w:ascii="Times New Roman" w:hAnsi="Times New Roman"/>
          <w:b/>
          <w:sz w:val="28"/>
          <w:szCs w:val="28"/>
          <w:lang w:eastAsia="en-US"/>
        </w:rPr>
        <w:t>7</w:t>
      </w:r>
      <w:r w:rsidRPr="00F07C61">
        <w:rPr>
          <w:rFonts w:ascii="Times New Roman" w:hAnsi="Times New Roman"/>
          <w:b/>
          <w:sz w:val="28"/>
          <w:szCs w:val="28"/>
          <w:lang w:eastAsia="en-US"/>
        </w:rPr>
        <w:t xml:space="preserve">. </w:t>
      </w:r>
      <w:r>
        <w:rPr>
          <w:rFonts w:ascii="Times New Roman" w:hAnsi="Times New Roman"/>
          <w:b/>
          <w:sz w:val="28"/>
          <w:szCs w:val="28"/>
          <w:lang w:eastAsia="en-US"/>
        </w:rPr>
        <w:t>РЕГУЛИРОВАНИЕ ИНЫХ ВОПРОСОВ ЗЕМЛЕПОЛЬЗОВАНИЯ И ЗАСТРОЙКИ</w:t>
      </w:r>
      <w:bookmarkEnd w:id="42"/>
    </w:p>
    <w:p w14:paraId="2B8372EB"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CDC7C42" w14:textId="77777777" w:rsidR="00247359" w:rsidRPr="00D67A3C" w:rsidRDefault="00247359" w:rsidP="00D76A6E">
      <w:pPr>
        <w:pStyle w:val="2"/>
        <w:rPr>
          <w:sz w:val="28"/>
          <w:szCs w:val="28"/>
        </w:rPr>
      </w:pPr>
      <w:bookmarkStart w:id="43" w:name="_Toc11409767"/>
      <w:r w:rsidRPr="00D67A3C">
        <w:rPr>
          <w:sz w:val="28"/>
          <w:szCs w:val="28"/>
        </w:rPr>
        <w:t>Статья 36. Понятие и виды градостроительной подготовки</w:t>
      </w:r>
      <w:bookmarkEnd w:id="43"/>
    </w:p>
    <w:p w14:paraId="6197D67A"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190BF2BF"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Градостроительная подготовка осуществляется с целью реализации полномочий органа местного самоуправления в сфере земельных и градостроительных отношений применительно следующим территориям:</w:t>
      </w:r>
    </w:p>
    <w:p w14:paraId="7A6C367E"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существующей застройке с целью выявления свободных от прав третьих лиц незастроенных земельных участков для строительства;</w:t>
      </w:r>
    </w:p>
    <w:p w14:paraId="247366F4"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существующей застройке с целью развития застроенных территорий;</w:t>
      </w:r>
    </w:p>
    <w:p w14:paraId="7A4156C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застроенным территориям, не разделенным на земельные участки, и земельным участкам, границы которых не образованы в установленном порядке, на которых расположены здания, строения, сооружения, на застроенных территориях с целью образования земельных участков;</w:t>
      </w:r>
    </w:p>
    <w:p w14:paraId="37AA528E"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существующей застройке для выявления свободных от прав третьих лиц незастроенных земельных участков для целей, не связанных со строительством;</w:t>
      </w:r>
    </w:p>
    <w:p w14:paraId="1C2DD1A7"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5. незастроенным земельным участкам для жилищного строительства либо комплексного освоения в целях жилищного строительства, находящимся в муниципальной собственности в соответствии с перспективными направлениями Генерального </w:t>
      </w:r>
      <w:hyperlink r:id="rId48" w:history="1">
        <w:r w:rsidRPr="00F07C61">
          <w:rPr>
            <w:rFonts w:ascii="Times New Roman" w:hAnsi="Times New Roman"/>
            <w:sz w:val="28"/>
            <w:szCs w:val="28"/>
            <w:lang w:eastAsia="en-US"/>
          </w:rPr>
          <w:t>плана</w:t>
        </w:r>
      </w:hyperlink>
      <w:r w:rsidRPr="00F07C61">
        <w:rPr>
          <w:rFonts w:ascii="Times New Roman" w:hAnsi="Times New Roman"/>
          <w:sz w:val="28"/>
          <w:szCs w:val="28"/>
          <w:lang w:eastAsia="en-US"/>
        </w:rPr>
        <w:t xml:space="preserve"> муниципального образования Пригородный сельсовет Оренбургского района Оренбургской области;</w:t>
      </w:r>
    </w:p>
    <w:p w14:paraId="24D0B2C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земельным участкам, образуемых с целью строительства, реконструкции объектов капитального строительства;</w:t>
      </w:r>
    </w:p>
    <w:p w14:paraId="75669411"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7. земельным участкам, образуемым с целью размещения линейных объектов.</w:t>
      </w:r>
    </w:p>
    <w:p w14:paraId="7B4B36F9"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0F88F6C1" w14:textId="77777777" w:rsidR="00247359" w:rsidRPr="00D67A3C" w:rsidRDefault="00247359" w:rsidP="00D76A6E">
      <w:pPr>
        <w:pStyle w:val="2"/>
        <w:rPr>
          <w:sz w:val="28"/>
          <w:szCs w:val="28"/>
        </w:rPr>
      </w:pPr>
      <w:bookmarkStart w:id="44" w:name="_Toc11409768"/>
      <w:r w:rsidRPr="00D67A3C">
        <w:rPr>
          <w:sz w:val="28"/>
          <w:szCs w:val="28"/>
        </w:rPr>
        <w:t>Статья 37. Градостроительная подготовка существующей застройки с целью выявления свободных от прав третьих лиц незастроенных земельных участков для строительства</w:t>
      </w:r>
      <w:bookmarkEnd w:id="44"/>
    </w:p>
    <w:p w14:paraId="146F0D2D"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035940A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осуществляется посредством подготовки проектов межевания территории, в составе которых разрабатывается градостроительный план </w:t>
      </w:r>
      <w:r w:rsidRPr="00F07C61">
        <w:rPr>
          <w:rFonts w:ascii="Times New Roman" w:hAnsi="Times New Roman"/>
          <w:sz w:val="28"/>
          <w:szCs w:val="28"/>
          <w:lang w:eastAsia="en-US"/>
        </w:rPr>
        <w:lastRenderedPageBreak/>
        <w:t>земельного участка, в том числе по инициативе физических и юридических лиц.</w:t>
      </w:r>
    </w:p>
    <w:p w14:paraId="12112CB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Подготовка проектов межевания территорий осуществляется в составе проектов планировки территорий или в виде отдельного документа.</w:t>
      </w:r>
    </w:p>
    <w:p w14:paraId="37EC51BA"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Подготовка проектов межевания территории, градостроительных планов осуществляется в соответствии с федеральным законодательством, законодательством Оренбургской области, муниципальными правовыми актами.</w:t>
      </w:r>
    </w:p>
    <w:p w14:paraId="000814BB"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3. Распоряжение незастроенными земельными участками осуществляется в соответствии с полномочиями, установленными Земельным </w:t>
      </w:r>
      <w:hyperlink r:id="rId49"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Российской Федерации, </w:t>
      </w:r>
      <w:hyperlink r:id="rId50" w:history="1">
        <w:r w:rsidRPr="00F07C61">
          <w:rPr>
            <w:rFonts w:ascii="Times New Roman" w:hAnsi="Times New Roman"/>
            <w:sz w:val="28"/>
            <w:szCs w:val="28"/>
            <w:lang w:eastAsia="en-US"/>
          </w:rPr>
          <w:t>Законом</w:t>
        </w:r>
      </w:hyperlink>
      <w:r w:rsidRPr="00F07C61">
        <w:rPr>
          <w:rFonts w:ascii="Times New Roman" w:hAnsi="Times New Roman"/>
          <w:sz w:val="28"/>
          <w:szCs w:val="28"/>
          <w:lang w:eastAsia="en-US"/>
        </w:rPr>
        <w:t xml:space="preserve"> Оренбургской области </w:t>
      </w:r>
      <w:r w:rsidRPr="00F07C61">
        <w:rPr>
          <w:rFonts w:ascii="Times New Roman" w:hAnsi="Times New Roman"/>
          <w:sz w:val="28"/>
          <w:szCs w:val="28"/>
        </w:rPr>
        <w:t>от 03.07.2015 № 3303/903-</w:t>
      </w:r>
      <w:r w:rsidRPr="00F07C61">
        <w:rPr>
          <w:rFonts w:ascii="Times New Roman" w:hAnsi="Times New Roman"/>
          <w:sz w:val="28"/>
          <w:szCs w:val="28"/>
          <w:lang w:val="en-US"/>
        </w:rPr>
        <w:t>V</w:t>
      </w:r>
      <w:r w:rsidRPr="00F07C61">
        <w:rPr>
          <w:rFonts w:ascii="Times New Roman" w:hAnsi="Times New Roman"/>
          <w:sz w:val="28"/>
          <w:szCs w:val="28"/>
        </w:rPr>
        <w:t>-</w:t>
      </w:r>
      <w:r w:rsidRPr="00F07C61">
        <w:rPr>
          <w:rFonts w:ascii="Times New Roman" w:hAnsi="Times New Roman"/>
          <w:sz w:val="28"/>
          <w:szCs w:val="28"/>
          <w:lang w:val="en-US"/>
        </w:rPr>
        <w:t>O</w:t>
      </w:r>
      <w:r w:rsidRPr="00F07C61">
        <w:rPr>
          <w:rFonts w:ascii="Times New Roman" w:hAnsi="Times New Roman"/>
          <w:sz w:val="28"/>
          <w:szCs w:val="28"/>
        </w:rPr>
        <w:t>З</w:t>
      </w:r>
      <w:r w:rsidRPr="00F07C61">
        <w:rPr>
          <w:rFonts w:ascii="Times New Roman" w:hAnsi="Times New Roman"/>
          <w:sz w:val="28"/>
          <w:szCs w:val="28"/>
          <w:lang w:eastAsia="en-US"/>
        </w:rPr>
        <w:t xml:space="preserve"> "О порядке управления земельными ресурсами на территории Оренбургской области".</w:t>
      </w:r>
    </w:p>
    <w:p w14:paraId="510FFA5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4. Лица, заинтересованные в проведении за их счет работ по выявлению в существующей застройке посредством градостроительной подготовки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уполномоченный орган администрации муниципального образования Пригородный сельсовет Оренбургского района Оренбургской области в соответствии с </w:t>
      </w:r>
      <w:hyperlink r:id="rId51" w:anchor="Par405" w:history="1">
        <w:r w:rsidRPr="00F07C61">
          <w:rPr>
            <w:rFonts w:ascii="Times New Roman" w:hAnsi="Times New Roman"/>
            <w:sz w:val="28"/>
            <w:szCs w:val="28"/>
            <w:lang w:eastAsia="en-US"/>
          </w:rPr>
          <w:t>п. 3</w:t>
        </w:r>
      </w:hyperlink>
      <w:r w:rsidRPr="00F07C61">
        <w:rPr>
          <w:rFonts w:ascii="Times New Roman" w:hAnsi="Times New Roman"/>
          <w:sz w:val="28"/>
          <w:szCs w:val="28"/>
          <w:lang w:eastAsia="en-US"/>
        </w:rPr>
        <w:t xml:space="preserve"> настоящей статьи с соответствующей заявкой.</w:t>
      </w:r>
    </w:p>
    <w:p w14:paraId="6D039C1E"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5. Заявка составляется в произвольной форме, если иное не установлено правовым актом органа государственной власти субъекта Российской Федерации или органа местного самоуправления.</w:t>
      </w:r>
    </w:p>
    <w:p w14:paraId="3E89216F"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В заявке указывается:</w:t>
      </w:r>
    </w:p>
    <w:p w14:paraId="2DD486F4"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14:paraId="4D49FA2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14:paraId="2A0DCCBC"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7. Рассмотрение заявки осуществляется уполномоченным органом в соответствии с установленным административным регламентом для данного вида услуг.</w:t>
      </w:r>
    </w:p>
    <w:p w14:paraId="6E740EBA"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8. В соответствии с Земельным кодексом Российской Федерации уполномоченный орган принимает решение о порядке предоставления земельного участка для строительства и в течение одного месяца.</w:t>
      </w:r>
    </w:p>
    <w:p w14:paraId="7565EBE1"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9. Если уполномоченный орган принимает решение о предварительном согласовании места размещения объекта, то заявитель за счет собственных средств проводит работы по градостроительной подготовке территории с целью выявления, образования и постановки на кадастровый учет земельного участка.</w:t>
      </w:r>
    </w:p>
    <w:p w14:paraId="62170FBF"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10. Если уполномоченный орган принимает решение о предоставлении земельного участка без предварительного согласования места размещения объекта, то градостроительная подготовка территории осуществляется </w:t>
      </w:r>
      <w:r w:rsidRPr="00F07C61">
        <w:rPr>
          <w:rFonts w:ascii="Times New Roman" w:hAnsi="Times New Roman"/>
          <w:sz w:val="28"/>
          <w:szCs w:val="28"/>
          <w:lang w:eastAsia="en-US"/>
        </w:rPr>
        <w:lastRenderedPageBreak/>
        <w:t>уполномоченным органом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Заявителю направляется приглашение для принятия участия в торгах по приобретению права на запрашиваемый земельный участок.</w:t>
      </w:r>
    </w:p>
    <w:p w14:paraId="29C3F9B7"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11. Орган местного самоуправления обладает правом инициативы организации, обеспечения и осуществления работ по градостроительной подготовке и образованию свободных от прав третьих лиц земельных участков для строительства.</w:t>
      </w:r>
    </w:p>
    <w:p w14:paraId="5E4FA77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12. Администрация муниципального образования Пригородный сельсовет Оренбургского района Оренбургской области в лице уполномоченного органа организует, обеспечивает и осуществляет работы по градостроительной подготовке территории в целях выявления, образования и постановки на государственный кадастровый учет земельных участков самостоятельно, при реализации Генерального </w:t>
      </w:r>
      <w:hyperlink r:id="rId52" w:history="1">
        <w:r w:rsidRPr="00F07C61">
          <w:rPr>
            <w:rFonts w:ascii="Times New Roman" w:hAnsi="Times New Roman"/>
            <w:sz w:val="28"/>
            <w:szCs w:val="28"/>
            <w:lang w:eastAsia="en-US"/>
          </w:rPr>
          <w:t>плана</w:t>
        </w:r>
      </w:hyperlink>
      <w:r w:rsidRPr="00F07C61">
        <w:rPr>
          <w:rFonts w:ascii="Times New Roman" w:hAnsi="Times New Roman"/>
          <w:sz w:val="28"/>
          <w:szCs w:val="28"/>
          <w:lang w:eastAsia="en-US"/>
        </w:rPr>
        <w:t xml:space="preserve"> муниципального образования Пригородный сельсовет Оренбургского района Оренбургской области в рамках работ по формированию и ведению информационной системы обеспечения градостроительной деятельности либо на основании муниципального контракта, заключенного по итогам размещения заказа в соответствии с законодательством Российской Федерации.</w:t>
      </w:r>
    </w:p>
    <w:p w14:paraId="30D84CBC"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13. Порядок подготовки и утверждения документации по планировке территории осуществляется в соответствии со </w:t>
      </w:r>
      <w:hyperlink r:id="rId53" w:history="1">
        <w:r w:rsidRPr="00F07C61">
          <w:rPr>
            <w:rFonts w:ascii="Times New Roman" w:hAnsi="Times New Roman"/>
            <w:sz w:val="28"/>
            <w:szCs w:val="28"/>
            <w:lang w:eastAsia="en-US"/>
          </w:rPr>
          <w:t>статьями 45</w:t>
        </w:r>
      </w:hyperlink>
      <w:r w:rsidRPr="00F07C61">
        <w:rPr>
          <w:rFonts w:ascii="Times New Roman" w:hAnsi="Times New Roman"/>
          <w:sz w:val="28"/>
          <w:szCs w:val="28"/>
          <w:lang w:eastAsia="en-US"/>
        </w:rPr>
        <w:t xml:space="preserve">, </w:t>
      </w:r>
      <w:hyperlink r:id="rId54" w:history="1">
        <w:r w:rsidRPr="00F07C61">
          <w:rPr>
            <w:rFonts w:ascii="Times New Roman" w:hAnsi="Times New Roman"/>
            <w:sz w:val="28"/>
            <w:szCs w:val="28"/>
            <w:lang w:eastAsia="en-US"/>
          </w:rPr>
          <w:t>46</w:t>
        </w:r>
      </w:hyperlink>
      <w:r w:rsidRPr="00F07C61">
        <w:rPr>
          <w:rFonts w:ascii="Times New Roman" w:hAnsi="Times New Roman"/>
          <w:sz w:val="28"/>
          <w:szCs w:val="28"/>
          <w:lang w:eastAsia="en-US"/>
        </w:rPr>
        <w:t xml:space="preserve"> Градостроительного кодекса Российской Федерации.</w:t>
      </w:r>
    </w:p>
    <w:p w14:paraId="75048D3A"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4AAAEE78" w14:textId="77777777" w:rsidR="00247359" w:rsidRPr="00D67A3C" w:rsidRDefault="00247359" w:rsidP="00D76A6E">
      <w:pPr>
        <w:pStyle w:val="2"/>
        <w:rPr>
          <w:sz w:val="28"/>
          <w:szCs w:val="28"/>
        </w:rPr>
      </w:pPr>
      <w:bookmarkStart w:id="45" w:name="_Toc11409769"/>
      <w:r w:rsidRPr="00D67A3C">
        <w:rPr>
          <w:sz w:val="28"/>
          <w:szCs w:val="28"/>
        </w:rPr>
        <w:t>Статья 38. Градостроительная подготовка территорий существующей застройки с целью развития застроенных территорий</w:t>
      </w:r>
      <w:bookmarkEnd w:id="45"/>
    </w:p>
    <w:p w14:paraId="1A8B49F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CA03595"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 Порядок принятия решения о развитии застроенных территорий, проведения аукциона на право заключения договора о развитии застроенных территорий регламентируется </w:t>
      </w:r>
      <w:hyperlink r:id="rId55" w:history="1">
        <w:r w:rsidRPr="00F07C61">
          <w:rPr>
            <w:rFonts w:ascii="Times New Roman" w:hAnsi="Times New Roman"/>
            <w:sz w:val="28"/>
            <w:szCs w:val="28"/>
            <w:lang w:eastAsia="en-US"/>
          </w:rPr>
          <w:t>статьями 46.1</w:t>
        </w:r>
      </w:hyperlink>
      <w:r w:rsidRPr="00F07C61">
        <w:rPr>
          <w:rFonts w:ascii="Times New Roman" w:hAnsi="Times New Roman"/>
          <w:sz w:val="28"/>
          <w:szCs w:val="28"/>
          <w:lang w:eastAsia="en-US"/>
        </w:rPr>
        <w:t xml:space="preserve">, </w:t>
      </w:r>
      <w:hyperlink r:id="rId56" w:history="1">
        <w:r w:rsidRPr="00F07C61">
          <w:rPr>
            <w:rFonts w:ascii="Times New Roman" w:hAnsi="Times New Roman"/>
            <w:sz w:val="28"/>
            <w:szCs w:val="28"/>
            <w:lang w:eastAsia="en-US"/>
          </w:rPr>
          <w:t>46.2</w:t>
        </w:r>
      </w:hyperlink>
      <w:r w:rsidRPr="00F07C61">
        <w:rPr>
          <w:rFonts w:ascii="Times New Roman" w:hAnsi="Times New Roman"/>
          <w:sz w:val="28"/>
          <w:szCs w:val="28"/>
          <w:lang w:eastAsia="en-US"/>
        </w:rPr>
        <w:t xml:space="preserve">, </w:t>
      </w:r>
      <w:hyperlink r:id="rId57" w:history="1">
        <w:r w:rsidRPr="00F07C61">
          <w:rPr>
            <w:rFonts w:ascii="Times New Roman" w:hAnsi="Times New Roman"/>
            <w:sz w:val="28"/>
            <w:szCs w:val="28"/>
            <w:lang w:eastAsia="en-US"/>
          </w:rPr>
          <w:t>46.3</w:t>
        </w:r>
      </w:hyperlink>
      <w:r w:rsidRPr="00F07C61">
        <w:rPr>
          <w:rFonts w:ascii="Times New Roman" w:hAnsi="Times New Roman"/>
          <w:sz w:val="28"/>
          <w:szCs w:val="28"/>
          <w:lang w:eastAsia="en-US"/>
        </w:rPr>
        <w:t xml:space="preserve"> Градостроительного кодекса Российской Федерации.</w:t>
      </w:r>
    </w:p>
    <w:p w14:paraId="5934743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Решение о развитии застроенной территории в муниципальном образовании Пригородный сельсовет Оренбургского района Оренбургской области принимается администрацией муниципального образования Пригородный сельсовет Оренбургского района Оренбургской области по собственной инициативе, а также по инициативе:</w:t>
      </w:r>
    </w:p>
    <w:p w14:paraId="4C5B28CA"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органов государственной власти Оренбургской области;</w:t>
      </w:r>
    </w:p>
    <w:p w14:paraId="603899CF"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Главы муниципального образования Пригородный сельсовет Оренбургского района Оренбургской области;</w:t>
      </w:r>
    </w:p>
    <w:p w14:paraId="76717E8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юридических лиц;</w:t>
      </w:r>
    </w:p>
    <w:p w14:paraId="7B0FE33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физических лиц.</w:t>
      </w:r>
    </w:p>
    <w:p w14:paraId="2B8BF39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Решение о развитии застроенных территорий муниципального образования Пригородный сельсовет Оренбургского района Оренбургской области принимается в целях:</w:t>
      </w:r>
    </w:p>
    <w:p w14:paraId="330BEC0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 оптимального социально-экономического развития застроенных муниципального образования Пригородный сельсовет Оренбургского района Оренбургской области путем сноса аварийных, ветхих, а также строительства </w:t>
      </w:r>
      <w:r w:rsidRPr="00F07C61">
        <w:rPr>
          <w:rFonts w:ascii="Times New Roman" w:hAnsi="Times New Roman"/>
          <w:sz w:val="28"/>
          <w:szCs w:val="28"/>
          <w:lang w:eastAsia="en-US"/>
        </w:rPr>
        <w:lastRenderedPageBreak/>
        <w:t>новых и реконструкции существующих строений, развития инфраструктуры;</w:t>
      </w:r>
    </w:p>
    <w:p w14:paraId="6B698C2C"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обеспечения благоустроенным жильем граждан, проживающих в жилых помещениях, непригодных для постоянного проживания;</w:t>
      </w:r>
    </w:p>
    <w:p w14:paraId="4B335B7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ликвидации существующего аварийного жилищного фонда;</w:t>
      </w:r>
    </w:p>
    <w:p w14:paraId="0C4891DE"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совершенствования механизмов вовлечения в хозяйственный оборот земельных участков для жилищного строительства.</w:t>
      </w:r>
    </w:p>
    <w:p w14:paraId="57109683"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Решение о развитии застроенной территории может быть принято, если на такой территории расположены:</w:t>
      </w:r>
    </w:p>
    <w:p w14:paraId="326B0784"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многоквартирные дома, признанные в установленном Правительством Российской Федерации порядке аварийными и подлежащими сносу;</w:t>
      </w:r>
    </w:p>
    <w:p w14:paraId="4F0C2A5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многоквартирные дома, снос, реконструкция которых планируются на основании муниципальных адресных программ;</w:t>
      </w:r>
    </w:p>
    <w:p w14:paraId="20C05DB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при наличии объектов, указанных в </w:t>
      </w:r>
      <w:hyperlink r:id="rId58" w:anchor="Par441" w:history="1">
        <w:r w:rsidRPr="00F07C61">
          <w:rPr>
            <w:rFonts w:ascii="Times New Roman" w:hAnsi="Times New Roman"/>
            <w:sz w:val="28"/>
            <w:szCs w:val="28"/>
            <w:lang w:eastAsia="en-US"/>
          </w:rPr>
          <w:t>абзацах втором</w:t>
        </w:r>
      </w:hyperlink>
      <w:r w:rsidRPr="00F07C61">
        <w:rPr>
          <w:rFonts w:ascii="Times New Roman" w:hAnsi="Times New Roman"/>
          <w:sz w:val="28"/>
          <w:szCs w:val="28"/>
          <w:lang w:eastAsia="en-US"/>
        </w:rPr>
        <w:t xml:space="preserve">, </w:t>
      </w:r>
      <w:hyperlink r:id="rId59" w:anchor="Par442" w:history="1">
        <w:r w:rsidRPr="00F07C61">
          <w:rPr>
            <w:rFonts w:ascii="Times New Roman" w:hAnsi="Times New Roman"/>
            <w:sz w:val="28"/>
            <w:szCs w:val="28"/>
            <w:lang w:eastAsia="en-US"/>
          </w:rPr>
          <w:t>третьем</w:t>
        </w:r>
      </w:hyperlink>
      <w:r w:rsidRPr="00F07C61">
        <w:rPr>
          <w:rFonts w:ascii="Times New Roman" w:hAnsi="Times New Roman"/>
          <w:sz w:val="28"/>
          <w:szCs w:val="28"/>
          <w:lang w:eastAsia="en-US"/>
        </w:rPr>
        <w:t xml:space="preserve"> настоящего пункта.</w:t>
      </w:r>
    </w:p>
    <w:p w14:paraId="0ED6F0DF"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5. Развитие застроенных территорий осуществляется на основании договора о развитии застроенной территории, заключаемого по итогам открытого аукциона.</w:t>
      </w:r>
    </w:p>
    <w:p w14:paraId="66E35CDF"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Земельный участок, находящийся в муниципальной собственности,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органом местного самоуправления заключен договор о развитии застроенной территории.</w:t>
      </w:r>
    </w:p>
    <w:p w14:paraId="3B6ECA41"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7. После предоставления земельного участка лицу, с которым заключен договор о развитии застроенных территорий, указанное лицо осуществляет подготовку проекта планировки и проекта межевания территории, в отношении которой принято решение о развитии.</w:t>
      </w:r>
    </w:p>
    <w:p w14:paraId="2451E107"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8. Разработка проектов планировки и проектов межевания осуществляется на основе Генерального плана муниципального образования Пригородный сельсовет Оренбургского района Оренбургской области, настоящих Правил с соблюдением требований технических регламентов по организации территорий, размещению, проектированию, строительству и эксплуатации зданий, строений, сооружений, а до их вступления в силу в установленном порядке - в соответствии с Федеральным </w:t>
      </w:r>
      <w:hyperlink r:id="rId60" w:history="1">
        <w:r w:rsidRPr="00F07C61">
          <w:rPr>
            <w:rFonts w:ascii="Times New Roman" w:hAnsi="Times New Roman"/>
            <w:sz w:val="28"/>
            <w:szCs w:val="28"/>
            <w:lang w:eastAsia="en-US"/>
          </w:rPr>
          <w:t>законом</w:t>
        </w:r>
      </w:hyperlink>
      <w:r w:rsidRPr="00F07C61">
        <w:rPr>
          <w:rFonts w:ascii="Times New Roman" w:hAnsi="Times New Roman"/>
          <w:sz w:val="28"/>
          <w:szCs w:val="28"/>
          <w:lang w:eastAsia="en-US"/>
        </w:rPr>
        <w:t xml:space="preserve"> от 27.12.2002 N 184-ФЗ "О техническом регулировании", Градостроительным </w:t>
      </w:r>
      <w:hyperlink r:id="rId61"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Российской Федерации и с учетом границ территорий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w:t>
      </w:r>
    </w:p>
    <w:p w14:paraId="743292F8"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533D3498" w14:textId="77777777" w:rsidR="00247359" w:rsidRPr="00D67A3C" w:rsidRDefault="00247359" w:rsidP="00D76A6E">
      <w:pPr>
        <w:pStyle w:val="2"/>
        <w:rPr>
          <w:sz w:val="28"/>
          <w:szCs w:val="28"/>
        </w:rPr>
      </w:pPr>
      <w:bookmarkStart w:id="46" w:name="_Toc11409770"/>
      <w:r w:rsidRPr="00D67A3C">
        <w:rPr>
          <w:sz w:val="28"/>
          <w:szCs w:val="28"/>
        </w:rPr>
        <w:t>Статья 39. Градостроительная подготовка застроенных территорий, не разделенных на земельные участки, и земельных участков, границы которых не образованы в установленном порядке, на которых расположены здания, строения, сооружения, на застроенных территориях с целью образования земельных участков</w:t>
      </w:r>
      <w:bookmarkEnd w:id="46"/>
    </w:p>
    <w:p w14:paraId="6E1798D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1A4F3FFB"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lastRenderedPageBreak/>
        <w:t xml:space="preserve">1. Градостроительная подготовка застроенных территорий, не разделенных на земельные участки,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целях образования земельных участков, на которых расположены многоквартирные дома, осуществляется посредством подготовки проектов планировки территорий и проектов межевания территорий, которые с соблюдением процедуры публичных слушаний в соответствии со </w:t>
      </w:r>
      <w:hyperlink r:id="rId62" w:history="1">
        <w:r w:rsidRPr="00F07C61">
          <w:rPr>
            <w:rFonts w:ascii="Times New Roman" w:hAnsi="Times New Roman"/>
            <w:sz w:val="28"/>
            <w:szCs w:val="28"/>
            <w:lang w:eastAsia="en-US"/>
          </w:rPr>
          <w:t>статьей 46</w:t>
        </w:r>
      </w:hyperlink>
      <w:r w:rsidRPr="00F07C61">
        <w:rPr>
          <w:rFonts w:ascii="Times New Roman" w:hAnsi="Times New Roman"/>
          <w:sz w:val="28"/>
          <w:szCs w:val="28"/>
          <w:lang w:eastAsia="en-US"/>
        </w:rPr>
        <w:t xml:space="preserve"> Градостроительного кодекса Российской Федерации и утверждаются главой муниципального образования Пригородный сельсовет Оренбургского района Оренбургской области.</w:t>
      </w:r>
    </w:p>
    <w:p w14:paraId="6D564BEF"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Градостроительная подготовка земельных участков, на которых расположены здания, строения сооружения, границы которых не образованы в установленном порядке, не осуществлен государственный кадастровый учет либо в государственном кадастре недвижимости отсутствуют достаточные сведения о земельном участке, осуществляется посредством подготовки и утверждения схемы расположения земельного участка на кадастровом плане или кадастровой карте соответствующей территории, на основании которой заявитель обеспечивает выполнение кадастровых работ и государственный кадастровый учет земельного участка.</w:t>
      </w:r>
    </w:p>
    <w:p w14:paraId="22AC022B"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Местоположение границ земельного участка и его площадь определяются с учетом фактического землепользования в соответствии с нормами градостроительного и земельного законодательства.</w:t>
      </w:r>
    </w:p>
    <w:p w14:paraId="3BDBE64A"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подготовки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7E1E875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В случае если образование земельных участков под существующими объектами недвижимости осуществляется в связи с изменением целевого назначения этих объектов с установлением новых границ путем размежевания неразделенных земель, образование границ таких земельных участков осуществляется посредством разработки проекта межевания территории.</w:t>
      </w:r>
    </w:p>
    <w:p w14:paraId="743AE201"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5. 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w:t>
      </w:r>
      <w:r w:rsidRPr="00F07C61">
        <w:rPr>
          <w:rFonts w:ascii="Times New Roman" w:hAnsi="Times New Roman"/>
          <w:sz w:val="28"/>
          <w:szCs w:val="28"/>
          <w:lang w:eastAsia="en-US"/>
        </w:rPr>
        <w:lastRenderedPageBreak/>
        <w:t>соответствии с законодательством порядке для предоставления физическим, юридическим лицам в целях строительства.</w:t>
      </w:r>
    </w:p>
    <w:p w14:paraId="11FD32A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Администрацию муниципального образования Пригородный сельсовет Оренбургского района Оренбургской области.</w:t>
      </w:r>
    </w:p>
    <w:p w14:paraId="398C247A"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7. Администрация муниципального образования Пригородный сельсовет Оренбургского района Оренбургской области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14:paraId="50603BEE"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8. Реализация собственных инициатив обеспечивается администрацией муниципального образования Пригородный сельсовет Оренбургского района Оренбургской области в части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заключение по результатам конкурсов на размещение муниципального заказа договоров с физическими, юридическими лицами по подготовке проектов межевания.</w:t>
      </w:r>
    </w:p>
    <w:p w14:paraId="16E7EA9C"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5A2031A5" w14:textId="77777777" w:rsidR="00247359" w:rsidRPr="00D67A3C" w:rsidRDefault="00247359" w:rsidP="00D76A6E">
      <w:pPr>
        <w:pStyle w:val="2"/>
        <w:rPr>
          <w:sz w:val="28"/>
          <w:szCs w:val="28"/>
        </w:rPr>
      </w:pPr>
      <w:bookmarkStart w:id="47" w:name="_Toc11409771"/>
      <w:r w:rsidRPr="00D67A3C">
        <w:rPr>
          <w:sz w:val="28"/>
          <w:szCs w:val="28"/>
        </w:rPr>
        <w:t>Статья 40. Градостроительная подготовка земельных участков в целях предоставления для целей, не связанных со строительством</w:t>
      </w:r>
      <w:bookmarkEnd w:id="47"/>
    </w:p>
    <w:p w14:paraId="201D7204"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4ABCC9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 Предоставление земельных участков, находящихся в государственной или муниципальной собственности, для целей, не связанных со строительством, осуществляется в соответствии со </w:t>
      </w:r>
      <w:hyperlink r:id="rId63" w:history="1">
        <w:r w:rsidRPr="00F07C61">
          <w:rPr>
            <w:rFonts w:ascii="Times New Roman" w:hAnsi="Times New Roman"/>
            <w:sz w:val="28"/>
            <w:szCs w:val="28"/>
            <w:lang w:eastAsia="en-US"/>
          </w:rPr>
          <w:t>статьей 34</w:t>
        </w:r>
      </w:hyperlink>
      <w:r w:rsidRPr="00F07C61">
        <w:rPr>
          <w:rFonts w:ascii="Times New Roman" w:hAnsi="Times New Roman"/>
          <w:sz w:val="28"/>
          <w:szCs w:val="28"/>
          <w:lang w:eastAsia="en-US"/>
        </w:rPr>
        <w:t xml:space="preserve"> Земельного кодекса Российской Федерации на принципах эффективности, справедливости, публичности, открытости и прозрачности процедур предоставления таких земельных участков.</w:t>
      </w:r>
    </w:p>
    <w:p w14:paraId="6DD454C1"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2. Граждане, заинтересованные в предоставлении или передаче земельных участков в собственность или в аренду из земель, находящихся в муниципальной собственности, для целей, не связанных со строительством, подают заявления в уполномоченный орган в соответствии с </w:t>
      </w:r>
      <w:hyperlink r:id="rId64" w:anchor="Par381" w:history="1">
        <w:r w:rsidRPr="00F07C61">
          <w:rPr>
            <w:rFonts w:ascii="Times New Roman" w:hAnsi="Times New Roman"/>
            <w:sz w:val="28"/>
            <w:szCs w:val="28"/>
            <w:lang w:eastAsia="en-US"/>
          </w:rPr>
          <w:t>п. 3 ст. 2</w:t>
        </w:r>
      </w:hyperlink>
      <w:r w:rsidRPr="00F07C61">
        <w:rPr>
          <w:rFonts w:ascii="Times New Roman" w:hAnsi="Times New Roman"/>
          <w:sz w:val="28"/>
          <w:szCs w:val="28"/>
          <w:lang w:eastAsia="en-US"/>
        </w:rPr>
        <w:t>0 настоящих Правил. 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14:paraId="05C46E2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Уполномоченные органы обеспечивают подготовку информации о таких земельных участках, условиях и сроках их предоставления, целевом использовании, правах на земельный участок, а также заблаговременную публикацию вышеуказанной информации.</w:t>
      </w:r>
    </w:p>
    <w:p w14:paraId="5BC248FF"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Рассмотрению подлежат все заявки, поступившие до определенного в публикации срока, в соответствии с установленным административным регламентом для данного вида услуг.</w:t>
      </w:r>
    </w:p>
    <w:p w14:paraId="47774A6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4.1. В случае если на публикацию поступило две и более заявки, то </w:t>
      </w:r>
      <w:r w:rsidRPr="00F07C61">
        <w:rPr>
          <w:rFonts w:ascii="Times New Roman" w:hAnsi="Times New Roman"/>
          <w:sz w:val="28"/>
          <w:szCs w:val="28"/>
          <w:lang w:eastAsia="en-US"/>
        </w:rPr>
        <w:lastRenderedPageBreak/>
        <w:t xml:space="preserve">градостроительная подготовка земельного участка выполняется уполномоченным органом самостоятельно либо на основании муниципального контракта, заключенного по итогам размещения заказа в соответствии с Федеральным </w:t>
      </w:r>
      <w:hyperlink r:id="rId65" w:history="1">
        <w:r w:rsidRPr="00F07C61">
          <w:rPr>
            <w:rFonts w:ascii="Times New Roman" w:hAnsi="Times New Roman"/>
            <w:sz w:val="28"/>
            <w:szCs w:val="28"/>
            <w:lang w:eastAsia="en-US"/>
          </w:rPr>
          <w:t>законом</w:t>
        </w:r>
      </w:hyperlink>
      <w:r w:rsidRPr="00F07C61">
        <w:rPr>
          <w:rFonts w:ascii="Times New Roman" w:hAnsi="Times New Roman"/>
          <w:sz w:val="28"/>
          <w:szCs w:val="28"/>
          <w:lang w:eastAsia="en-US"/>
        </w:rPr>
        <w:t xml:space="preserve"> от 05.04.2013 N 44-ФЗ "О контрактной системе в сфере закупок товаров, работ, услуг для обеспечения государственных и муниципальных нужд".</w:t>
      </w:r>
    </w:p>
    <w:p w14:paraId="466D7315"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4.2. В случае если на публикацию поступила одна заявка, то уполномоченный орган в месячный срок со дня поступления заявления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градостроительной подготовки в отношении этого земельного участка путем выполнения кадастровых работ, включая осуществление государственного кадастрового учета данного земельного участка в порядке, установленном Федеральным </w:t>
      </w:r>
      <w:hyperlink r:id="rId66" w:history="1">
        <w:r w:rsidRPr="00F07C61">
          <w:rPr>
            <w:rFonts w:ascii="Times New Roman" w:hAnsi="Times New Roman"/>
            <w:sz w:val="28"/>
            <w:szCs w:val="28"/>
            <w:lang w:eastAsia="en-US"/>
          </w:rPr>
          <w:t>законом</w:t>
        </w:r>
      </w:hyperlink>
      <w:r w:rsidRPr="00F07C61">
        <w:rPr>
          <w:rFonts w:ascii="Times New Roman" w:hAnsi="Times New Roman"/>
          <w:sz w:val="28"/>
          <w:szCs w:val="28"/>
          <w:lang w:eastAsia="en-US"/>
        </w:rPr>
        <w:t xml:space="preserve"> "О государственном кадастре недвижимости".</w:t>
      </w:r>
    </w:p>
    <w:p w14:paraId="6FE4D287"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5.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осуществляется уполномоченным органом в соответствии </w:t>
      </w:r>
      <w:r w:rsidRPr="00AE180E">
        <w:rPr>
          <w:rFonts w:ascii="Times New Roman" w:hAnsi="Times New Roman"/>
          <w:sz w:val="28"/>
          <w:szCs w:val="28"/>
          <w:lang w:eastAsia="en-US"/>
        </w:rPr>
        <w:t xml:space="preserve">с </w:t>
      </w:r>
      <w:r w:rsidR="00AE180E" w:rsidRPr="00AE180E">
        <w:rPr>
          <w:rFonts w:ascii="Times New Roman" w:hAnsi="Times New Roman"/>
          <w:sz w:val="28"/>
          <w:szCs w:val="28"/>
        </w:rPr>
        <w:t>Законом Оренбургской области №3303/903-</w:t>
      </w:r>
      <w:r w:rsidR="00AE180E" w:rsidRPr="00AE180E">
        <w:rPr>
          <w:rFonts w:ascii="Times New Roman" w:hAnsi="Times New Roman"/>
          <w:sz w:val="28"/>
          <w:szCs w:val="28"/>
          <w:lang w:val="en-US"/>
        </w:rPr>
        <w:t>V</w:t>
      </w:r>
      <w:r w:rsidR="00AE180E" w:rsidRPr="00AE180E">
        <w:rPr>
          <w:rFonts w:ascii="Times New Roman" w:hAnsi="Times New Roman"/>
          <w:sz w:val="28"/>
          <w:szCs w:val="28"/>
        </w:rPr>
        <w:t>-ОЗ от 03.07.2015 «О порядке управления земельными ресурсами на т</w:t>
      </w:r>
      <w:r w:rsidR="00AE180E">
        <w:rPr>
          <w:rFonts w:ascii="Times New Roman" w:hAnsi="Times New Roman"/>
          <w:sz w:val="28"/>
          <w:szCs w:val="28"/>
        </w:rPr>
        <w:t>ерритории Оренбургской области».</w:t>
      </w:r>
    </w:p>
    <w:p w14:paraId="386D867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6.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муниципального образования Пригородный сельсовет Оренбургского района Оренбургской области.</w:t>
      </w:r>
    </w:p>
    <w:p w14:paraId="5CCB919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7. Земельные участки из состава территорий общего пользования предоставляются физическим, юридическим лицам под временные строения, сооружения, включая нестационарные объекты, в краткосрочную (до 5 лет) аренду в порядке, установленном нормативными правовыми актами муниципального образования Пригородный сельсовет Оренбургского района Оренбургской области.</w:t>
      </w:r>
    </w:p>
    <w:p w14:paraId="6A627AF7" w14:textId="77777777" w:rsidR="00247359" w:rsidRDefault="00247359" w:rsidP="00D76A6E">
      <w:pPr>
        <w:widowControl w:val="0"/>
        <w:tabs>
          <w:tab w:val="left" w:pos="9356"/>
        </w:tabs>
        <w:autoSpaceDE w:val="0"/>
        <w:autoSpaceDN w:val="0"/>
        <w:adjustRightInd w:val="0"/>
        <w:spacing w:after="0" w:line="240" w:lineRule="auto"/>
        <w:ind w:firstLine="709"/>
        <w:jc w:val="center"/>
        <w:outlineLvl w:val="3"/>
        <w:rPr>
          <w:rFonts w:ascii="Times New Roman" w:hAnsi="Times New Roman"/>
          <w:b/>
          <w:sz w:val="28"/>
          <w:szCs w:val="28"/>
          <w:lang w:eastAsia="en-US"/>
        </w:rPr>
      </w:pPr>
    </w:p>
    <w:p w14:paraId="5F14363D" w14:textId="77777777" w:rsidR="00247359" w:rsidRPr="00D67A3C" w:rsidRDefault="00247359" w:rsidP="00D76A6E">
      <w:pPr>
        <w:pStyle w:val="2"/>
        <w:rPr>
          <w:sz w:val="28"/>
          <w:szCs w:val="28"/>
        </w:rPr>
      </w:pPr>
      <w:bookmarkStart w:id="48" w:name="_Toc11409772"/>
      <w:r w:rsidRPr="00D67A3C">
        <w:rPr>
          <w:sz w:val="28"/>
          <w:szCs w:val="28"/>
        </w:rPr>
        <w:t>Статья 41. Градостроительная подготовка незастроенных земельных участков для жилищного строительства либо комплексного освоения в целях жилищного строительства, находящихся в муниципальной собственности</w:t>
      </w:r>
      <w:bookmarkEnd w:id="48"/>
    </w:p>
    <w:p w14:paraId="25719A34"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123580C7" w14:textId="77777777" w:rsidR="00247359" w:rsidRPr="003C7527"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 Порядок предоставления земельных участков для комплексного освоения комплексного освоения в целях жилищного строительства, находящихся в муниципальной собственности, регламентирован </w:t>
      </w:r>
      <w:r w:rsidR="003C7527" w:rsidRPr="003C7527">
        <w:rPr>
          <w:rFonts w:ascii="Times New Roman" w:hAnsi="Times New Roman"/>
          <w:sz w:val="28"/>
          <w:szCs w:val="28"/>
          <w:lang w:eastAsia="en-US"/>
        </w:rPr>
        <w:t>статьями</w:t>
      </w:r>
      <w:r w:rsidR="003C7527" w:rsidRPr="003C7527">
        <w:rPr>
          <w:rFonts w:ascii="Times New Roman" w:hAnsi="Times New Roman"/>
        </w:rPr>
        <w:t xml:space="preserve"> </w:t>
      </w:r>
      <w:r w:rsidRPr="003C7527">
        <w:rPr>
          <w:rFonts w:ascii="Times New Roman" w:hAnsi="Times New Roman"/>
          <w:sz w:val="28"/>
          <w:szCs w:val="28"/>
          <w:lang w:eastAsia="en-US"/>
        </w:rPr>
        <w:t xml:space="preserve"> </w:t>
      </w:r>
      <w:r w:rsidR="003C7527" w:rsidRPr="003C7527">
        <w:rPr>
          <w:rFonts w:ascii="Times New Roman" w:hAnsi="Times New Roman"/>
          <w:sz w:val="28"/>
          <w:szCs w:val="28"/>
        </w:rPr>
        <w:t xml:space="preserve">11, 39.1, 39.2, 39.6, 39.7, 39.11, 39.12  </w:t>
      </w:r>
      <w:r w:rsidRPr="003C7527">
        <w:rPr>
          <w:rFonts w:ascii="Times New Roman" w:hAnsi="Times New Roman"/>
          <w:sz w:val="28"/>
          <w:szCs w:val="28"/>
          <w:lang w:eastAsia="en-US"/>
        </w:rPr>
        <w:t>Земельного кодекса Российской Федерации.</w:t>
      </w:r>
      <w:r w:rsidR="00E8553C" w:rsidRPr="003C7527">
        <w:rPr>
          <w:rFonts w:ascii="Times New Roman" w:hAnsi="Times New Roman"/>
          <w:sz w:val="28"/>
          <w:szCs w:val="28"/>
        </w:rPr>
        <w:t xml:space="preserve"> </w:t>
      </w:r>
    </w:p>
    <w:p w14:paraId="299A1B8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2. В случае если в отношении земельного участка заключен договор аренды земельного участка для его комплексного освоения в целях </w:t>
      </w:r>
      <w:r w:rsidRPr="00F07C61">
        <w:rPr>
          <w:rFonts w:ascii="Times New Roman" w:hAnsi="Times New Roman"/>
          <w:sz w:val="28"/>
          <w:szCs w:val="28"/>
          <w:lang w:eastAsia="en-US"/>
        </w:rPr>
        <w:lastRenderedPageBreak/>
        <w:t>жилищного строительства,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w:t>
      </w:r>
    </w:p>
    <w:p w14:paraId="181DC2BD"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если иное не предусмотрено федеральным законом, приобрести указанные земельные участки в собственность или в аренду.</w:t>
      </w:r>
    </w:p>
    <w:p w14:paraId="48C479D7"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Градостроительная подготовка незастроенных земельных участков для жилищного строительства осуществляется посредством разработки проектов планировки территорий в порядке, предусмотренном действующим законодательством.</w:t>
      </w:r>
    </w:p>
    <w:p w14:paraId="34831B40" w14:textId="77777777" w:rsidR="00247359" w:rsidRPr="00D67A3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4B9408A" w14:textId="77777777" w:rsidR="00247359" w:rsidRPr="00D67A3C" w:rsidRDefault="00247359" w:rsidP="00D76A6E">
      <w:pPr>
        <w:pStyle w:val="2"/>
        <w:rPr>
          <w:sz w:val="28"/>
          <w:szCs w:val="28"/>
        </w:rPr>
      </w:pPr>
      <w:bookmarkStart w:id="49" w:name="_Toc11409773"/>
      <w:r w:rsidRPr="00D67A3C">
        <w:rPr>
          <w:sz w:val="28"/>
          <w:szCs w:val="28"/>
        </w:rPr>
        <w:t>Статья 42. Градостроительная подготовка земельных участков, образуемых с целью строительства, реконструкции</w:t>
      </w:r>
      <w:bookmarkEnd w:id="49"/>
    </w:p>
    <w:p w14:paraId="71EDC34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49685547"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В соответствии с законодательством</w:t>
      </w:r>
      <w:r w:rsidR="00E8553C">
        <w:rPr>
          <w:rFonts w:ascii="Times New Roman" w:hAnsi="Times New Roman"/>
          <w:sz w:val="28"/>
          <w:szCs w:val="28"/>
          <w:lang w:eastAsia="en-US"/>
        </w:rPr>
        <w:t>,</w:t>
      </w:r>
      <w:r w:rsidRPr="00F07C61">
        <w:rPr>
          <w:rFonts w:ascii="Times New Roman" w:hAnsi="Times New Roman"/>
          <w:sz w:val="28"/>
          <w:szCs w:val="28"/>
          <w:lang w:eastAsia="en-US"/>
        </w:rPr>
        <w:t xml:space="preserve">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14:paraId="429C5557"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w:t>
      </w:r>
    </w:p>
    <w:p w14:paraId="0282CE9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Реконструкция объектов капитального строительства, расположенных на земельных участках,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и земельных участков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6F3B29A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Собственники объектов недвижимости, обладающие зарегистрированными в установленном порядке правами на несколько смежных земельных участков, обладают правами осуществлять реконструкцию (изменения, преобразования) принадлежащих им объектов недвижимости:</w:t>
      </w:r>
    </w:p>
    <w:p w14:paraId="4BB8CBA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w:t>
      </w:r>
      <w:r w:rsidRPr="00F07C61">
        <w:rPr>
          <w:rFonts w:ascii="Times New Roman" w:hAnsi="Times New Roman"/>
          <w:sz w:val="28"/>
          <w:szCs w:val="28"/>
          <w:lang w:eastAsia="en-US"/>
        </w:rPr>
        <w:lastRenderedPageBreak/>
        <w:t>документации;</w:t>
      </w:r>
    </w:p>
    <w:p w14:paraId="0B688448"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на всех земельных участках последовательно или одновременно с изменениями границ земельных участков (в том числе путем их объединения, разделения).</w:t>
      </w:r>
    </w:p>
    <w:p w14:paraId="43A778C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4. Градостроительная подготовка земельных участков и объектов капитального строительства осуществляется посредством подготовки проектов межевания территории или градостроительных планов земельных участков на основании проектной документации.</w:t>
      </w:r>
    </w:p>
    <w:p w14:paraId="0AD0393E"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7130AAAE" w14:textId="77777777" w:rsidR="00247359" w:rsidRPr="00D67A3C" w:rsidRDefault="00247359" w:rsidP="00D76A6E">
      <w:pPr>
        <w:pStyle w:val="2"/>
        <w:rPr>
          <w:sz w:val="28"/>
          <w:szCs w:val="28"/>
        </w:rPr>
      </w:pPr>
      <w:bookmarkStart w:id="50" w:name="_Toc11409774"/>
      <w:r w:rsidRPr="00D67A3C">
        <w:rPr>
          <w:sz w:val="28"/>
          <w:szCs w:val="28"/>
        </w:rPr>
        <w:t>Статья 43. Градостроительная подготовка земельных участков, образуемых с целью строительства линейных объектов</w:t>
      </w:r>
      <w:bookmarkEnd w:id="50"/>
    </w:p>
    <w:p w14:paraId="7310C70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5B02E15"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 В соответствии со </w:t>
      </w:r>
      <w:hyperlink r:id="rId67" w:history="1">
        <w:r w:rsidRPr="00F07C61">
          <w:rPr>
            <w:rFonts w:ascii="Times New Roman" w:hAnsi="Times New Roman"/>
            <w:sz w:val="28"/>
            <w:szCs w:val="28"/>
            <w:lang w:eastAsia="en-US"/>
          </w:rPr>
          <w:t>статьями 6</w:t>
        </w:r>
      </w:hyperlink>
      <w:r w:rsidRPr="00F07C61">
        <w:rPr>
          <w:rFonts w:ascii="Times New Roman" w:hAnsi="Times New Roman"/>
          <w:sz w:val="28"/>
          <w:szCs w:val="28"/>
          <w:lang w:eastAsia="en-US"/>
        </w:rPr>
        <w:t xml:space="preserve"> - </w:t>
      </w:r>
      <w:hyperlink r:id="rId68" w:history="1">
        <w:r w:rsidRPr="00F07C61">
          <w:rPr>
            <w:rFonts w:ascii="Times New Roman" w:hAnsi="Times New Roman"/>
            <w:sz w:val="28"/>
            <w:szCs w:val="28"/>
            <w:lang w:eastAsia="en-US"/>
          </w:rPr>
          <w:t>8</w:t>
        </w:r>
      </w:hyperlink>
      <w:r w:rsidRPr="00F07C61">
        <w:rPr>
          <w:rFonts w:ascii="Times New Roman" w:hAnsi="Times New Roman"/>
          <w:sz w:val="28"/>
          <w:szCs w:val="28"/>
          <w:lang w:eastAsia="en-US"/>
        </w:rPr>
        <w:t xml:space="preserve"> Градостроительного кодекса Российской Федерации</w:t>
      </w:r>
      <w:r w:rsidR="00E8553C">
        <w:rPr>
          <w:rFonts w:ascii="Times New Roman" w:hAnsi="Times New Roman"/>
          <w:sz w:val="28"/>
          <w:szCs w:val="28"/>
          <w:lang w:eastAsia="en-US"/>
        </w:rPr>
        <w:t>,</w:t>
      </w:r>
      <w:r w:rsidRPr="00F07C61">
        <w:rPr>
          <w:rFonts w:ascii="Times New Roman" w:hAnsi="Times New Roman"/>
          <w:sz w:val="28"/>
          <w:szCs w:val="28"/>
          <w:lang w:eastAsia="en-US"/>
        </w:rPr>
        <w:t xml:space="preserve"> утверждение документации по планировке территории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области градостроительной деятельности.</w:t>
      </w:r>
    </w:p>
    <w:p w14:paraId="32E4D40A"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2. Для строительства линейного объекта подготавливается проект планировки или проект межевания территории согласно </w:t>
      </w:r>
      <w:hyperlink r:id="rId69" w:history="1">
        <w:r w:rsidRPr="00F07C61">
          <w:rPr>
            <w:rFonts w:ascii="Times New Roman" w:hAnsi="Times New Roman"/>
            <w:sz w:val="28"/>
            <w:szCs w:val="28"/>
            <w:lang w:eastAsia="en-US"/>
          </w:rPr>
          <w:t>п. 2 ч. 7 ст. 51</w:t>
        </w:r>
      </w:hyperlink>
      <w:r w:rsidRPr="00F07C61">
        <w:rPr>
          <w:rFonts w:ascii="Times New Roman" w:hAnsi="Times New Roman"/>
          <w:sz w:val="28"/>
          <w:szCs w:val="28"/>
          <w:lang w:eastAsia="en-US"/>
        </w:rPr>
        <w:t xml:space="preserve"> Градостроительного кодекса Российской Федерации.</w:t>
      </w:r>
    </w:p>
    <w:p w14:paraId="0FA75981"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Порядок подготовки и утверждения документации по планировке территории осуществляется в соответствии со </w:t>
      </w:r>
      <w:hyperlink r:id="rId70" w:history="1">
        <w:r w:rsidRPr="00F07C61">
          <w:rPr>
            <w:rFonts w:ascii="Times New Roman" w:hAnsi="Times New Roman"/>
            <w:sz w:val="28"/>
            <w:szCs w:val="28"/>
            <w:lang w:eastAsia="en-US"/>
          </w:rPr>
          <w:t>статьей 45</w:t>
        </w:r>
      </w:hyperlink>
      <w:r w:rsidRPr="00F07C61">
        <w:rPr>
          <w:rFonts w:ascii="Times New Roman" w:hAnsi="Times New Roman"/>
          <w:sz w:val="28"/>
          <w:szCs w:val="28"/>
          <w:lang w:eastAsia="en-US"/>
        </w:rPr>
        <w:t xml:space="preserve"> Градостроительного кодекса Российской Федерации.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Градостроительным </w:t>
      </w:r>
      <w:hyperlink r:id="rId71"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Российской Федерации и принимаемыми в соответствии с ним нормативными правовыми актами Российской Федерации.</w:t>
      </w:r>
    </w:p>
    <w:p w14:paraId="2221637C"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Градостроительным </w:t>
      </w:r>
      <w:hyperlink r:id="rId72"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и законами субъектов Российской Федерации.</w:t>
      </w:r>
    </w:p>
    <w:p w14:paraId="75F259AB"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Порядок подготовки документации по планировке территории, разрабатываемой на основании решения главы муниципального образования Пригородный сельсовет Оренбургского района Оренбургской области, устанавливается Градостроительным </w:t>
      </w:r>
      <w:hyperlink r:id="rId73"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Российской Федерации и нормативными правовыми актами муниципального образования Пригородный сельсовет Оренбургского района Оренбургской области.</w:t>
      </w:r>
    </w:p>
    <w:p w14:paraId="6D66FC37" w14:textId="77777777" w:rsidR="00247359" w:rsidRDefault="00247359" w:rsidP="00D76A6E">
      <w:pPr>
        <w:widowControl w:val="0"/>
        <w:tabs>
          <w:tab w:val="left" w:pos="9356"/>
        </w:tabs>
        <w:autoSpaceDE w:val="0"/>
        <w:autoSpaceDN w:val="0"/>
        <w:adjustRightInd w:val="0"/>
        <w:spacing w:after="0" w:line="240" w:lineRule="auto"/>
        <w:ind w:firstLine="709"/>
        <w:jc w:val="center"/>
        <w:outlineLvl w:val="3"/>
        <w:rPr>
          <w:rFonts w:ascii="Times New Roman" w:hAnsi="Times New Roman"/>
          <w:b/>
          <w:sz w:val="28"/>
          <w:szCs w:val="28"/>
          <w:lang w:eastAsia="en-US"/>
        </w:rPr>
      </w:pPr>
    </w:p>
    <w:p w14:paraId="22E6B701" w14:textId="77777777" w:rsidR="00247359" w:rsidRPr="00D67A3C" w:rsidRDefault="00247359" w:rsidP="00D76A6E">
      <w:pPr>
        <w:pStyle w:val="2"/>
        <w:rPr>
          <w:sz w:val="28"/>
          <w:szCs w:val="28"/>
        </w:rPr>
      </w:pPr>
      <w:bookmarkStart w:id="51" w:name="_Toc11409775"/>
      <w:r w:rsidRPr="00D67A3C">
        <w:rPr>
          <w:sz w:val="28"/>
          <w:szCs w:val="28"/>
        </w:rPr>
        <w:t>Статья 44. Особенности предоставление земельных участков на территории муниципального образования Пригородный сельсовет Оренбургского района Оренбургской области</w:t>
      </w:r>
      <w:bookmarkEnd w:id="51"/>
    </w:p>
    <w:p w14:paraId="08075FEF"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1DF7FAA4"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 Порядок предоставления физическим и юридическим лицам земельных участков, сформированных из состава земель, находящихся </w:t>
      </w:r>
      <w:r w:rsidR="006E1B0C">
        <w:rPr>
          <w:rFonts w:ascii="Times New Roman" w:hAnsi="Times New Roman"/>
          <w:sz w:val="28"/>
          <w:szCs w:val="28"/>
          <w:lang w:eastAsia="en-US"/>
        </w:rPr>
        <w:t xml:space="preserve">в </w:t>
      </w:r>
      <w:r w:rsidRPr="00F07C61">
        <w:rPr>
          <w:rFonts w:ascii="Times New Roman" w:hAnsi="Times New Roman"/>
          <w:sz w:val="28"/>
          <w:szCs w:val="28"/>
          <w:lang w:eastAsia="en-US"/>
        </w:rPr>
        <w:t xml:space="preserve">муниципальной собственности, определяется земельным законодательством, </w:t>
      </w:r>
      <w:r w:rsidRPr="00F07C61">
        <w:rPr>
          <w:rFonts w:ascii="Times New Roman" w:hAnsi="Times New Roman"/>
          <w:sz w:val="28"/>
          <w:szCs w:val="28"/>
          <w:lang w:eastAsia="en-US"/>
        </w:rPr>
        <w:lastRenderedPageBreak/>
        <w:t>а также правовыми актами муниципального образования Пригородный сельсовет Оренбургского района Оренбургской области.</w:t>
      </w:r>
    </w:p>
    <w:p w14:paraId="4D571C8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b/>
          <w:sz w:val="28"/>
          <w:szCs w:val="28"/>
          <w:lang w:eastAsia="en-US"/>
        </w:rPr>
      </w:pPr>
    </w:p>
    <w:p w14:paraId="21ED39D0" w14:textId="77777777" w:rsidR="00247359" w:rsidRPr="00D67A3C" w:rsidRDefault="00247359" w:rsidP="00D76A6E">
      <w:pPr>
        <w:pStyle w:val="2"/>
        <w:rPr>
          <w:sz w:val="28"/>
          <w:szCs w:val="28"/>
        </w:rPr>
      </w:pPr>
      <w:bookmarkStart w:id="52" w:name="_Toc11409776"/>
      <w:r w:rsidRPr="00D67A3C">
        <w:rPr>
          <w:sz w:val="28"/>
          <w:szCs w:val="28"/>
        </w:rPr>
        <w:t>Статья 45. Право на строительные изменения объектов недвижимости</w:t>
      </w:r>
      <w:bookmarkEnd w:id="52"/>
    </w:p>
    <w:p w14:paraId="24CF95D7"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4AB41233"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Правообладатели земельных участков, иных объектов недвижимости, привлекаемые ими лица вправе производить строительные изменения объектов недвижимости.</w:t>
      </w:r>
    </w:p>
    <w:p w14:paraId="792B1819"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Право на строительные изменения недвижимости может быть реализовано при наличии разрешения на строительство, за исключением случаев, установленных </w:t>
      </w:r>
      <w:hyperlink r:id="rId74" w:history="1">
        <w:r w:rsidRPr="00F07C61">
          <w:rPr>
            <w:rFonts w:ascii="Times New Roman" w:hAnsi="Times New Roman"/>
            <w:sz w:val="28"/>
            <w:szCs w:val="28"/>
            <w:lang w:eastAsia="en-US"/>
          </w:rPr>
          <w:t>частью 17 статьи 51</w:t>
        </w:r>
      </w:hyperlink>
      <w:r w:rsidRPr="00F07C61">
        <w:rPr>
          <w:rFonts w:ascii="Times New Roman" w:hAnsi="Times New Roman"/>
          <w:sz w:val="28"/>
          <w:szCs w:val="28"/>
          <w:lang w:eastAsia="en-US"/>
        </w:rPr>
        <w:t xml:space="preserve"> Градостроительного кодекса Российской Федерации.</w:t>
      </w:r>
    </w:p>
    <w:p w14:paraId="054874AA"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47B061B8" w14:textId="77777777" w:rsidR="00247359" w:rsidRPr="00D67A3C" w:rsidRDefault="00247359" w:rsidP="00D76A6E">
      <w:pPr>
        <w:pStyle w:val="2"/>
        <w:rPr>
          <w:sz w:val="28"/>
          <w:szCs w:val="28"/>
        </w:rPr>
      </w:pPr>
      <w:bookmarkStart w:id="53" w:name="_Toc11409777"/>
      <w:r w:rsidRPr="00D67A3C">
        <w:rPr>
          <w:sz w:val="28"/>
          <w:szCs w:val="28"/>
        </w:rPr>
        <w:t>Статья 46. Подготовка проектной документации</w:t>
      </w:r>
      <w:bookmarkEnd w:id="53"/>
    </w:p>
    <w:p w14:paraId="54A1A004"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5784A0EE"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Проектная документация разрабатывается в соответствии:</w:t>
      </w:r>
    </w:p>
    <w:p w14:paraId="161E9E6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14:paraId="2FAED9DD"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w:t>
      </w:r>
      <w:hyperlink r:id="rId75" w:history="1">
        <w:r w:rsidRPr="00F07C61">
          <w:rPr>
            <w:rFonts w:ascii="Times New Roman" w:hAnsi="Times New Roman"/>
            <w:sz w:val="28"/>
            <w:szCs w:val="28"/>
            <w:lang w:eastAsia="en-US"/>
          </w:rPr>
          <w:t>закону</w:t>
        </w:r>
      </w:hyperlink>
      <w:r w:rsidRPr="00F07C61">
        <w:rPr>
          <w:rFonts w:ascii="Times New Roman" w:hAnsi="Times New Roman"/>
          <w:sz w:val="28"/>
          <w:szCs w:val="28"/>
          <w:lang w:eastAsia="en-US"/>
        </w:rPr>
        <w:t xml:space="preserve"> от 27.12.2002 N 184-ФЗ "О техническом регулировании" и Градостроительному </w:t>
      </w:r>
      <w:hyperlink r:id="rId76" w:history="1">
        <w:r w:rsidRPr="00F07C61">
          <w:rPr>
            <w:rFonts w:ascii="Times New Roman" w:hAnsi="Times New Roman"/>
            <w:sz w:val="28"/>
            <w:szCs w:val="28"/>
            <w:lang w:eastAsia="en-US"/>
          </w:rPr>
          <w:t>кодексу</w:t>
        </w:r>
      </w:hyperlink>
      <w:r w:rsidRPr="00F07C61">
        <w:rPr>
          <w:rFonts w:ascii="Times New Roman" w:hAnsi="Times New Roman"/>
          <w:sz w:val="28"/>
          <w:szCs w:val="28"/>
          <w:lang w:eastAsia="en-US"/>
        </w:rPr>
        <w:t xml:space="preserve"> Российской Федерации);</w:t>
      </w:r>
    </w:p>
    <w:p w14:paraId="61E8B8F7"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местными нормативами градостроительного проектирования;</w:t>
      </w:r>
    </w:p>
    <w:p w14:paraId="380CD91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результатами инженерных изысканий;</w:t>
      </w:r>
    </w:p>
    <w:p w14:paraId="5FF0F669"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14:paraId="3A29F6AF"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Не допускается подготовка и реализация проектной документации без выполнения соответствующих инженерных изысканий.</w:t>
      </w:r>
    </w:p>
    <w:p w14:paraId="76E9578F"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w:t>
      </w:r>
    </w:p>
    <w:p w14:paraId="70D10DCB"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4. Подготовку проектной документации вправе осуществлять лица, указанные в </w:t>
      </w:r>
      <w:hyperlink r:id="rId77" w:history="1">
        <w:r w:rsidRPr="00F07C61">
          <w:rPr>
            <w:rFonts w:ascii="Times New Roman" w:hAnsi="Times New Roman"/>
            <w:sz w:val="28"/>
            <w:szCs w:val="28"/>
            <w:lang w:eastAsia="en-US"/>
          </w:rPr>
          <w:t>части 5 статьи 48</w:t>
        </w:r>
      </w:hyperlink>
      <w:r w:rsidRPr="00F07C61">
        <w:rPr>
          <w:rFonts w:ascii="Times New Roman" w:hAnsi="Times New Roman"/>
          <w:sz w:val="28"/>
          <w:szCs w:val="28"/>
          <w:lang w:eastAsia="en-US"/>
        </w:rPr>
        <w:t xml:space="preserve"> Градостроительного кодекса Российской Федерации.</w:t>
      </w:r>
    </w:p>
    <w:p w14:paraId="1F0B26E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5.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 документы, указанные в </w:t>
      </w:r>
      <w:hyperlink r:id="rId78" w:history="1">
        <w:r w:rsidRPr="00F07C61">
          <w:rPr>
            <w:rFonts w:ascii="Times New Roman" w:hAnsi="Times New Roman"/>
            <w:sz w:val="28"/>
            <w:szCs w:val="28"/>
            <w:lang w:eastAsia="en-US"/>
          </w:rPr>
          <w:t>части 6 статьи 48</w:t>
        </w:r>
      </w:hyperlink>
      <w:r w:rsidRPr="00F07C61">
        <w:rPr>
          <w:rFonts w:ascii="Times New Roman" w:hAnsi="Times New Roman"/>
          <w:sz w:val="28"/>
          <w:szCs w:val="28"/>
          <w:lang w:eastAsia="en-US"/>
        </w:rPr>
        <w:t xml:space="preserve"> Градостроительного кодекса РФ.</w:t>
      </w:r>
    </w:p>
    <w:p w14:paraId="09E00CAA"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6. Технические условия подготавливаются и предоставляются в соответствии с </w:t>
      </w:r>
      <w:hyperlink r:id="rId79" w:history="1">
        <w:r w:rsidRPr="00F07C61">
          <w:rPr>
            <w:rFonts w:ascii="Times New Roman" w:hAnsi="Times New Roman"/>
            <w:sz w:val="28"/>
            <w:szCs w:val="28"/>
            <w:lang w:eastAsia="en-US"/>
          </w:rPr>
          <w:t>Правилами</w:t>
        </w:r>
      </w:hyperlink>
      <w:r w:rsidRPr="00F07C61">
        <w:rPr>
          <w:rFonts w:ascii="Times New Roman" w:hAnsi="Times New Roman"/>
          <w:sz w:val="28"/>
          <w:szCs w:val="28"/>
          <w:lang w:eastAsia="en-US"/>
        </w:rPr>
        <w:t xml:space="preserve"> определения и предоставления технических условий подключения объекта капитального строительства к сетям </w:t>
      </w:r>
      <w:r w:rsidRPr="00F07C61">
        <w:rPr>
          <w:rFonts w:ascii="Times New Roman" w:hAnsi="Times New Roman"/>
          <w:sz w:val="28"/>
          <w:szCs w:val="28"/>
          <w:lang w:eastAsia="en-US"/>
        </w:rPr>
        <w:lastRenderedPageBreak/>
        <w:t xml:space="preserve">инженерно-технического обеспечения и </w:t>
      </w:r>
      <w:hyperlink r:id="rId80" w:history="1">
        <w:r w:rsidRPr="00F07C61">
          <w:rPr>
            <w:rFonts w:ascii="Times New Roman" w:hAnsi="Times New Roman"/>
            <w:sz w:val="28"/>
            <w:szCs w:val="28"/>
            <w:lang w:eastAsia="en-US"/>
          </w:rPr>
          <w:t>Правилами</w:t>
        </w:r>
      </w:hyperlink>
      <w:r w:rsidRPr="00F07C61">
        <w:rPr>
          <w:rFonts w:ascii="Times New Roman" w:hAnsi="Times New Roman"/>
          <w:sz w:val="28"/>
          <w:szCs w:val="28"/>
          <w:lang w:eastAsia="en-US"/>
        </w:rPr>
        <w:t xml:space="preserve">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13.02.2006 N 83.</w:t>
      </w:r>
    </w:p>
    <w:p w14:paraId="735297B1"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7.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14:paraId="42925B8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14:paraId="03CD6DF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9. Администрация муниципального образования Пригородный сельсовет Оренбургского района Оренбургской области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14:paraId="7B0020C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10. Состав проектной документации объектов капитального строительства, за исключением проектной документации линейных объектов, определен в </w:t>
      </w:r>
      <w:hyperlink r:id="rId81" w:history="1">
        <w:r w:rsidRPr="00F07C61">
          <w:rPr>
            <w:rFonts w:ascii="Times New Roman" w:hAnsi="Times New Roman"/>
            <w:sz w:val="28"/>
            <w:szCs w:val="28"/>
            <w:lang w:eastAsia="en-US"/>
          </w:rPr>
          <w:t>статье 48</w:t>
        </w:r>
      </w:hyperlink>
      <w:r w:rsidRPr="00F07C61">
        <w:rPr>
          <w:rFonts w:ascii="Times New Roman" w:hAnsi="Times New Roman"/>
          <w:sz w:val="28"/>
          <w:szCs w:val="28"/>
          <w:lang w:eastAsia="en-US"/>
        </w:rPr>
        <w:t xml:space="preserve"> Градостроительного кодекса Российской Федерации. Состав и требования к содержанию разделов проектной документации применительно к различным видам объектов капитального строительства установлены в </w:t>
      </w:r>
      <w:hyperlink r:id="rId82" w:history="1">
        <w:r w:rsidRPr="00F07C61">
          <w:rPr>
            <w:rFonts w:ascii="Times New Roman" w:hAnsi="Times New Roman"/>
            <w:sz w:val="28"/>
            <w:szCs w:val="28"/>
            <w:lang w:eastAsia="en-US"/>
          </w:rPr>
          <w:t>Постановлении</w:t>
        </w:r>
      </w:hyperlink>
      <w:r w:rsidRPr="00F07C61">
        <w:rPr>
          <w:rFonts w:ascii="Times New Roman" w:hAnsi="Times New Roman"/>
          <w:sz w:val="28"/>
          <w:szCs w:val="28"/>
          <w:lang w:eastAsia="en-US"/>
        </w:rPr>
        <w:t xml:space="preserve"> Правительства Российской Федерации от 16.02.2008 N 87 "О составе разделов проектной документации и требованиях </w:t>
      </w:r>
      <w:r w:rsidRPr="00F07C61">
        <w:rPr>
          <w:rFonts w:ascii="Times New Roman" w:hAnsi="Times New Roman"/>
          <w:sz w:val="28"/>
          <w:szCs w:val="28"/>
          <w:lang w:eastAsia="en-US"/>
        </w:rPr>
        <w:lastRenderedPageBreak/>
        <w:t>к их содержанию".</w:t>
      </w:r>
    </w:p>
    <w:p w14:paraId="4EF644CA"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11. Проектная документация утверждается застройщиком или заказчиком. В случаях, предусмотренных </w:t>
      </w:r>
      <w:hyperlink r:id="rId83" w:history="1">
        <w:r w:rsidRPr="00F07C61">
          <w:rPr>
            <w:rFonts w:ascii="Times New Roman" w:hAnsi="Times New Roman"/>
            <w:sz w:val="28"/>
            <w:szCs w:val="28"/>
            <w:lang w:eastAsia="en-US"/>
          </w:rPr>
          <w:t>статьей 49</w:t>
        </w:r>
      </w:hyperlink>
      <w:r w:rsidRPr="00F07C61">
        <w:rPr>
          <w:rFonts w:ascii="Times New Roman" w:hAnsi="Times New Roman"/>
          <w:sz w:val="28"/>
          <w:szCs w:val="28"/>
          <w:lang w:eastAsia="en-US"/>
        </w:rPr>
        <w:t xml:space="preserve">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14:paraId="58B9D2C5" w14:textId="77777777" w:rsidR="00247359" w:rsidRPr="00D67A3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BD7C427" w14:textId="77777777" w:rsidR="00247359" w:rsidRPr="00D67A3C" w:rsidRDefault="00247359" w:rsidP="00D76A6E">
      <w:pPr>
        <w:pStyle w:val="2"/>
        <w:rPr>
          <w:sz w:val="28"/>
          <w:szCs w:val="28"/>
        </w:rPr>
      </w:pPr>
      <w:bookmarkStart w:id="54" w:name="_Toc11409778"/>
      <w:r w:rsidRPr="00D67A3C">
        <w:rPr>
          <w:sz w:val="28"/>
          <w:szCs w:val="28"/>
        </w:rPr>
        <w:t>Статья 47. Согласование проектной документации</w:t>
      </w:r>
      <w:bookmarkEnd w:id="54"/>
    </w:p>
    <w:p w14:paraId="4F8CFE48"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F04029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Согласование проектной документации применительно к объектам капитального строительства и их частям осуществляется в случаях, предусмотренных действующим законодательством.</w:t>
      </w:r>
    </w:p>
    <w:p w14:paraId="07E382E5"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3E213560" w14:textId="77777777" w:rsidR="00247359" w:rsidRPr="00D67A3C" w:rsidRDefault="00247359" w:rsidP="00D76A6E">
      <w:pPr>
        <w:pStyle w:val="2"/>
        <w:rPr>
          <w:sz w:val="28"/>
          <w:szCs w:val="28"/>
        </w:rPr>
      </w:pPr>
      <w:bookmarkStart w:id="55" w:name="_Toc11409779"/>
      <w:r w:rsidRPr="00D67A3C">
        <w:rPr>
          <w:sz w:val="28"/>
          <w:szCs w:val="28"/>
        </w:rPr>
        <w:t>Статья 48. Экспертиза проектной документации и результатов инженерных изысканий</w:t>
      </w:r>
      <w:bookmarkEnd w:id="55"/>
    </w:p>
    <w:p w14:paraId="1B0987D5"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57ACB5B1"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 В соответствии со </w:t>
      </w:r>
      <w:hyperlink r:id="rId84" w:history="1">
        <w:r w:rsidRPr="00F07C61">
          <w:rPr>
            <w:rFonts w:ascii="Times New Roman" w:hAnsi="Times New Roman"/>
            <w:sz w:val="28"/>
            <w:szCs w:val="28"/>
            <w:lang w:eastAsia="en-US"/>
          </w:rPr>
          <w:t>статьей 49</w:t>
        </w:r>
      </w:hyperlink>
      <w:r w:rsidRPr="00F07C61">
        <w:rPr>
          <w:rFonts w:ascii="Times New Roman" w:hAnsi="Times New Roman"/>
          <w:sz w:val="28"/>
          <w:szCs w:val="28"/>
          <w:lang w:eastAsia="en-US"/>
        </w:rPr>
        <w:t xml:space="preserve">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документации, подлежат государственной экспертизе, за исключением проектной документации, указанной в </w:t>
      </w:r>
      <w:hyperlink r:id="rId85" w:history="1">
        <w:r w:rsidRPr="00F07C61">
          <w:rPr>
            <w:rFonts w:ascii="Times New Roman" w:hAnsi="Times New Roman"/>
            <w:sz w:val="28"/>
            <w:szCs w:val="28"/>
            <w:lang w:eastAsia="en-US"/>
          </w:rPr>
          <w:t>части 2</w:t>
        </w:r>
      </w:hyperlink>
      <w:r w:rsidRPr="00F07C61">
        <w:rPr>
          <w:rFonts w:ascii="Times New Roman" w:hAnsi="Times New Roman"/>
          <w:sz w:val="28"/>
          <w:szCs w:val="28"/>
          <w:lang w:eastAsia="en-US"/>
        </w:rPr>
        <w:t xml:space="preserve">, </w:t>
      </w:r>
      <w:hyperlink r:id="rId86" w:history="1">
        <w:r w:rsidRPr="00F07C61">
          <w:rPr>
            <w:rFonts w:ascii="Times New Roman" w:hAnsi="Times New Roman"/>
            <w:sz w:val="28"/>
            <w:szCs w:val="28"/>
            <w:lang w:eastAsia="en-US"/>
          </w:rPr>
          <w:t>3</w:t>
        </w:r>
      </w:hyperlink>
      <w:r w:rsidRPr="00F07C61">
        <w:rPr>
          <w:rFonts w:ascii="Times New Roman" w:hAnsi="Times New Roman"/>
          <w:sz w:val="28"/>
          <w:szCs w:val="28"/>
          <w:lang w:eastAsia="en-US"/>
        </w:rPr>
        <w:t xml:space="preserve"> и </w:t>
      </w:r>
      <w:hyperlink r:id="rId87" w:history="1">
        <w:r w:rsidRPr="00F07C61">
          <w:rPr>
            <w:rFonts w:ascii="Times New Roman" w:hAnsi="Times New Roman"/>
            <w:sz w:val="28"/>
            <w:szCs w:val="28"/>
            <w:lang w:eastAsia="en-US"/>
          </w:rPr>
          <w:t>3.1 статьи 49</w:t>
        </w:r>
      </w:hyperlink>
      <w:r w:rsidRPr="00F07C61">
        <w:rPr>
          <w:rFonts w:ascii="Times New Roman" w:hAnsi="Times New Roman"/>
          <w:sz w:val="28"/>
          <w:szCs w:val="28"/>
          <w:lang w:eastAsia="en-US"/>
        </w:rPr>
        <w:t xml:space="preserve"> Градостроительного кодекса Российской Федерации.</w:t>
      </w:r>
    </w:p>
    <w:p w14:paraId="17C333CD"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14:paraId="36A6F38C"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3. Проектная документация, указанная в </w:t>
      </w:r>
      <w:hyperlink r:id="rId88" w:anchor="Par544" w:history="1">
        <w:r w:rsidRPr="00F07C61">
          <w:rPr>
            <w:rFonts w:ascii="Times New Roman" w:hAnsi="Times New Roman"/>
            <w:sz w:val="28"/>
            <w:szCs w:val="28"/>
            <w:lang w:eastAsia="en-US"/>
          </w:rPr>
          <w:t>пункте 1</w:t>
        </w:r>
      </w:hyperlink>
      <w:r w:rsidRPr="00F07C61">
        <w:rPr>
          <w:rFonts w:ascii="Times New Roman" w:hAnsi="Times New Roman"/>
          <w:sz w:val="28"/>
          <w:szCs w:val="28"/>
          <w:lang w:eastAsia="en-US"/>
        </w:rPr>
        <w:t xml:space="preserve"> настоящей статьи, подлежит государственной экспертизе независимо от источников ее финансирования и формы собственности на объекты капитального строительства, для которых она разрабатывается.</w:t>
      </w:r>
    </w:p>
    <w:p w14:paraId="3DDA24EA" w14:textId="77777777" w:rsidR="00247359" w:rsidRPr="00D67A3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74C703CA" w14:textId="77777777" w:rsidR="00247359" w:rsidRPr="00D67A3C" w:rsidRDefault="00247359" w:rsidP="00D76A6E">
      <w:pPr>
        <w:pStyle w:val="2"/>
        <w:rPr>
          <w:sz w:val="28"/>
          <w:szCs w:val="28"/>
        </w:rPr>
      </w:pPr>
      <w:bookmarkStart w:id="56" w:name="_Toc11409780"/>
      <w:r w:rsidRPr="003C7527">
        <w:rPr>
          <w:sz w:val="28"/>
          <w:szCs w:val="28"/>
        </w:rPr>
        <w:t>Статья 49. Разрешение на строительство</w:t>
      </w:r>
      <w:bookmarkEnd w:id="56"/>
    </w:p>
    <w:p w14:paraId="11E953F9"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3F472709" w14:textId="77777777" w:rsidR="00247359" w:rsidRPr="003C7527"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3C7527">
        <w:rPr>
          <w:rFonts w:ascii="Times New Roman" w:hAnsi="Times New Roman"/>
          <w:sz w:val="28"/>
          <w:szCs w:val="28"/>
          <w:lang w:eastAsia="en-US"/>
        </w:rPr>
        <w:t>1. Строительство, реконструкция объектов капитального строительства осуществляются на основании разрешения на строительство.</w:t>
      </w:r>
    </w:p>
    <w:p w14:paraId="27B16B39" w14:textId="77777777" w:rsidR="00247359" w:rsidRPr="003C7527"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3C7527">
        <w:rPr>
          <w:rFonts w:ascii="Times New Roman" w:hAnsi="Times New Roman"/>
          <w:sz w:val="28"/>
          <w:szCs w:val="28"/>
          <w:lang w:eastAsia="en-US"/>
        </w:rPr>
        <w:t xml:space="preserve">Разрешение на строительство выдается в соответствии со </w:t>
      </w:r>
      <w:hyperlink r:id="rId89" w:history="1">
        <w:r w:rsidRPr="003C7527">
          <w:rPr>
            <w:rFonts w:ascii="Times New Roman" w:hAnsi="Times New Roman"/>
            <w:sz w:val="28"/>
            <w:szCs w:val="28"/>
            <w:lang w:eastAsia="en-US"/>
          </w:rPr>
          <w:t>статьей 51</w:t>
        </w:r>
      </w:hyperlink>
      <w:r w:rsidRPr="003C7527">
        <w:rPr>
          <w:rFonts w:ascii="Times New Roman" w:hAnsi="Times New Roman"/>
          <w:sz w:val="28"/>
          <w:szCs w:val="28"/>
          <w:lang w:eastAsia="en-US"/>
        </w:rPr>
        <w:t xml:space="preserve"> Градостроительного кодекса Российской Федерации, законами Оренбургской области.</w:t>
      </w:r>
    </w:p>
    <w:p w14:paraId="5C6B3336" w14:textId="77777777" w:rsidR="00247359" w:rsidRPr="003C7527"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3C7527">
        <w:rPr>
          <w:rFonts w:ascii="Times New Roman" w:hAnsi="Times New Roman"/>
          <w:sz w:val="28"/>
          <w:szCs w:val="28"/>
          <w:lang w:eastAsia="en-US"/>
        </w:rPr>
        <w:t xml:space="preserve">2. </w:t>
      </w:r>
      <w:hyperlink r:id="rId90" w:history="1">
        <w:r w:rsidRPr="003C7527">
          <w:rPr>
            <w:rFonts w:ascii="Times New Roman" w:hAnsi="Times New Roman"/>
            <w:sz w:val="28"/>
            <w:szCs w:val="28"/>
            <w:lang w:eastAsia="en-US"/>
          </w:rPr>
          <w:t>Разрешение</w:t>
        </w:r>
      </w:hyperlink>
      <w:r w:rsidRPr="003C7527">
        <w:rPr>
          <w:rFonts w:ascii="Times New Roman" w:hAnsi="Times New Roman"/>
          <w:sz w:val="28"/>
          <w:szCs w:val="28"/>
          <w:lang w:eastAsia="en-US"/>
        </w:rPr>
        <w:t xml:space="preserve"> на строительство выдается по форме, утвержденной Правительством Российской Федерации.</w:t>
      </w:r>
    </w:p>
    <w:p w14:paraId="17987FBA" w14:textId="77777777" w:rsidR="00247359" w:rsidRPr="003C7527"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3C7527">
        <w:rPr>
          <w:rFonts w:ascii="Times New Roman" w:hAnsi="Times New Roman"/>
          <w:sz w:val="28"/>
          <w:szCs w:val="28"/>
          <w:lang w:eastAsia="en-US"/>
        </w:rPr>
        <w:t xml:space="preserve">3. </w:t>
      </w:r>
      <w:hyperlink r:id="rId91" w:history="1">
        <w:r w:rsidRPr="003C7527">
          <w:rPr>
            <w:rFonts w:ascii="Times New Roman" w:hAnsi="Times New Roman"/>
            <w:sz w:val="28"/>
            <w:szCs w:val="28"/>
            <w:lang w:eastAsia="en-US"/>
          </w:rPr>
          <w:t>Разрешение</w:t>
        </w:r>
      </w:hyperlink>
      <w:r w:rsidRPr="003C7527">
        <w:rPr>
          <w:rFonts w:ascii="Times New Roman" w:hAnsi="Times New Roman"/>
          <w:sz w:val="28"/>
          <w:szCs w:val="28"/>
          <w:lang w:eastAsia="en-US"/>
        </w:rPr>
        <w:t xml:space="preserve">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w:t>
      </w:r>
      <w:r w:rsidRPr="003C7527">
        <w:rPr>
          <w:rFonts w:ascii="Times New Roman" w:hAnsi="Times New Roman"/>
          <w:sz w:val="28"/>
          <w:szCs w:val="28"/>
          <w:lang w:eastAsia="en-US"/>
        </w:rPr>
        <w:lastRenderedPageBreak/>
        <w:t>десять лет.</w:t>
      </w:r>
    </w:p>
    <w:p w14:paraId="5068C5A1" w14:textId="77777777" w:rsidR="00247359" w:rsidRPr="003C7527"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3C7527">
        <w:rPr>
          <w:rFonts w:ascii="Times New Roman" w:hAnsi="Times New Roman"/>
          <w:sz w:val="28"/>
          <w:szCs w:val="28"/>
          <w:lang w:eastAsia="en-US"/>
        </w:rPr>
        <w:t>4. Срок действия разрешения на строительство при переходе прав на земельный участок и объекты капитального строительства сохраняется.</w:t>
      </w:r>
    </w:p>
    <w:p w14:paraId="5E72A121" w14:textId="77777777" w:rsidR="00247359" w:rsidRPr="003C7527"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3C7527">
        <w:rPr>
          <w:rFonts w:ascii="Times New Roman" w:hAnsi="Times New Roman"/>
          <w:sz w:val="28"/>
          <w:szCs w:val="28"/>
          <w:lang w:eastAsia="en-US"/>
        </w:rPr>
        <w:t>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14:paraId="6E9C618D" w14:textId="77777777" w:rsidR="00247359" w:rsidRPr="003C7527"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3C7527">
        <w:rPr>
          <w:rFonts w:ascii="Times New Roman" w:hAnsi="Times New Roman"/>
          <w:sz w:val="28"/>
          <w:szCs w:val="28"/>
          <w:lang w:eastAsia="en-US"/>
        </w:rPr>
        <w:t xml:space="preserve">6. Строительство объектов капитального строительства без выдачи разрешения не допускается, за исключением случаев, предусмотренных </w:t>
      </w:r>
      <w:hyperlink r:id="rId92" w:history="1">
        <w:r w:rsidRPr="003C7527">
          <w:rPr>
            <w:rFonts w:ascii="Times New Roman" w:hAnsi="Times New Roman"/>
            <w:sz w:val="28"/>
            <w:szCs w:val="28"/>
            <w:lang w:eastAsia="en-US"/>
          </w:rPr>
          <w:t>частью 17 ст. 51</w:t>
        </w:r>
      </w:hyperlink>
      <w:r w:rsidRPr="003C7527">
        <w:rPr>
          <w:rFonts w:ascii="Times New Roman" w:hAnsi="Times New Roman"/>
          <w:sz w:val="28"/>
          <w:szCs w:val="28"/>
          <w:lang w:eastAsia="en-US"/>
        </w:rPr>
        <w:t xml:space="preserve"> Градостроительного кодекса Российской Федерации.</w:t>
      </w:r>
    </w:p>
    <w:p w14:paraId="00575404" w14:textId="77777777" w:rsidR="00247359" w:rsidRPr="006E1B0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color w:val="FF0000"/>
          <w:sz w:val="28"/>
          <w:szCs w:val="28"/>
          <w:lang w:eastAsia="en-US"/>
        </w:rPr>
      </w:pPr>
    </w:p>
    <w:p w14:paraId="313EBF3F" w14:textId="77777777" w:rsidR="00247359" w:rsidRPr="00D67A3C" w:rsidRDefault="00247359" w:rsidP="00D76A6E">
      <w:pPr>
        <w:pStyle w:val="2"/>
        <w:rPr>
          <w:sz w:val="28"/>
          <w:szCs w:val="28"/>
        </w:rPr>
      </w:pPr>
      <w:bookmarkStart w:id="57" w:name="_Toc11409781"/>
      <w:r w:rsidRPr="00D67A3C">
        <w:rPr>
          <w:sz w:val="28"/>
          <w:szCs w:val="28"/>
        </w:rPr>
        <w:t>Статья 50. Строительство, реконструкция объектов капитального строительства</w:t>
      </w:r>
      <w:bookmarkEnd w:id="57"/>
    </w:p>
    <w:p w14:paraId="4F3BAAA8"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3F0EBDEE"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1. Строительство, реконструкция объектов капитального строительства регулируется </w:t>
      </w:r>
      <w:hyperlink r:id="rId93" w:history="1">
        <w:r w:rsidRPr="00F07C61">
          <w:rPr>
            <w:rFonts w:ascii="Times New Roman" w:hAnsi="Times New Roman"/>
            <w:sz w:val="28"/>
            <w:szCs w:val="28"/>
            <w:lang w:eastAsia="en-US"/>
          </w:rPr>
          <w:t>статьей 52</w:t>
        </w:r>
      </w:hyperlink>
      <w:r w:rsidRPr="00F07C61">
        <w:rPr>
          <w:rFonts w:ascii="Times New Roman" w:hAnsi="Times New Roman"/>
          <w:sz w:val="28"/>
          <w:szCs w:val="28"/>
          <w:lang w:eastAsia="en-US"/>
        </w:rPr>
        <w:t xml:space="preserve"> Градостроительного кодекса Российской Федерации, федеральными законами и принятыми в соответствии с ними нормативными правовыми актами Российской Федерации, настоящими Правилами.</w:t>
      </w:r>
    </w:p>
    <w:p w14:paraId="33993791"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Лицами, осуществляющими строительство, могут являться застройщик либо привлекаемое застройщиком или техническим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14:paraId="17F582EE"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40ACA25A" w14:textId="77777777" w:rsidR="00247359" w:rsidRPr="00D67A3C" w:rsidRDefault="00247359" w:rsidP="00D76A6E">
      <w:pPr>
        <w:pStyle w:val="2"/>
        <w:rPr>
          <w:sz w:val="28"/>
          <w:szCs w:val="28"/>
        </w:rPr>
      </w:pPr>
      <w:bookmarkStart w:id="58" w:name="_Toc11409782"/>
      <w:r w:rsidRPr="00D67A3C">
        <w:rPr>
          <w:sz w:val="28"/>
          <w:szCs w:val="28"/>
        </w:rPr>
        <w:t>Статья 51. Осуществление строительного контроля и государственного строительного надзора</w:t>
      </w:r>
      <w:bookmarkEnd w:id="58"/>
    </w:p>
    <w:p w14:paraId="39DD31E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75CF871C"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357F3F79"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Строительный контроль проводится лицом, осуществляющим строительство.</w:t>
      </w:r>
    </w:p>
    <w:p w14:paraId="6DB2DA0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01621210"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3. В процессе строительства, реконструкции проводится государственный строительный надзор в случаях, предусмотренных </w:t>
      </w:r>
      <w:hyperlink r:id="rId94" w:history="1">
        <w:r w:rsidRPr="00F07C61">
          <w:rPr>
            <w:rFonts w:ascii="Times New Roman" w:hAnsi="Times New Roman"/>
            <w:sz w:val="28"/>
            <w:szCs w:val="28"/>
            <w:lang w:eastAsia="en-US"/>
          </w:rPr>
          <w:t>частью 1 статьи 54</w:t>
        </w:r>
      </w:hyperlink>
      <w:r w:rsidRPr="00F07C61">
        <w:rPr>
          <w:rFonts w:ascii="Times New Roman" w:hAnsi="Times New Roman"/>
          <w:sz w:val="28"/>
          <w:szCs w:val="28"/>
          <w:lang w:eastAsia="en-US"/>
        </w:rPr>
        <w:t xml:space="preserve"> Градостроительного кодекса Российской Федерации.</w:t>
      </w:r>
    </w:p>
    <w:p w14:paraId="2A5B9E3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4. Предмет государственного строительного надзора определяется </w:t>
      </w:r>
      <w:hyperlink r:id="rId95" w:history="1">
        <w:r w:rsidRPr="00F07C61">
          <w:rPr>
            <w:rFonts w:ascii="Times New Roman" w:hAnsi="Times New Roman"/>
            <w:sz w:val="28"/>
            <w:szCs w:val="28"/>
            <w:lang w:eastAsia="en-US"/>
          </w:rPr>
          <w:t>частью 2 статьи 54</w:t>
        </w:r>
      </w:hyperlink>
      <w:r w:rsidRPr="00F07C61">
        <w:rPr>
          <w:rFonts w:ascii="Times New Roman" w:hAnsi="Times New Roman"/>
          <w:sz w:val="28"/>
          <w:szCs w:val="28"/>
          <w:lang w:eastAsia="en-US"/>
        </w:rPr>
        <w:t xml:space="preserve"> Градостроительного кодекса Российской Федерации.</w:t>
      </w:r>
    </w:p>
    <w:p w14:paraId="17D0A85A"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4. В границах муниципального образования Пригородный сельсовет Оренбургского района Оренбургской области государственный строительный </w:t>
      </w:r>
      <w:r w:rsidRPr="00F07C61">
        <w:rPr>
          <w:rFonts w:ascii="Times New Roman" w:hAnsi="Times New Roman"/>
          <w:sz w:val="28"/>
          <w:szCs w:val="28"/>
          <w:lang w:eastAsia="en-US"/>
        </w:rPr>
        <w:lastRenderedPageBreak/>
        <w:t xml:space="preserve">надзор осуществляется уполномоченными федеральными органами исполнительной власти и уполномоченным органом исполнительной власти Оренбургской области в соответствии с Градостроительным </w:t>
      </w:r>
      <w:hyperlink r:id="rId96" w:history="1">
        <w:r w:rsidRPr="00F07C61">
          <w:rPr>
            <w:rFonts w:ascii="Times New Roman" w:hAnsi="Times New Roman"/>
            <w:sz w:val="28"/>
            <w:szCs w:val="28"/>
            <w:lang w:eastAsia="en-US"/>
          </w:rPr>
          <w:t>кодексом</w:t>
        </w:r>
      </w:hyperlink>
      <w:r w:rsidRPr="00F07C61">
        <w:rPr>
          <w:rFonts w:ascii="Times New Roman" w:hAnsi="Times New Roman"/>
          <w:sz w:val="28"/>
          <w:szCs w:val="28"/>
          <w:lang w:eastAsia="en-US"/>
        </w:rPr>
        <w:t xml:space="preserve"> Российской Федерации.</w:t>
      </w:r>
    </w:p>
    <w:p w14:paraId="3AD74EEA"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outlineLvl w:val="3"/>
        <w:rPr>
          <w:rFonts w:ascii="Times New Roman" w:hAnsi="Times New Roman"/>
          <w:sz w:val="28"/>
          <w:szCs w:val="28"/>
          <w:lang w:eastAsia="en-US"/>
        </w:rPr>
      </w:pPr>
    </w:p>
    <w:p w14:paraId="70FB2A67" w14:textId="77777777" w:rsidR="00247359" w:rsidRPr="00D67A3C" w:rsidRDefault="00247359" w:rsidP="00D76A6E">
      <w:pPr>
        <w:pStyle w:val="2"/>
        <w:rPr>
          <w:sz w:val="28"/>
          <w:szCs w:val="28"/>
        </w:rPr>
      </w:pPr>
      <w:bookmarkStart w:id="59" w:name="_Toc11409783"/>
      <w:r w:rsidRPr="00D67A3C">
        <w:rPr>
          <w:sz w:val="28"/>
          <w:szCs w:val="28"/>
        </w:rPr>
        <w:t>Статья 52. Разрешение на ввод объекта в эксплуатацию</w:t>
      </w:r>
      <w:bookmarkEnd w:id="59"/>
    </w:p>
    <w:p w14:paraId="6E96AD32"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57F5A11"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14:paraId="21AEFE3E"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Разрешение на ввод объекта в эксплуатацию выдается Администрацией муниципального образования Пригородный сельсовет Оренбургского района Оренбургской области по форме, утвержденной Правительством Российской Федерации.</w:t>
      </w:r>
    </w:p>
    <w:p w14:paraId="515C4F9D" w14:textId="77777777" w:rsidR="00247359"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3. Не требуется получение разрешения на ввод объекта в эксплуатацию в случаях, предусмотренных нормами действующего законодательства.</w:t>
      </w:r>
    </w:p>
    <w:p w14:paraId="5D6711A0" w14:textId="77777777" w:rsidR="00247359" w:rsidRDefault="00247359" w:rsidP="00D76A6E">
      <w:pPr>
        <w:widowControl w:val="0"/>
        <w:tabs>
          <w:tab w:val="left" w:pos="9356"/>
        </w:tabs>
        <w:autoSpaceDE w:val="0"/>
        <w:autoSpaceDN w:val="0"/>
        <w:adjustRightInd w:val="0"/>
        <w:spacing w:after="0" w:line="240" w:lineRule="auto"/>
        <w:ind w:firstLine="709"/>
        <w:jc w:val="both"/>
        <w:outlineLvl w:val="3"/>
        <w:rPr>
          <w:rFonts w:ascii="Times New Roman" w:hAnsi="Times New Roman"/>
          <w:b/>
          <w:sz w:val="28"/>
          <w:szCs w:val="28"/>
          <w:lang w:eastAsia="en-US"/>
        </w:rPr>
      </w:pPr>
    </w:p>
    <w:p w14:paraId="561C0DED" w14:textId="77777777" w:rsidR="00247359" w:rsidRPr="00123176" w:rsidRDefault="00247359" w:rsidP="00D76A6E">
      <w:pPr>
        <w:pStyle w:val="2"/>
        <w:rPr>
          <w:sz w:val="28"/>
          <w:szCs w:val="28"/>
        </w:rPr>
      </w:pPr>
      <w:bookmarkStart w:id="60" w:name="_Toc11409784"/>
      <w:r w:rsidRPr="00123176">
        <w:rPr>
          <w:sz w:val="28"/>
          <w:szCs w:val="28"/>
        </w:rPr>
        <w:t>Статья 53. Общие положения об информационной системе обеспечения градостроительной деятельности</w:t>
      </w:r>
      <w:bookmarkEnd w:id="60"/>
    </w:p>
    <w:p w14:paraId="0D4F1F08" w14:textId="77777777" w:rsidR="00247359" w:rsidRPr="00123176"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F6638E5" w14:textId="77777777" w:rsidR="00247359" w:rsidRPr="00123176"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23176">
        <w:rPr>
          <w:rFonts w:ascii="Times New Roman" w:hAnsi="Times New Roman"/>
          <w:sz w:val="28"/>
          <w:szCs w:val="28"/>
          <w:lang w:eastAsia="en-US"/>
        </w:rPr>
        <w:t>1. Информационная система обеспечения градостроительной деятельности - организованный в соответствии с требованиями законодательства о градостроительной деятельности, систематизированный свод документированных сведений о развитии территорий, их застройке, земельных участках, объектах капитального строительства и иных необходимых для осуществления градостроительной деятельности сведений.</w:t>
      </w:r>
    </w:p>
    <w:p w14:paraId="7FA16B80" w14:textId="77777777" w:rsidR="00247359" w:rsidRPr="00123176"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23176">
        <w:rPr>
          <w:rFonts w:ascii="Times New Roman" w:hAnsi="Times New Roman"/>
          <w:sz w:val="28"/>
          <w:szCs w:val="28"/>
          <w:lang w:eastAsia="en-US"/>
        </w:rPr>
        <w:t>2. Целью ведения информационной системы обеспечения градостроительной деятельности является обеспечение органов государственной власти и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14:paraId="6EA6042F" w14:textId="77777777" w:rsidR="00247359" w:rsidRPr="00123176"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23176">
        <w:rPr>
          <w:rFonts w:ascii="Times New Roman" w:hAnsi="Times New Roman"/>
          <w:sz w:val="28"/>
          <w:szCs w:val="28"/>
          <w:lang w:eastAsia="en-US"/>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14:paraId="71FB747C" w14:textId="77777777" w:rsidR="00247359" w:rsidRPr="00123176"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23176">
        <w:rPr>
          <w:rFonts w:ascii="Times New Roman" w:hAnsi="Times New Roman"/>
          <w:sz w:val="28"/>
          <w:szCs w:val="28"/>
          <w:lang w:eastAsia="en-US"/>
        </w:rPr>
        <w:t>3. Органом, уполномоченным на ведение информационной системы обеспечения градостроительной деятельности, является администрация муниципального образования Пригородный сельсовет Оренбургского района Оренбургской области.</w:t>
      </w:r>
    </w:p>
    <w:p w14:paraId="56B0AB29" w14:textId="77777777" w:rsidR="00247359" w:rsidRPr="00123176"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123176">
        <w:rPr>
          <w:rFonts w:ascii="Times New Roman" w:hAnsi="Times New Roman"/>
          <w:sz w:val="28"/>
          <w:szCs w:val="28"/>
          <w:lang w:eastAsia="en-US"/>
        </w:rPr>
        <w:t xml:space="preserve">Ведение информационной системы обеспечения градостроительной деятельности, а также предоставление сведений из этой системы </w:t>
      </w:r>
      <w:r w:rsidRPr="00123176">
        <w:rPr>
          <w:rFonts w:ascii="Times New Roman" w:hAnsi="Times New Roman"/>
          <w:sz w:val="28"/>
          <w:szCs w:val="28"/>
          <w:lang w:eastAsia="en-US"/>
        </w:rPr>
        <w:lastRenderedPageBreak/>
        <w:t>осуществляется в порядке, установленном уполномоченным Правительством Российской Федерации федеральным органом исполнительной власти.</w:t>
      </w:r>
    </w:p>
    <w:p w14:paraId="52A3364F" w14:textId="77777777" w:rsidR="00247359" w:rsidRPr="00123176"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5A675C8C" w14:textId="77777777" w:rsidR="00247359" w:rsidRPr="00D67A3C" w:rsidRDefault="00247359" w:rsidP="00D76A6E">
      <w:pPr>
        <w:pStyle w:val="2"/>
        <w:rPr>
          <w:sz w:val="28"/>
          <w:szCs w:val="28"/>
        </w:rPr>
      </w:pPr>
      <w:bookmarkStart w:id="61" w:name="_Toc11409785"/>
      <w:r w:rsidRPr="00D67A3C">
        <w:rPr>
          <w:sz w:val="28"/>
          <w:szCs w:val="28"/>
        </w:rPr>
        <w:t>Статья 54. Состав документов и материалов, размещаемых в информационной системе обеспечения градостроительной деятельности</w:t>
      </w:r>
      <w:bookmarkEnd w:id="61"/>
    </w:p>
    <w:p w14:paraId="4A565D9F"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6E5272C7"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 xml:space="preserve">Состав документов и материалов, размещаемых в информационной системе обеспечения градостроительной деятельности, определяется в соответствии со </w:t>
      </w:r>
      <w:hyperlink r:id="rId97" w:history="1">
        <w:r w:rsidRPr="00F07C61">
          <w:rPr>
            <w:rFonts w:ascii="Times New Roman" w:hAnsi="Times New Roman"/>
            <w:sz w:val="28"/>
            <w:szCs w:val="28"/>
            <w:lang w:eastAsia="en-US"/>
          </w:rPr>
          <w:t>статьей 56</w:t>
        </w:r>
      </w:hyperlink>
      <w:r w:rsidRPr="00F07C61">
        <w:rPr>
          <w:rFonts w:ascii="Times New Roman" w:hAnsi="Times New Roman"/>
          <w:sz w:val="28"/>
          <w:szCs w:val="28"/>
          <w:lang w:eastAsia="en-US"/>
        </w:rPr>
        <w:t xml:space="preserve"> Градостроительного кодекса Российской Федерации.</w:t>
      </w:r>
    </w:p>
    <w:p w14:paraId="6C0A2A36"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b/>
          <w:sz w:val="28"/>
          <w:szCs w:val="28"/>
          <w:lang w:eastAsia="en-US"/>
        </w:rPr>
      </w:pPr>
    </w:p>
    <w:p w14:paraId="5D024570" w14:textId="77777777" w:rsidR="00247359" w:rsidRPr="00D67A3C" w:rsidRDefault="00247359" w:rsidP="00D76A6E">
      <w:pPr>
        <w:pStyle w:val="2"/>
        <w:rPr>
          <w:sz w:val="28"/>
          <w:szCs w:val="28"/>
        </w:rPr>
      </w:pPr>
      <w:bookmarkStart w:id="62" w:name="_Toc11409786"/>
      <w:r w:rsidRPr="00D67A3C">
        <w:rPr>
          <w:sz w:val="28"/>
          <w:szCs w:val="28"/>
        </w:rPr>
        <w:t>Статья 55. Контроль за использованием объектов недвижимости</w:t>
      </w:r>
      <w:bookmarkEnd w:id="62"/>
    </w:p>
    <w:p w14:paraId="3B2EC237"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b/>
          <w:sz w:val="28"/>
          <w:szCs w:val="28"/>
          <w:lang w:eastAsia="en-US"/>
        </w:rPr>
      </w:pPr>
    </w:p>
    <w:p w14:paraId="0BDD7A5F"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1. 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14:paraId="4AAC3F71"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Муниципальный земельный контроль за использованием земельных участков на территории муниципального образования Пригородный сельсовет Оренбургского района Оренбургской области осуществляется уполномоченным органом администрации муниципального образования Пригородный сельсовет Оренбургского района Оренбургской области в соответствии с законодательством Российской Федерации и в порядке, определенном правовыми актами  муниципального образования Пригородный сельсовет Оренбургского района Оренбургской области.</w:t>
      </w:r>
    </w:p>
    <w:p w14:paraId="4D0A9CFB" w14:textId="77777777" w:rsidR="00247359"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14:paraId="2B35153D" w14:textId="77777777" w:rsidR="00247359" w:rsidRPr="00D67A3C"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2E7C86A6" w14:textId="77777777" w:rsidR="00247359" w:rsidRPr="00D67A3C" w:rsidRDefault="00247359" w:rsidP="00D76A6E">
      <w:pPr>
        <w:pStyle w:val="2"/>
        <w:rPr>
          <w:sz w:val="28"/>
          <w:szCs w:val="28"/>
        </w:rPr>
      </w:pPr>
      <w:bookmarkStart w:id="63" w:name="_Toc11409787"/>
      <w:r w:rsidRPr="00D67A3C">
        <w:rPr>
          <w:sz w:val="28"/>
          <w:szCs w:val="28"/>
        </w:rPr>
        <w:t>Статья 56. Ответственность за нарушение Правил</w:t>
      </w:r>
      <w:bookmarkEnd w:id="63"/>
    </w:p>
    <w:p w14:paraId="7A465EB3" w14:textId="77777777" w:rsidR="00247359" w:rsidRPr="00F07C61"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78ABF568" w14:textId="77777777" w:rsidR="00247359" w:rsidRDefault="00247359"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r w:rsidRPr="00F07C61">
        <w:rPr>
          <w:rFonts w:ascii="Times New Roman" w:hAnsi="Times New Roman"/>
          <w:sz w:val="28"/>
          <w:szCs w:val="28"/>
          <w:lang w:eastAsia="en-US"/>
        </w:rPr>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14:paraId="13AF175C" w14:textId="77777777" w:rsidR="0045367E" w:rsidRDefault="0045367E" w:rsidP="00D76A6E">
      <w:pPr>
        <w:widowControl w:val="0"/>
        <w:tabs>
          <w:tab w:val="left" w:pos="9356"/>
        </w:tabs>
        <w:autoSpaceDE w:val="0"/>
        <w:autoSpaceDN w:val="0"/>
        <w:adjustRightInd w:val="0"/>
        <w:spacing w:after="0" w:line="240" w:lineRule="auto"/>
        <w:ind w:firstLine="709"/>
        <w:jc w:val="center"/>
        <w:rPr>
          <w:rFonts w:ascii="Times New Roman" w:hAnsi="Times New Roman"/>
          <w:b/>
          <w:bCs/>
          <w:sz w:val="28"/>
          <w:szCs w:val="28"/>
          <w:lang w:eastAsia="ar-SA"/>
        </w:rPr>
      </w:pPr>
    </w:p>
    <w:p w14:paraId="32F519D9" w14:textId="77777777" w:rsidR="00D76A6E" w:rsidRDefault="00D67A3C" w:rsidP="00D76A6E">
      <w:pPr>
        <w:widowControl w:val="0"/>
        <w:tabs>
          <w:tab w:val="left" w:pos="9356"/>
        </w:tabs>
        <w:autoSpaceDE w:val="0"/>
        <w:autoSpaceDN w:val="0"/>
        <w:adjustRightInd w:val="0"/>
        <w:spacing w:after="0" w:line="240" w:lineRule="auto"/>
        <w:ind w:firstLine="709"/>
        <w:jc w:val="center"/>
        <w:rPr>
          <w:rFonts w:ascii="Times New Roman" w:hAnsi="Times New Roman"/>
          <w:b/>
          <w:bCs/>
          <w:sz w:val="28"/>
          <w:szCs w:val="28"/>
          <w:lang w:eastAsia="ar-SA"/>
        </w:rPr>
      </w:pPr>
      <w:r w:rsidRPr="00F07C61">
        <w:rPr>
          <w:rFonts w:ascii="Times New Roman" w:hAnsi="Times New Roman"/>
          <w:b/>
          <w:bCs/>
          <w:sz w:val="28"/>
          <w:szCs w:val="28"/>
          <w:lang w:eastAsia="ar-SA"/>
        </w:rPr>
        <w:t>ЧАСТЬ 2</w:t>
      </w:r>
      <w:r>
        <w:rPr>
          <w:rFonts w:ascii="Times New Roman" w:hAnsi="Times New Roman"/>
          <w:b/>
          <w:bCs/>
          <w:sz w:val="28"/>
          <w:szCs w:val="28"/>
          <w:lang w:eastAsia="ar-SA"/>
        </w:rPr>
        <w:t>.</w:t>
      </w:r>
      <w:bookmarkStart w:id="64" w:name="_Toc264641665"/>
      <w:bookmarkStart w:id="65" w:name="_Toc264310171"/>
      <w:bookmarkStart w:id="66" w:name="_Toc264310078"/>
      <w:bookmarkStart w:id="67" w:name="_Toc264309317"/>
      <w:bookmarkStart w:id="68" w:name="_Toc251843956"/>
      <w:bookmarkStart w:id="69" w:name="_Toc251843502"/>
      <w:r>
        <w:rPr>
          <w:rFonts w:ascii="Times New Roman" w:hAnsi="Times New Roman"/>
          <w:b/>
          <w:bCs/>
          <w:sz w:val="28"/>
          <w:szCs w:val="28"/>
          <w:lang w:eastAsia="ar-SA"/>
        </w:rPr>
        <w:t xml:space="preserve"> Р</w:t>
      </w:r>
      <w:r w:rsidRPr="00F07C61">
        <w:rPr>
          <w:rFonts w:ascii="Times New Roman" w:hAnsi="Times New Roman"/>
          <w:b/>
          <w:bCs/>
          <w:sz w:val="28"/>
          <w:szCs w:val="28"/>
          <w:lang w:eastAsia="ar-SA"/>
        </w:rPr>
        <w:t>ЕГУЛИРОВАНИЕ ЗЕМЛЕПОЛЬЗОВАНИЯ И ЗАСТРОЙКИ НА ОСНОВЕ ГРАДОСТРОИТЕЛЬНОГО ЗОНИРОВАНИЯ</w:t>
      </w:r>
      <w:bookmarkStart w:id="70" w:name="_Toc264641666"/>
      <w:bookmarkStart w:id="71" w:name="_Toc264310172"/>
      <w:bookmarkStart w:id="72" w:name="_Toc264310079"/>
      <w:bookmarkStart w:id="73" w:name="_Toc264309318"/>
      <w:bookmarkStart w:id="74" w:name="_Toc251843957"/>
      <w:bookmarkStart w:id="75" w:name="_Toc251843503"/>
      <w:bookmarkEnd w:id="64"/>
      <w:bookmarkEnd w:id="65"/>
      <w:bookmarkEnd w:id="66"/>
      <w:bookmarkEnd w:id="67"/>
      <w:bookmarkEnd w:id="68"/>
      <w:bookmarkEnd w:id="69"/>
    </w:p>
    <w:p w14:paraId="4EFD92E3" w14:textId="77777777" w:rsidR="00D76A6E" w:rsidRDefault="00D76A6E" w:rsidP="00D76A6E">
      <w:pPr>
        <w:widowControl w:val="0"/>
        <w:tabs>
          <w:tab w:val="left" w:pos="9356"/>
        </w:tabs>
        <w:autoSpaceDE w:val="0"/>
        <w:autoSpaceDN w:val="0"/>
        <w:adjustRightInd w:val="0"/>
        <w:spacing w:after="0" w:line="240" w:lineRule="auto"/>
        <w:ind w:firstLine="709"/>
        <w:jc w:val="center"/>
        <w:rPr>
          <w:rFonts w:ascii="Times New Roman" w:hAnsi="Times New Roman"/>
          <w:b/>
          <w:bCs/>
          <w:sz w:val="28"/>
          <w:szCs w:val="28"/>
          <w:lang w:eastAsia="ar-SA"/>
        </w:rPr>
      </w:pPr>
    </w:p>
    <w:p w14:paraId="33902EB4" w14:textId="7FED55B2" w:rsidR="00D67A3C" w:rsidRDefault="00D67A3C" w:rsidP="00D76A6E">
      <w:pPr>
        <w:widowControl w:val="0"/>
        <w:tabs>
          <w:tab w:val="left" w:pos="9356"/>
        </w:tabs>
        <w:autoSpaceDE w:val="0"/>
        <w:autoSpaceDN w:val="0"/>
        <w:adjustRightInd w:val="0"/>
        <w:spacing w:after="0" w:line="240" w:lineRule="auto"/>
        <w:ind w:firstLine="709"/>
        <w:jc w:val="center"/>
        <w:rPr>
          <w:rFonts w:ascii="Times New Roman" w:hAnsi="Times New Roman"/>
          <w:b/>
          <w:caps/>
          <w:sz w:val="28"/>
          <w:szCs w:val="28"/>
          <w:lang w:eastAsia="ar-SA"/>
        </w:rPr>
      </w:pPr>
      <w:r w:rsidRPr="00F07C61">
        <w:rPr>
          <w:rFonts w:ascii="Times New Roman" w:hAnsi="Times New Roman"/>
          <w:b/>
          <w:caps/>
          <w:sz w:val="28"/>
          <w:szCs w:val="28"/>
          <w:lang w:eastAsia="ar-SA"/>
        </w:rPr>
        <w:t xml:space="preserve">Глава </w:t>
      </w:r>
      <w:r>
        <w:rPr>
          <w:rFonts w:ascii="Times New Roman" w:hAnsi="Times New Roman"/>
          <w:b/>
          <w:caps/>
          <w:sz w:val="28"/>
          <w:szCs w:val="28"/>
          <w:lang w:eastAsia="ar-SA"/>
        </w:rPr>
        <w:t>2</w:t>
      </w:r>
      <w:r w:rsidRPr="00F07C61">
        <w:rPr>
          <w:rFonts w:ascii="Times New Roman" w:hAnsi="Times New Roman"/>
          <w:b/>
          <w:caps/>
          <w:sz w:val="28"/>
          <w:szCs w:val="28"/>
          <w:lang w:eastAsia="ar-SA"/>
        </w:rPr>
        <w:t>. Градостроительное зонирование территории</w:t>
      </w:r>
      <w:bookmarkEnd w:id="70"/>
      <w:bookmarkEnd w:id="71"/>
      <w:bookmarkEnd w:id="72"/>
      <w:bookmarkEnd w:id="73"/>
      <w:bookmarkEnd w:id="74"/>
      <w:bookmarkEnd w:id="75"/>
    </w:p>
    <w:p w14:paraId="3D5C7B71" w14:textId="77777777" w:rsidR="00D67A3C" w:rsidRPr="00F07C61" w:rsidRDefault="00D67A3C" w:rsidP="00D76A6E">
      <w:pPr>
        <w:keepNext/>
        <w:tabs>
          <w:tab w:val="num" w:pos="576"/>
          <w:tab w:val="left" w:pos="9356"/>
        </w:tabs>
        <w:suppressAutoHyphens/>
        <w:spacing w:after="0" w:line="240" w:lineRule="auto"/>
        <w:ind w:firstLine="709"/>
        <w:jc w:val="center"/>
        <w:outlineLvl w:val="1"/>
        <w:rPr>
          <w:rFonts w:ascii="Times New Roman" w:hAnsi="Times New Roman"/>
          <w:b/>
          <w:caps/>
          <w:sz w:val="28"/>
          <w:szCs w:val="28"/>
          <w:lang w:eastAsia="ar-SA"/>
        </w:rPr>
      </w:pPr>
    </w:p>
    <w:p w14:paraId="1FF885E7" w14:textId="77777777" w:rsidR="00D67A3C" w:rsidRPr="00F07C61" w:rsidRDefault="00D67A3C" w:rsidP="00D76A6E">
      <w:pPr>
        <w:keepNext/>
        <w:tabs>
          <w:tab w:val="left" w:pos="9356"/>
        </w:tabs>
        <w:suppressAutoHyphens/>
        <w:spacing w:after="0" w:line="240" w:lineRule="auto"/>
        <w:ind w:firstLine="709"/>
        <w:outlineLvl w:val="2"/>
        <w:rPr>
          <w:rFonts w:ascii="Times New Roman" w:hAnsi="Times New Roman"/>
          <w:b/>
          <w:kern w:val="2"/>
          <w:sz w:val="28"/>
          <w:szCs w:val="28"/>
          <w:lang w:eastAsia="ar-SA"/>
        </w:rPr>
      </w:pPr>
      <w:bookmarkStart w:id="76" w:name="_Toc264641668"/>
      <w:bookmarkStart w:id="77" w:name="_Toc264310174"/>
      <w:bookmarkStart w:id="78" w:name="_Toc264310081"/>
      <w:bookmarkStart w:id="79" w:name="_Toc264309320"/>
      <w:bookmarkStart w:id="80" w:name="_Toc251843959"/>
      <w:bookmarkStart w:id="81" w:name="_Toc251843505"/>
      <w:r>
        <w:rPr>
          <w:rFonts w:ascii="Times New Roman" w:hAnsi="Times New Roman"/>
          <w:b/>
          <w:kern w:val="2"/>
          <w:sz w:val="28"/>
          <w:szCs w:val="28"/>
          <w:lang w:eastAsia="ar-SA"/>
        </w:rPr>
        <w:t>Статья 57</w:t>
      </w:r>
      <w:r w:rsidRPr="00F07C61">
        <w:rPr>
          <w:rFonts w:ascii="Times New Roman" w:hAnsi="Times New Roman"/>
          <w:b/>
          <w:kern w:val="2"/>
          <w:sz w:val="28"/>
          <w:szCs w:val="28"/>
          <w:lang w:eastAsia="ar-SA"/>
        </w:rPr>
        <w:t>. Виды и кодовое обозначение территориальных зон</w:t>
      </w:r>
      <w:bookmarkEnd w:id="76"/>
      <w:bookmarkEnd w:id="77"/>
      <w:bookmarkEnd w:id="78"/>
      <w:bookmarkEnd w:id="79"/>
      <w:bookmarkEnd w:id="80"/>
      <w:bookmarkEnd w:id="81"/>
    </w:p>
    <w:p w14:paraId="1C35BF52" w14:textId="77777777" w:rsidR="00D67A3C" w:rsidRPr="00F07C61" w:rsidRDefault="00D67A3C" w:rsidP="00D76A6E">
      <w:pPr>
        <w:keepNext/>
        <w:tabs>
          <w:tab w:val="num" w:pos="720"/>
          <w:tab w:val="left" w:pos="9356"/>
        </w:tabs>
        <w:suppressAutoHyphens/>
        <w:spacing w:after="0" w:line="240" w:lineRule="auto"/>
        <w:ind w:firstLine="709"/>
        <w:outlineLvl w:val="2"/>
        <w:rPr>
          <w:rFonts w:ascii="Times New Roman" w:hAnsi="Times New Roman"/>
          <w:b/>
          <w:kern w:val="2"/>
          <w:sz w:val="28"/>
          <w:szCs w:val="28"/>
          <w:lang w:eastAsia="ar-SA"/>
        </w:rPr>
      </w:pPr>
    </w:p>
    <w:p w14:paraId="54F95C71" w14:textId="77777777" w:rsidR="00D67A3C" w:rsidRDefault="00D67A3C" w:rsidP="00D76A6E">
      <w:pPr>
        <w:tabs>
          <w:tab w:val="left" w:pos="9356"/>
        </w:tabs>
        <w:suppressAutoHyphens/>
        <w:spacing w:after="0" w:line="240" w:lineRule="auto"/>
        <w:ind w:firstLine="709"/>
        <w:jc w:val="both"/>
        <w:rPr>
          <w:rFonts w:ascii="Times New Roman" w:eastAsia="MS Mincho" w:hAnsi="Times New Roman"/>
          <w:sz w:val="28"/>
          <w:szCs w:val="28"/>
          <w:lang w:eastAsia="ar-SA"/>
        </w:rPr>
      </w:pPr>
      <w:r w:rsidRPr="00F07C61">
        <w:rPr>
          <w:rFonts w:ascii="Times New Roman" w:eastAsia="MS Mincho" w:hAnsi="Times New Roman"/>
          <w:sz w:val="28"/>
          <w:szCs w:val="28"/>
          <w:lang w:eastAsia="ar-SA"/>
        </w:rPr>
        <w:t>Для целей настоящих Правил в границах земель муниципального образования Пригородный сельсовет установлены следующие виды территориальных зон:</w:t>
      </w:r>
    </w:p>
    <w:tbl>
      <w:tblPr>
        <w:tblW w:w="936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517"/>
      </w:tblGrid>
      <w:tr w:rsidR="00D67A3C" w:rsidRPr="00F07C61" w14:paraId="4D518383" w14:textId="77777777" w:rsidTr="00D67A3C">
        <w:tc>
          <w:tcPr>
            <w:tcW w:w="1843" w:type="dxa"/>
            <w:hideMark/>
          </w:tcPr>
          <w:p w14:paraId="321942BD" w14:textId="77777777" w:rsidR="00D67A3C" w:rsidRPr="00F07C61" w:rsidRDefault="00D67A3C" w:rsidP="00D76A6E">
            <w:pPr>
              <w:tabs>
                <w:tab w:val="left" w:pos="9356"/>
              </w:tabs>
              <w:spacing w:after="0" w:line="240" w:lineRule="auto"/>
              <w:ind w:firstLine="33"/>
              <w:jc w:val="center"/>
              <w:rPr>
                <w:rFonts w:ascii="Times New Roman" w:hAnsi="Times New Roman"/>
                <w:sz w:val="28"/>
                <w:szCs w:val="28"/>
              </w:rPr>
            </w:pPr>
            <w:r w:rsidRPr="00F07C61">
              <w:rPr>
                <w:rFonts w:ascii="Times New Roman" w:hAnsi="Times New Roman"/>
                <w:sz w:val="28"/>
                <w:szCs w:val="28"/>
              </w:rPr>
              <w:t>Кодовые      обозначения   территориальных зон</w:t>
            </w:r>
          </w:p>
        </w:tc>
        <w:tc>
          <w:tcPr>
            <w:tcW w:w="7517" w:type="dxa"/>
            <w:hideMark/>
          </w:tcPr>
          <w:p w14:paraId="0E221A24" w14:textId="77777777" w:rsidR="00D67A3C" w:rsidRPr="00F07C61" w:rsidRDefault="00D67A3C" w:rsidP="00D76A6E">
            <w:pPr>
              <w:tabs>
                <w:tab w:val="left" w:pos="9356"/>
              </w:tabs>
              <w:spacing w:after="0" w:line="240" w:lineRule="auto"/>
              <w:ind w:firstLine="709"/>
              <w:jc w:val="center"/>
              <w:rPr>
                <w:rFonts w:ascii="Times New Roman" w:hAnsi="Times New Roman"/>
                <w:sz w:val="28"/>
                <w:szCs w:val="28"/>
              </w:rPr>
            </w:pPr>
            <w:r w:rsidRPr="00F07C61">
              <w:rPr>
                <w:rFonts w:ascii="Times New Roman" w:hAnsi="Times New Roman"/>
                <w:sz w:val="28"/>
                <w:szCs w:val="28"/>
              </w:rPr>
              <w:t>Наименование территориальных зон</w:t>
            </w:r>
          </w:p>
        </w:tc>
      </w:tr>
      <w:tr w:rsidR="00D67A3C" w:rsidRPr="00F07C61" w14:paraId="32086D51" w14:textId="77777777" w:rsidTr="00D67A3C">
        <w:tc>
          <w:tcPr>
            <w:tcW w:w="1843" w:type="dxa"/>
          </w:tcPr>
          <w:p w14:paraId="4B2F076A" w14:textId="77777777" w:rsidR="00D67A3C" w:rsidRPr="00F07C61" w:rsidRDefault="00D67A3C" w:rsidP="00D76A6E">
            <w:pPr>
              <w:tabs>
                <w:tab w:val="left" w:pos="9356"/>
              </w:tabs>
              <w:spacing w:after="0" w:line="240" w:lineRule="auto"/>
              <w:jc w:val="center"/>
              <w:rPr>
                <w:rFonts w:ascii="Times New Roman" w:hAnsi="Times New Roman"/>
                <w:sz w:val="28"/>
                <w:szCs w:val="28"/>
              </w:rPr>
            </w:pPr>
          </w:p>
        </w:tc>
        <w:tc>
          <w:tcPr>
            <w:tcW w:w="7517" w:type="dxa"/>
            <w:hideMark/>
          </w:tcPr>
          <w:p w14:paraId="663C4AA4" w14:textId="77777777" w:rsidR="00D67A3C" w:rsidRPr="00F07C61" w:rsidRDefault="00D67A3C" w:rsidP="00D76A6E">
            <w:pPr>
              <w:keepNext/>
              <w:tabs>
                <w:tab w:val="left" w:pos="9356"/>
              </w:tabs>
              <w:suppressAutoHyphens/>
              <w:spacing w:after="0" w:line="240" w:lineRule="auto"/>
              <w:jc w:val="center"/>
              <w:rPr>
                <w:rFonts w:ascii="Times New Roman" w:hAnsi="Times New Roman"/>
                <w:bCs/>
                <w:caps/>
                <w:sz w:val="28"/>
                <w:szCs w:val="28"/>
                <w:lang w:eastAsia="ar-SA"/>
              </w:rPr>
            </w:pPr>
            <w:r w:rsidRPr="00F07C61">
              <w:rPr>
                <w:rFonts w:ascii="Times New Roman" w:hAnsi="Times New Roman"/>
                <w:bCs/>
                <w:caps/>
                <w:sz w:val="28"/>
                <w:szCs w:val="28"/>
                <w:lang w:eastAsia="ar-SA"/>
              </w:rPr>
              <w:t>селитебные (ЖИЛЫЕ) ЗОНЫ</w:t>
            </w:r>
          </w:p>
        </w:tc>
      </w:tr>
      <w:tr w:rsidR="00D67A3C" w:rsidRPr="00F07C61" w14:paraId="6B846197" w14:textId="77777777" w:rsidTr="00D67A3C">
        <w:tc>
          <w:tcPr>
            <w:tcW w:w="1843" w:type="dxa"/>
            <w:hideMark/>
          </w:tcPr>
          <w:p w14:paraId="085679F2" w14:textId="77777777" w:rsidR="00D67A3C" w:rsidRPr="00F07C61" w:rsidRDefault="00D67A3C"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Ж1</w:t>
            </w:r>
          </w:p>
        </w:tc>
        <w:tc>
          <w:tcPr>
            <w:tcW w:w="7517" w:type="dxa"/>
            <w:hideMark/>
          </w:tcPr>
          <w:p w14:paraId="7890F142" w14:textId="77777777" w:rsidR="00D67A3C" w:rsidRPr="00F07C61" w:rsidRDefault="00D67A3C" w:rsidP="00D76A6E">
            <w:pPr>
              <w:tabs>
                <w:tab w:val="left" w:pos="9356"/>
              </w:tabs>
              <w:spacing w:after="0" w:line="240" w:lineRule="auto"/>
              <w:rPr>
                <w:rFonts w:ascii="Times New Roman" w:hAnsi="Times New Roman"/>
                <w:sz w:val="28"/>
                <w:szCs w:val="28"/>
              </w:rPr>
            </w:pPr>
            <w:r w:rsidRPr="00F07C61">
              <w:rPr>
                <w:rFonts w:ascii="Times New Roman" w:hAnsi="Times New Roman"/>
                <w:sz w:val="28"/>
                <w:szCs w:val="28"/>
              </w:rPr>
              <w:t>Зона застройки индивидуальными жилыми домами</w:t>
            </w:r>
          </w:p>
        </w:tc>
      </w:tr>
      <w:tr w:rsidR="00D67A3C" w:rsidRPr="00F07C61" w14:paraId="19618116" w14:textId="77777777" w:rsidTr="00D67A3C">
        <w:tc>
          <w:tcPr>
            <w:tcW w:w="1843" w:type="dxa"/>
            <w:hideMark/>
          </w:tcPr>
          <w:p w14:paraId="50A0DE5B" w14:textId="77777777" w:rsidR="00D67A3C" w:rsidRPr="00F07C61" w:rsidRDefault="00D67A3C"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Ж2</w:t>
            </w:r>
          </w:p>
        </w:tc>
        <w:tc>
          <w:tcPr>
            <w:tcW w:w="7517" w:type="dxa"/>
            <w:hideMark/>
          </w:tcPr>
          <w:p w14:paraId="467F36AE" w14:textId="77777777" w:rsidR="00D67A3C" w:rsidRPr="00F07C61" w:rsidRDefault="00D67A3C" w:rsidP="00D76A6E">
            <w:pPr>
              <w:tabs>
                <w:tab w:val="left" w:pos="9356"/>
              </w:tabs>
              <w:spacing w:after="0" w:line="240" w:lineRule="auto"/>
              <w:rPr>
                <w:rFonts w:ascii="Times New Roman" w:hAnsi="Times New Roman"/>
                <w:sz w:val="28"/>
                <w:szCs w:val="28"/>
              </w:rPr>
            </w:pPr>
            <w:r w:rsidRPr="003E127B">
              <w:rPr>
                <w:rFonts w:ascii="Times New Roman" w:hAnsi="Times New Roman"/>
                <w:sz w:val="28"/>
                <w:szCs w:val="28"/>
              </w:rPr>
              <w:t>Зона застройки индивидуальными и блокированн</w:t>
            </w:r>
            <w:r>
              <w:rPr>
                <w:rFonts w:ascii="Times New Roman" w:hAnsi="Times New Roman"/>
                <w:sz w:val="28"/>
                <w:szCs w:val="28"/>
              </w:rPr>
              <w:t>ыми</w:t>
            </w:r>
            <w:r w:rsidRPr="003E127B">
              <w:rPr>
                <w:rFonts w:ascii="Times New Roman" w:hAnsi="Times New Roman"/>
                <w:sz w:val="28"/>
                <w:szCs w:val="28"/>
              </w:rPr>
              <w:t xml:space="preserve"> жилыми домами</w:t>
            </w:r>
          </w:p>
        </w:tc>
      </w:tr>
      <w:tr w:rsidR="00D67A3C" w:rsidRPr="00F07C61" w14:paraId="0AC86FE4" w14:textId="77777777" w:rsidTr="00D67A3C">
        <w:tc>
          <w:tcPr>
            <w:tcW w:w="1843" w:type="dxa"/>
          </w:tcPr>
          <w:p w14:paraId="4CA1F498" w14:textId="77777777" w:rsidR="00D67A3C" w:rsidRPr="00F07C61" w:rsidRDefault="00D67A3C" w:rsidP="00D76A6E">
            <w:pPr>
              <w:tabs>
                <w:tab w:val="left" w:pos="9356"/>
              </w:tabs>
              <w:spacing w:after="0" w:line="240" w:lineRule="auto"/>
              <w:jc w:val="center"/>
              <w:rPr>
                <w:rFonts w:ascii="Times New Roman" w:hAnsi="Times New Roman"/>
                <w:sz w:val="28"/>
                <w:szCs w:val="28"/>
              </w:rPr>
            </w:pPr>
            <w:r>
              <w:rPr>
                <w:rFonts w:ascii="Times New Roman" w:hAnsi="Times New Roman"/>
                <w:sz w:val="28"/>
                <w:szCs w:val="28"/>
              </w:rPr>
              <w:t>Ж3</w:t>
            </w:r>
          </w:p>
        </w:tc>
        <w:tc>
          <w:tcPr>
            <w:tcW w:w="7517" w:type="dxa"/>
          </w:tcPr>
          <w:p w14:paraId="7C314F9F" w14:textId="77777777" w:rsidR="00D67A3C" w:rsidRPr="00F07C61" w:rsidRDefault="00D67A3C" w:rsidP="00D76A6E">
            <w:pPr>
              <w:tabs>
                <w:tab w:val="left" w:pos="9356"/>
              </w:tabs>
              <w:spacing w:after="0" w:line="240" w:lineRule="auto"/>
              <w:rPr>
                <w:rFonts w:ascii="Times New Roman" w:hAnsi="Times New Roman"/>
                <w:sz w:val="28"/>
                <w:szCs w:val="28"/>
              </w:rPr>
            </w:pPr>
            <w:r w:rsidRPr="003E127B">
              <w:rPr>
                <w:rFonts w:ascii="Times New Roman" w:hAnsi="Times New Roman"/>
                <w:sz w:val="28"/>
                <w:szCs w:val="28"/>
              </w:rPr>
              <w:t>Зона застройки малоэтажными жилыми домами</w:t>
            </w:r>
          </w:p>
        </w:tc>
      </w:tr>
      <w:tr w:rsidR="00D67A3C" w:rsidRPr="00F07C61" w14:paraId="7D93C1DC" w14:textId="77777777" w:rsidTr="00D67A3C">
        <w:tc>
          <w:tcPr>
            <w:tcW w:w="1843" w:type="dxa"/>
          </w:tcPr>
          <w:p w14:paraId="46792B4F" w14:textId="77777777" w:rsidR="00D67A3C" w:rsidRPr="00F07C61" w:rsidRDefault="00D67A3C" w:rsidP="00D76A6E">
            <w:pPr>
              <w:tabs>
                <w:tab w:val="left" w:pos="9356"/>
              </w:tabs>
              <w:spacing w:after="0" w:line="240" w:lineRule="auto"/>
              <w:jc w:val="center"/>
              <w:rPr>
                <w:rFonts w:ascii="Times New Roman" w:hAnsi="Times New Roman"/>
                <w:sz w:val="28"/>
                <w:szCs w:val="28"/>
              </w:rPr>
            </w:pPr>
          </w:p>
        </w:tc>
        <w:tc>
          <w:tcPr>
            <w:tcW w:w="7517" w:type="dxa"/>
            <w:hideMark/>
          </w:tcPr>
          <w:p w14:paraId="317F595B" w14:textId="77777777" w:rsidR="00D67A3C" w:rsidRPr="00F07C61" w:rsidRDefault="00D67A3C" w:rsidP="00D76A6E">
            <w:pPr>
              <w:keepNext/>
              <w:tabs>
                <w:tab w:val="left" w:pos="9356"/>
              </w:tabs>
              <w:suppressAutoHyphens/>
              <w:spacing w:after="0" w:line="240" w:lineRule="auto"/>
              <w:jc w:val="center"/>
              <w:rPr>
                <w:rFonts w:ascii="Times New Roman" w:hAnsi="Times New Roman"/>
                <w:bCs/>
                <w:caps/>
                <w:sz w:val="28"/>
                <w:szCs w:val="28"/>
                <w:lang w:eastAsia="ar-SA"/>
              </w:rPr>
            </w:pPr>
            <w:r w:rsidRPr="00F07C61">
              <w:rPr>
                <w:rFonts w:ascii="Times New Roman" w:hAnsi="Times New Roman"/>
                <w:bCs/>
                <w:caps/>
                <w:sz w:val="28"/>
                <w:szCs w:val="28"/>
                <w:lang w:eastAsia="ar-SA"/>
              </w:rPr>
              <w:t>ОБЩЕСТВЕННО-ДЕЛОВАЯ ЗОНА</w:t>
            </w:r>
          </w:p>
        </w:tc>
      </w:tr>
      <w:tr w:rsidR="00D67A3C" w:rsidRPr="00F07C61" w14:paraId="4CD2F9B3" w14:textId="77777777" w:rsidTr="00D67A3C">
        <w:tc>
          <w:tcPr>
            <w:tcW w:w="1843" w:type="dxa"/>
            <w:hideMark/>
          </w:tcPr>
          <w:p w14:paraId="288111E7" w14:textId="77777777" w:rsidR="00D67A3C" w:rsidRPr="00F07C61" w:rsidRDefault="00D67A3C"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О1</w:t>
            </w:r>
          </w:p>
        </w:tc>
        <w:tc>
          <w:tcPr>
            <w:tcW w:w="7517" w:type="dxa"/>
            <w:hideMark/>
          </w:tcPr>
          <w:p w14:paraId="7A98A3DB" w14:textId="77777777" w:rsidR="00D67A3C" w:rsidRPr="00F07C61" w:rsidRDefault="00D67A3C" w:rsidP="00D76A6E">
            <w:pPr>
              <w:tabs>
                <w:tab w:val="left" w:pos="9356"/>
              </w:tabs>
              <w:spacing w:after="0" w:line="240" w:lineRule="auto"/>
              <w:rPr>
                <w:rFonts w:ascii="Times New Roman" w:hAnsi="Times New Roman"/>
                <w:sz w:val="28"/>
                <w:szCs w:val="28"/>
              </w:rPr>
            </w:pPr>
            <w:r w:rsidRPr="00F07C61">
              <w:rPr>
                <w:rFonts w:ascii="Times New Roman" w:hAnsi="Times New Roman"/>
                <w:sz w:val="28"/>
                <w:szCs w:val="28"/>
              </w:rPr>
              <w:t>Зона делового, общественного и коммерческого назначения</w:t>
            </w:r>
          </w:p>
        </w:tc>
      </w:tr>
      <w:tr w:rsidR="00D67A3C" w:rsidRPr="00F07C61" w14:paraId="577F9A6F" w14:textId="77777777" w:rsidTr="00D67A3C">
        <w:tc>
          <w:tcPr>
            <w:tcW w:w="1843" w:type="dxa"/>
          </w:tcPr>
          <w:p w14:paraId="54C22CA8" w14:textId="77777777" w:rsidR="00D67A3C" w:rsidRPr="00F07C61" w:rsidRDefault="00D67A3C" w:rsidP="00D76A6E">
            <w:pPr>
              <w:tabs>
                <w:tab w:val="left" w:pos="9356"/>
              </w:tabs>
              <w:spacing w:after="0" w:line="240" w:lineRule="auto"/>
              <w:jc w:val="center"/>
              <w:rPr>
                <w:rFonts w:ascii="Times New Roman" w:hAnsi="Times New Roman"/>
                <w:sz w:val="28"/>
                <w:szCs w:val="28"/>
              </w:rPr>
            </w:pPr>
          </w:p>
        </w:tc>
        <w:tc>
          <w:tcPr>
            <w:tcW w:w="7517" w:type="dxa"/>
            <w:hideMark/>
          </w:tcPr>
          <w:p w14:paraId="383800B3" w14:textId="77777777" w:rsidR="00D67A3C" w:rsidRPr="00F07C61" w:rsidRDefault="00D67A3C" w:rsidP="00D76A6E">
            <w:pPr>
              <w:tabs>
                <w:tab w:val="left" w:pos="9356"/>
              </w:tabs>
              <w:spacing w:after="0" w:line="240" w:lineRule="auto"/>
              <w:jc w:val="center"/>
              <w:rPr>
                <w:rFonts w:ascii="Times New Roman" w:hAnsi="Times New Roman"/>
                <w:bCs/>
                <w:caps/>
                <w:sz w:val="28"/>
                <w:szCs w:val="28"/>
              </w:rPr>
            </w:pPr>
            <w:r w:rsidRPr="00F07C61">
              <w:rPr>
                <w:rFonts w:ascii="Times New Roman" w:hAnsi="Times New Roman"/>
                <w:bCs/>
                <w:caps/>
                <w:sz w:val="28"/>
                <w:szCs w:val="28"/>
              </w:rPr>
              <w:t>Зоны ПРОИЗВОДСТВЕННого использования</w:t>
            </w:r>
          </w:p>
        </w:tc>
      </w:tr>
      <w:tr w:rsidR="00D67A3C" w:rsidRPr="00F07C61" w14:paraId="025DFA0F" w14:textId="77777777" w:rsidTr="00D67A3C">
        <w:tc>
          <w:tcPr>
            <w:tcW w:w="1843" w:type="dxa"/>
            <w:hideMark/>
          </w:tcPr>
          <w:p w14:paraId="55547222" w14:textId="77777777" w:rsidR="00D67A3C" w:rsidRPr="00F07C61" w:rsidRDefault="00D67A3C"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П 1</w:t>
            </w:r>
          </w:p>
        </w:tc>
        <w:tc>
          <w:tcPr>
            <w:tcW w:w="7517" w:type="dxa"/>
            <w:hideMark/>
          </w:tcPr>
          <w:p w14:paraId="23AB6C14" w14:textId="77777777" w:rsidR="00D67A3C" w:rsidRPr="00F07C61" w:rsidRDefault="00D67A3C" w:rsidP="00D76A6E">
            <w:pPr>
              <w:tabs>
                <w:tab w:val="left" w:pos="9356"/>
              </w:tabs>
              <w:spacing w:after="0" w:line="240" w:lineRule="auto"/>
              <w:rPr>
                <w:rFonts w:ascii="Times New Roman" w:hAnsi="Times New Roman"/>
                <w:sz w:val="28"/>
                <w:szCs w:val="28"/>
              </w:rPr>
            </w:pPr>
            <w:r w:rsidRPr="00F07C61">
              <w:rPr>
                <w:rFonts w:ascii="Times New Roman" w:hAnsi="Times New Roman"/>
                <w:sz w:val="28"/>
                <w:szCs w:val="28"/>
              </w:rPr>
              <w:t>Производственная зона</w:t>
            </w:r>
          </w:p>
        </w:tc>
      </w:tr>
      <w:tr w:rsidR="00D67A3C" w:rsidRPr="00F07C61" w14:paraId="6524BAEE" w14:textId="77777777" w:rsidTr="00D67A3C">
        <w:tc>
          <w:tcPr>
            <w:tcW w:w="1843" w:type="dxa"/>
          </w:tcPr>
          <w:p w14:paraId="6A4ECD2A" w14:textId="77777777" w:rsidR="00D67A3C" w:rsidRPr="00F07C61" w:rsidRDefault="00D67A3C" w:rsidP="00D76A6E">
            <w:pPr>
              <w:tabs>
                <w:tab w:val="left" w:pos="9356"/>
              </w:tabs>
              <w:spacing w:after="0" w:line="240" w:lineRule="auto"/>
              <w:jc w:val="center"/>
              <w:rPr>
                <w:rFonts w:ascii="Times New Roman" w:hAnsi="Times New Roman"/>
                <w:sz w:val="28"/>
                <w:szCs w:val="28"/>
              </w:rPr>
            </w:pPr>
          </w:p>
        </w:tc>
        <w:tc>
          <w:tcPr>
            <w:tcW w:w="7517" w:type="dxa"/>
            <w:hideMark/>
          </w:tcPr>
          <w:p w14:paraId="6C21BB8B" w14:textId="77777777" w:rsidR="00D67A3C" w:rsidRPr="00F07C61" w:rsidRDefault="00D67A3C"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ЗОНЫ ИНЖЕНЕРНОЙ И ТРАНСПОРТНОЙ ИНФРАСТРУКТУР</w:t>
            </w:r>
          </w:p>
        </w:tc>
      </w:tr>
      <w:tr w:rsidR="00D67A3C" w:rsidRPr="00F07C61" w14:paraId="13FE1228" w14:textId="77777777" w:rsidTr="00D67A3C">
        <w:tc>
          <w:tcPr>
            <w:tcW w:w="1843" w:type="dxa"/>
            <w:hideMark/>
          </w:tcPr>
          <w:p w14:paraId="4D242AFB" w14:textId="77777777" w:rsidR="00D67A3C" w:rsidRPr="00F07C61" w:rsidRDefault="00D67A3C"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И</w:t>
            </w:r>
          </w:p>
        </w:tc>
        <w:tc>
          <w:tcPr>
            <w:tcW w:w="7517" w:type="dxa"/>
            <w:hideMark/>
          </w:tcPr>
          <w:p w14:paraId="7F91B5F2" w14:textId="77777777" w:rsidR="00D67A3C" w:rsidRPr="00F07C61" w:rsidRDefault="00D67A3C" w:rsidP="00D76A6E">
            <w:pPr>
              <w:tabs>
                <w:tab w:val="left" w:pos="9356"/>
              </w:tabs>
              <w:spacing w:after="0" w:line="240" w:lineRule="auto"/>
              <w:rPr>
                <w:rFonts w:ascii="Times New Roman" w:hAnsi="Times New Roman"/>
                <w:sz w:val="28"/>
                <w:szCs w:val="28"/>
              </w:rPr>
            </w:pPr>
            <w:r w:rsidRPr="00F07C61">
              <w:rPr>
                <w:rFonts w:ascii="Times New Roman" w:hAnsi="Times New Roman"/>
                <w:sz w:val="28"/>
                <w:szCs w:val="28"/>
              </w:rPr>
              <w:t>Зона инженерной инфраструктуры</w:t>
            </w:r>
          </w:p>
        </w:tc>
      </w:tr>
      <w:tr w:rsidR="00D67A3C" w:rsidRPr="00F07C61" w14:paraId="7A01B25B" w14:textId="77777777" w:rsidTr="00D67A3C">
        <w:tc>
          <w:tcPr>
            <w:tcW w:w="1843" w:type="dxa"/>
            <w:hideMark/>
          </w:tcPr>
          <w:p w14:paraId="150B4B25" w14:textId="77777777" w:rsidR="00D67A3C" w:rsidRPr="00F07C61" w:rsidRDefault="00D67A3C"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Т</w:t>
            </w:r>
          </w:p>
        </w:tc>
        <w:tc>
          <w:tcPr>
            <w:tcW w:w="7517" w:type="dxa"/>
            <w:hideMark/>
          </w:tcPr>
          <w:p w14:paraId="6D4E9046" w14:textId="77777777" w:rsidR="00D67A3C" w:rsidRPr="00F07C61" w:rsidRDefault="00D67A3C" w:rsidP="00D76A6E">
            <w:pPr>
              <w:tabs>
                <w:tab w:val="left" w:pos="9356"/>
              </w:tabs>
              <w:spacing w:after="0" w:line="240" w:lineRule="auto"/>
              <w:rPr>
                <w:rFonts w:ascii="Times New Roman" w:hAnsi="Times New Roman"/>
                <w:sz w:val="28"/>
                <w:szCs w:val="28"/>
              </w:rPr>
            </w:pPr>
            <w:r w:rsidRPr="00F07C61">
              <w:rPr>
                <w:rFonts w:ascii="Times New Roman" w:hAnsi="Times New Roman"/>
                <w:sz w:val="28"/>
                <w:szCs w:val="28"/>
              </w:rPr>
              <w:t>Зона транспортной инфраструктуры</w:t>
            </w:r>
          </w:p>
        </w:tc>
      </w:tr>
      <w:tr w:rsidR="00D67A3C" w:rsidRPr="00F07C61" w14:paraId="732A0FB7" w14:textId="77777777" w:rsidTr="00D67A3C">
        <w:tc>
          <w:tcPr>
            <w:tcW w:w="1843" w:type="dxa"/>
          </w:tcPr>
          <w:p w14:paraId="2E2440AD" w14:textId="77777777" w:rsidR="00D67A3C" w:rsidRPr="00F07C61" w:rsidRDefault="00D67A3C" w:rsidP="00D76A6E">
            <w:pPr>
              <w:tabs>
                <w:tab w:val="left" w:pos="9356"/>
              </w:tabs>
              <w:spacing w:after="0" w:line="240" w:lineRule="auto"/>
              <w:jc w:val="center"/>
              <w:rPr>
                <w:rFonts w:ascii="Times New Roman" w:hAnsi="Times New Roman"/>
                <w:sz w:val="28"/>
                <w:szCs w:val="28"/>
              </w:rPr>
            </w:pPr>
          </w:p>
        </w:tc>
        <w:tc>
          <w:tcPr>
            <w:tcW w:w="7517" w:type="dxa"/>
            <w:hideMark/>
          </w:tcPr>
          <w:p w14:paraId="3FD1EAD0" w14:textId="77777777" w:rsidR="00D67A3C" w:rsidRPr="00F07C61" w:rsidRDefault="00D67A3C"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ЗОНЫ СЕЛЬСКОХОЗЯЙСТВЕННОГО ИСПОЛЬЗОВАНИЯ</w:t>
            </w:r>
          </w:p>
        </w:tc>
      </w:tr>
      <w:tr w:rsidR="00D67A3C" w:rsidRPr="00F07C61" w14:paraId="47C67EFD" w14:textId="77777777" w:rsidTr="00D67A3C">
        <w:tc>
          <w:tcPr>
            <w:tcW w:w="1843" w:type="dxa"/>
            <w:hideMark/>
          </w:tcPr>
          <w:p w14:paraId="2FA9DDBC" w14:textId="77777777" w:rsidR="00D67A3C" w:rsidRPr="00F07C61" w:rsidRDefault="00D67A3C"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Сх1</w:t>
            </w:r>
          </w:p>
        </w:tc>
        <w:tc>
          <w:tcPr>
            <w:tcW w:w="7517" w:type="dxa"/>
            <w:hideMark/>
          </w:tcPr>
          <w:p w14:paraId="22AC51B0" w14:textId="77777777" w:rsidR="00D67A3C" w:rsidRPr="00F07C61" w:rsidRDefault="00D67A3C" w:rsidP="00D76A6E">
            <w:pPr>
              <w:tabs>
                <w:tab w:val="left" w:pos="9356"/>
              </w:tabs>
              <w:spacing w:after="0" w:line="240" w:lineRule="auto"/>
              <w:rPr>
                <w:rFonts w:ascii="Times New Roman" w:hAnsi="Times New Roman"/>
                <w:sz w:val="28"/>
                <w:szCs w:val="28"/>
              </w:rPr>
            </w:pPr>
            <w:r w:rsidRPr="00F07C61">
              <w:rPr>
                <w:rFonts w:ascii="Times New Roman" w:hAnsi="Times New Roman"/>
                <w:sz w:val="28"/>
                <w:szCs w:val="28"/>
              </w:rPr>
              <w:t>Зона сельскохозяйственных угодий</w:t>
            </w:r>
          </w:p>
        </w:tc>
      </w:tr>
      <w:tr w:rsidR="00D67A3C" w:rsidRPr="00F07C61" w14:paraId="621499D1" w14:textId="77777777" w:rsidTr="00D67A3C">
        <w:tc>
          <w:tcPr>
            <w:tcW w:w="1843" w:type="dxa"/>
            <w:hideMark/>
          </w:tcPr>
          <w:p w14:paraId="250296A4" w14:textId="77777777" w:rsidR="00D67A3C" w:rsidRPr="00F07C61" w:rsidRDefault="00D67A3C"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Сх1(</w:t>
            </w:r>
            <w:r w:rsidRPr="00F07C61">
              <w:rPr>
                <w:rFonts w:ascii="Times New Roman" w:hAnsi="Times New Roman"/>
                <w:sz w:val="28"/>
                <w:szCs w:val="28"/>
                <w:lang w:val="en-US"/>
              </w:rPr>
              <w:t>I</w:t>
            </w:r>
            <w:r w:rsidRPr="00F07C61">
              <w:rPr>
                <w:rFonts w:ascii="Times New Roman" w:hAnsi="Times New Roman"/>
                <w:sz w:val="28"/>
                <w:szCs w:val="28"/>
              </w:rPr>
              <w:t>)</w:t>
            </w:r>
          </w:p>
        </w:tc>
        <w:tc>
          <w:tcPr>
            <w:tcW w:w="7517" w:type="dxa"/>
            <w:hideMark/>
          </w:tcPr>
          <w:p w14:paraId="6F59C62D" w14:textId="77777777" w:rsidR="00D67A3C" w:rsidRPr="00F07C61" w:rsidRDefault="00D67A3C" w:rsidP="00D76A6E">
            <w:pPr>
              <w:tabs>
                <w:tab w:val="left" w:pos="9356"/>
              </w:tabs>
              <w:spacing w:after="0" w:line="240" w:lineRule="auto"/>
              <w:rPr>
                <w:rFonts w:ascii="Times New Roman" w:hAnsi="Times New Roman"/>
                <w:sz w:val="28"/>
                <w:szCs w:val="28"/>
              </w:rPr>
            </w:pPr>
            <w:r w:rsidRPr="00F07C61">
              <w:rPr>
                <w:rFonts w:ascii="Times New Roman" w:hAnsi="Times New Roman"/>
                <w:sz w:val="28"/>
                <w:szCs w:val="28"/>
              </w:rPr>
              <w:t>Зона сельскохозяйственных угодий (Земли сельскохозяйственного назначения)</w:t>
            </w:r>
          </w:p>
        </w:tc>
      </w:tr>
      <w:tr w:rsidR="00D67A3C" w:rsidRPr="00F07C61" w14:paraId="7159D98D" w14:textId="77777777" w:rsidTr="00D67A3C">
        <w:tc>
          <w:tcPr>
            <w:tcW w:w="1843" w:type="dxa"/>
            <w:hideMark/>
          </w:tcPr>
          <w:p w14:paraId="4B5DCF4D" w14:textId="77777777" w:rsidR="00D67A3C" w:rsidRPr="00F07C61" w:rsidRDefault="00D67A3C"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Сх2</w:t>
            </w:r>
          </w:p>
        </w:tc>
        <w:tc>
          <w:tcPr>
            <w:tcW w:w="7517" w:type="dxa"/>
            <w:hideMark/>
          </w:tcPr>
          <w:p w14:paraId="68E697C9" w14:textId="77777777" w:rsidR="00D67A3C" w:rsidRPr="00F07C61" w:rsidRDefault="00D67A3C" w:rsidP="00D76A6E">
            <w:pPr>
              <w:tabs>
                <w:tab w:val="left" w:pos="9356"/>
              </w:tabs>
              <w:spacing w:after="0" w:line="240" w:lineRule="auto"/>
              <w:rPr>
                <w:rFonts w:ascii="Times New Roman" w:hAnsi="Times New Roman"/>
                <w:sz w:val="28"/>
                <w:szCs w:val="28"/>
              </w:rPr>
            </w:pPr>
            <w:r w:rsidRPr="00F07C61">
              <w:rPr>
                <w:rFonts w:ascii="Times New Roman" w:hAnsi="Times New Roman"/>
                <w:sz w:val="28"/>
                <w:szCs w:val="28"/>
              </w:rPr>
              <w:t>Зона, занятая объектами сельскохозяйственного назначения</w:t>
            </w:r>
          </w:p>
        </w:tc>
      </w:tr>
      <w:tr w:rsidR="00D67A3C" w:rsidRPr="00F07C61" w14:paraId="2373CE0D" w14:textId="77777777" w:rsidTr="00D67A3C">
        <w:tc>
          <w:tcPr>
            <w:tcW w:w="1843" w:type="dxa"/>
          </w:tcPr>
          <w:p w14:paraId="1EFBE6C4" w14:textId="77777777" w:rsidR="00D67A3C" w:rsidRPr="00F07C61" w:rsidRDefault="00D67A3C" w:rsidP="00D76A6E">
            <w:pPr>
              <w:tabs>
                <w:tab w:val="left" w:pos="9356"/>
              </w:tabs>
              <w:spacing w:after="0" w:line="240" w:lineRule="auto"/>
              <w:jc w:val="center"/>
              <w:rPr>
                <w:rFonts w:ascii="Times New Roman" w:hAnsi="Times New Roman"/>
                <w:sz w:val="28"/>
                <w:szCs w:val="28"/>
              </w:rPr>
            </w:pPr>
          </w:p>
        </w:tc>
        <w:tc>
          <w:tcPr>
            <w:tcW w:w="7517" w:type="dxa"/>
            <w:hideMark/>
          </w:tcPr>
          <w:p w14:paraId="40D0C073" w14:textId="77777777" w:rsidR="00D67A3C" w:rsidRPr="00F07C61" w:rsidRDefault="00D67A3C"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ЗОНЫ РЕКРЕАЦИОННОГО НАЗНАЧЕНИЯ</w:t>
            </w:r>
          </w:p>
        </w:tc>
      </w:tr>
      <w:tr w:rsidR="00D67A3C" w:rsidRPr="00F07C61" w14:paraId="32723335" w14:textId="77777777" w:rsidTr="00D67A3C">
        <w:tc>
          <w:tcPr>
            <w:tcW w:w="1843" w:type="dxa"/>
            <w:hideMark/>
          </w:tcPr>
          <w:p w14:paraId="2CB48D22" w14:textId="77777777" w:rsidR="00D67A3C" w:rsidRPr="00F07C61" w:rsidRDefault="00D67A3C"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Р</w:t>
            </w:r>
          </w:p>
        </w:tc>
        <w:tc>
          <w:tcPr>
            <w:tcW w:w="7517" w:type="dxa"/>
            <w:hideMark/>
          </w:tcPr>
          <w:p w14:paraId="259724F9" w14:textId="77777777" w:rsidR="00D67A3C" w:rsidRPr="00F07C61" w:rsidRDefault="00D67A3C" w:rsidP="00D76A6E">
            <w:pPr>
              <w:tabs>
                <w:tab w:val="left" w:pos="9356"/>
              </w:tabs>
              <w:spacing w:after="0" w:line="240" w:lineRule="auto"/>
              <w:rPr>
                <w:rFonts w:ascii="Times New Roman" w:hAnsi="Times New Roman"/>
                <w:sz w:val="28"/>
                <w:szCs w:val="28"/>
              </w:rPr>
            </w:pPr>
            <w:r w:rsidRPr="00F07C61">
              <w:rPr>
                <w:rFonts w:ascii="Times New Roman" w:hAnsi="Times New Roman"/>
                <w:sz w:val="28"/>
                <w:szCs w:val="28"/>
              </w:rPr>
              <w:t>Зона рекреационного назначения</w:t>
            </w:r>
          </w:p>
        </w:tc>
      </w:tr>
      <w:tr w:rsidR="00D67A3C" w:rsidRPr="00F07C61" w14:paraId="13997514" w14:textId="77777777" w:rsidTr="00D67A3C">
        <w:tc>
          <w:tcPr>
            <w:tcW w:w="1843" w:type="dxa"/>
            <w:hideMark/>
          </w:tcPr>
          <w:p w14:paraId="62234E6B" w14:textId="77777777" w:rsidR="00D67A3C" w:rsidRPr="00F07C61" w:rsidRDefault="00D67A3C" w:rsidP="00D76A6E">
            <w:pPr>
              <w:tabs>
                <w:tab w:val="left" w:pos="9356"/>
              </w:tabs>
              <w:spacing w:after="0" w:line="240" w:lineRule="auto"/>
              <w:jc w:val="center"/>
              <w:rPr>
                <w:rFonts w:ascii="Times New Roman" w:hAnsi="Times New Roman"/>
                <w:sz w:val="28"/>
                <w:szCs w:val="28"/>
                <w:lang w:val="en-US"/>
              </w:rPr>
            </w:pPr>
            <w:r w:rsidRPr="00F07C61">
              <w:rPr>
                <w:rFonts w:ascii="Times New Roman" w:hAnsi="Times New Roman"/>
                <w:sz w:val="28"/>
                <w:szCs w:val="28"/>
              </w:rPr>
              <w:t>Р</w:t>
            </w:r>
            <w:r w:rsidRPr="00F07C61">
              <w:rPr>
                <w:rFonts w:ascii="Times New Roman" w:hAnsi="Times New Roman"/>
                <w:sz w:val="28"/>
                <w:szCs w:val="28"/>
                <w:lang w:val="en-US"/>
              </w:rPr>
              <w:t>(I)</w:t>
            </w:r>
          </w:p>
        </w:tc>
        <w:tc>
          <w:tcPr>
            <w:tcW w:w="7517" w:type="dxa"/>
            <w:hideMark/>
          </w:tcPr>
          <w:p w14:paraId="7F845AB9" w14:textId="77777777" w:rsidR="00D67A3C" w:rsidRPr="00F07C61" w:rsidRDefault="00D67A3C" w:rsidP="00D76A6E">
            <w:pPr>
              <w:tabs>
                <w:tab w:val="left" w:pos="9356"/>
              </w:tabs>
              <w:spacing w:after="0" w:line="240" w:lineRule="auto"/>
              <w:rPr>
                <w:rFonts w:ascii="Times New Roman" w:hAnsi="Times New Roman"/>
                <w:sz w:val="28"/>
                <w:szCs w:val="28"/>
              </w:rPr>
            </w:pPr>
            <w:r w:rsidRPr="00F07C61">
              <w:rPr>
                <w:rFonts w:ascii="Times New Roman" w:hAnsi="Times New Roman"/>
                <w:sz w:val="28"/>
                <w:szCs w:val="28"/>
              </w:rPr>
              <w:t>Зона рекреационного назначения (Земли лесного фонда)</w:t>
            </w:r>
          </w:p>
        </w:tc>
      </w:tr>
      <w:tr w:rsidR="00D67A3C" w:rsidRPr="00F07C61" w14:paraId="3115C6CF" w14:textId="77777777" w:rsidTr="00D67A3C">
        <w:tc>
          <w:tcPr>
            <w:tcW w:w="1843" w:type="dxa"/>
          </w:tcPr>
          <w:p w14:paraId="012D3C23" w14:textId="77777777" w:rsidR="00D67A3C" w:rsidRPr="00F07C61" w:rsidRDefault="00D67A3C" w:rsidP="00D76A6E">
            <w:pPr>
              <w:tabs>
                <w:tab w:val="left" w:pos="9356"/>
              </w:tabs>
              <w:spacing w:after="0" w:line="240" w:lineRule="auto"/>
              <w:jc w:val="center"/>
              <w:rPr>
                <w:rFonts w:ascii="Times New Roman" w:hAnsi="Times New Roman"/>
                <w:sz w:val="28"/>
                <w:szCs w:val="28"/>
              </w:rPr>
            </w:pPr>
          </w:p>
        </w:tc>
        <w:tc>
          <w:tcPr>
            <w:tcW w:w="7517" w:type="dxa"/>
            <w:hideMark/>
          </w:tcPr>
          <w:p w14:paraId="3F68C336" w14:textId="77777777" w:rsidR="00D67A3C" w:rsidRPr="00F07C61" w:rsidRDefault="00D67A3C"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ЗОНЫ ОСОБО ОХРАНЯЕМЫХ ТЕРРИТОРИЙ</w:t>
            </w:r>
          </w:p>
        </w:tc>
      </w:tr>
      <w:tr w:rsidR="00D67A3C" w:rsidRPr="00F07C61" w14:paraId="242AF2B3" w14:textId="77777777" w:rsidTr="00D67A3C">
        <w:tc>
          <w:tcPr>
            <w:tcW w:w="1843" w:type="dxa"/>
          </w:tcPr>
          <w:p w14:paraId="2B78D07D" w14:textId="77777777" w:rsidR="00D67A3C" w:rsidRPr="00F07C61" w:rsidRDefault="00D67A3C" w:rsidP="00D76A6E">
            <w:pPr>
              <w:tabs>
                <w:tab w:val="left" w:pos="9356"/>
              </w:tabs>
              <w:spacing w:after="0" w:line="240" w:lineRule="auto"/>
              <w:jc w:val="center"/>
              <w:rPr>
                <w:rFonts w:ascii="Times New Roman" w:hAnsi="Times New Roman"/>
                <w:sz w:val="28"/>
                <w:szCs w:val="28"/>
              </w:rPr>
            </w:pPr>
          </w:p>
        </w:tc>
        <w:tc>
          <w:tcPr>
            <w:tcW w:w="7517" w:type="dxa"/>
            <w:hideMark/>
          </w:tcPr>
          <w:p w14:paraId="54E3045B" w14:textId="77777777" w:rsidR="00D67A3C" w:rsidRPr="00F07C61" w:rsidRDefault="00D67A3C"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ЗОНЫ СПЕЦИАЛЬНОГО НАЗНАЧЕНИЯ</w:t>
            </w:r>
          </w:p>
        </w:tc>
      </w:tr>
      <w:tr w:rsidR="00D67A3C" w:rsidRPr="00F07C61" w14:paraId="3BF124F6" w14:textId="77777777" w:rsidTr="00D67A3C">
        <w:tc>
          <w:tcPr>
            <w:tcW w:w="1843" w:type="dxa"/>
            <w:hideMark/>
          </w:tcPr>
          <w:p w14:paraId="1EAD7620" w14:textId="77777777" w:rsidR="00D67A3C" w:rsidRPr="00F07C61" w:rsidRDefault="00D67A3C"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Сп1(</w:t>
            </w:r>
            <w:r w:rsidRPr="00F07C61">
              <w:rPr>
                <w:rFonts w:ascii="Times New Roman" w:hAnsi="Times New Roman"/>
                <w:sz w:val="28"/>
                <w:szCs w:val="28"/>
                <w:lang w:val="en-US"/>
              </w:rPr>
              <w:t>I</w:t>
            </w:r>
            <w:r w:rsidRPr="00F07C61">
              <w:rPr>
                <w:rFonts w:ascii="Times New Roman" w:hAnsi="Times New Roman"/>
                <w:sz w:val="28"/>
                <w:szCs w:val="28"/>
              </w:rPr>
              <w:t>)</w:t>
            </w:r>
          </w:p>
        </w:tc>
        <w:tc>
          <w:tcPr>
            <w:tcW w:w="7517" w:type="dxa"/>
          </w:tcPr>
          <w:p w14:paraId="7F996CD5" w14:textId="77777777" w:rsidR="00D67A3C" w:rsidRPr="00F07C61" w:rsidRDefault="00D67A3C" w:rsidP="00D76A6E">
            <w:pPr>
              <w:tabs>
                <w:tab w:val="left" w:pos="9356"/>
              </w:tabs>
              <w:spacing w:after="0" w:line="240" w:lineRule="auto"/>
              <w:rPr>
                <w:rFonts w:ascii="Times New Roman" w:hAnsi="Times New Roman"/>
                <w:sz w:val="28"/>
                <w:szCs w:val="28"/>
              </w:rPr>
            </w:pPr>
            <w:r w:rsidRPr="00F07C61">
              <w:rPr>
                <w:rFonts w:ascii="Times New Roman" w:hAnsi="Times New Roman"/>
                <w:sz w:val="28"/>
                <w:szCs w:val="28"/>
              </w:rPr>
              <w:t>Зона специального назначения, связанная с захоронениями (зона кладбищ)</w:t>
            </w:r>
          </w:p>
        </w:tc>
      </w:tr>
      <w:tr w:rsidR="00D060C3" w:rsidRPr="00F07C61" w14:paraId="112F726B" w14:textId="77777777" w:rsidTr="00D67A3C">
        <w:tc>
          <w:tcPr>
            <w:tcW w:w="1843" w:type="dxa"/>
          </w:tcPr>
          <w:p w14:paraId="2D23B554" w14:textId="77777777" w:rsidR="00D060C3" w:rsidRPr="00F07C61" w:rsidRDefault="00D060C3" w:rsidP="00D76A6E">
            <w:pPr>
              <w:tabs>
                <w:tab w:val="left" w:pos="9356"/>
              </w:tabs>
              <w:spacing w:after="0" w:line="240" w:lineRule="auto"/>
              <w:jc w:val="center"/>
              <w:rPr>
                <w:rFonts w:ascii="Times New Roman" w:hAnsi="Times New Roman"/>
                <w:sz w:val="28"/>
                <w:szCs w:val="28"/>
              </w:rPr>
            </w:pPr>
            <w:r w:rsidRPr="00F07C61">
              <w:rPr>
                <w:rFonts w:ascii="Times New Roman" w:hAnsi="Times New Roman"/>
                <w:sz w:val="28"/>
                <w:szCs w:val="28"/>
              </w:rPr>
              <w:t>Сп1(II)</w:t>
            </w:r>
          </w:p>
        </w:tc>
        <w:tc>
          <w:tcPr>
            <w:tcW w:w="7517" w:type="dxa"/>
          </w:tcPr>
          <w:p w14:paraId="4DF027B0" w14:textId="77777777" w:rsidR="00D060C3" w:rsidRPr="00F07C61" w:rsidRDefault="00D060C3" w:rsidP="00D76A6E">
            <w:pPr>
              <w:tabs>
                <w:tab w:val="left" w:pos="9356"/>
              </w:tabs>
              <w:spacing w:after="0" w:line="240" w:lineRule="auto"/>
              <w:rPr>
                <w:rFonts w:ascii="Times New Roman" w:hAnsi="Times New Roman"/>
                <w:sz w:val="28"/>
                <w:szCs w:val="28"/>
              </w:rPr>
            </w:pPr>
            <w:r w:rsidRPr="00F07C61">
              <w:rPr>
                <w:rFonts w:ascii="Times New Roman" w:hAnsi="Times New Roman"/>
                <w:sz w:val="28"/>
                <w:szCs w:val="28"/>
              </w:rPr>
              <w:t>Зона специального назначения, связанная с захоронениями (зона скотомогильника с биологической камерой)</w:t>
            </w:r>
          </w:p>
        </w:tc>
      </w:tr>
    </w:tbl>
    <w:p w14:paraId="6445206D" w14:textId="77777777" w:rsidR="00DD4842" w:rsidRDefault="00DD4842" w:rsidP="00D76A6E">
      <w:pPr>
        <w:keepNext/>
        <w:tabs>
          <w:tab w:val="left" w:pos="0"/>
          <w:tab w:val="num" w:pos="720"/>
          <w:tab w:val="left" w:pos="9356"/>
        </w:tabs>
        <w:suppressAutoHyphens/>
        <w:spacing w:after="0" w:line="240" w:lineRule="auto"/>
        <w:ind w:firstLine="709"/>
        <w:jc w:val="both"/>
        <w:outlineLvl w:val="2"/>
        <w:rPr>
          <w:rFonts w:ascii="Times New Roman" w:hAnsi="Times New Roman"/>
          <w:b/>
          <w:sz w:val="28"/>
          <w:szCs w:val="28"/>
          <w:lang w:eastAsia="ar-SA"/>
        </w:rPr>
      </w:pPr>
    </w:p>
    <w:p w14:paraId="4AF9E038" w14:textId="77777777" w:rsidR="00D67A3C" w:rsidRPr="00F07C61" w:rsidRDefault="00D67A3C" w:rsidP="00D76A6E">
      <w:pPr>
        <w:keepNext/>
        <w:tabs>
          <w:tab w:val="left" w:pos="0"/>
          <w:tab w:val="num" w:pos="720"/>
          <w:tab w:val="left" w:pos="9356"/>
        </w:tabs>
        <w:suppressAutoHyphens/>
        <w:spacing w:after="0" w:line="240" w:lineRule="auto"/>
        <w:ind w:firstLine="709"/>
        <w:jc w:val="both"/>
        <w:outlineLvl w:val="2"/>
        <w:rPr>
          <w:rFonts w:ascii="Times New Roman" w:hAnsi="Times New Roman"/>
          <w:b/>
          <w:sz w:val="28"/>
          <w:szCs w:val="28"/>
          <w:lang w:eastAsia="ar-SA"/>
        </w:rPr>
      </w:pPr>
      <w:r w:rsidRPr="00F07C61">
        <w:rPr>
          <w:rFonts w:ascii="Times New Roman" w:hAnsi="Times New Roman"/>
          <w:b/>
          <w:sz w:val="28"/>
          <w:szCs w:val="28"/>
          <w:lang w:eastAsia="ar-SA"/>
        </w:rPr>
        <w:t xml:space="preserve">Статья </w:t>
      </w:r>
      <w:r>
        <w:rPr>
          <w:rFonts w:ascii="Times New Roman" w:hAnsi="Times New Roman"/>
          <w:b/>
          <w:sz w:val="28"/>
          <w:szCs w:val="28"/>
          <w:lang w:eastAsia="ar-SA"/>
        </w:rPr>
        <w:t>58</w:t>
      </w:r>
      <w:r w:rsidRPr="00F07C61">
        <w:rPr>
          <w:rFonts w:ascii="Times New Roman" w:hAnsi="Times New Roman"/>
          <w:b/>
          <w:sz w:val="28"/>
          <w:szCs w:val="28"/>
          <w:lang w:eastAsia="ar-SA"/>
        </w:rPr>
        <w:t>. Особенности размещения и эксплуатации линейных и точечных объектов инженерной и транспортной инфраструктуры</w:t>
      </w:r>
    </w:p>
    <w:p w14:paraId="6F1BB063" w14:textId="77777777" w:rsidR="00D67A3C" w:rsidRPr="00F07C61" w:rsidRDefault="00D67A3C" w:rsidP="00D76A6E">
      <w:pPr>
        <w:keepNext/>
        <w:tabs>
          <w:tab w:val="left" w:pos="0"/>
          <w:tab w:val="num" w:pos="720"/>
          <w:tab w:val="left" w:pos="9356"/>
        </w:tabs>
        <w:suppressAutoHyphens/>
        <w:spacing w:after="0" w:line="240" w:lineRule="auto"/>
        <w:ind w:firstLine="709"/>
        <w:jc w:val="both"/>
        <w:outlineLvl w:val="2"/>
        <w:rPr>
          <w:rFonts w:ascii="Times New Roman" w:hAnsi="Times New Roman"/>
          <w:b/>
          <w:sz w:val="28"/>
          <w:szCs w:val="28"/>
          <w:lang w:eastAsia="ar-SA"/>
        </w:rPr>
      </w:pPr>
    </w:p>
    <w:p w14:paraId="144AC353" w14:textId="77777777" w:rsidR="00D67A3C" w:rsidRPr="00F07C61" w:rsidRDefault="00D67A3C" w:rsidP="00D76A6E">
      <w:pPr>
        <w:tabs>
          <w:tab w:val="left" w:pos="9356"/>
        </w:tabs>
        <w:suppressAutoHyphens/>
        <w:spacing w:after="0" w:line="240" w:lineRule="auto"/>
        <w:ind w:firstLine="709"/>
        <w:jc w:val="both"/>
        <w:rPr>
          <w:rFonts w:ascii="Times New Roman" w:hAnsi="Times New Roman"/>
          <w:b/>
          <w:sz w:val="28"/>
          <w:szCs w:val="28"/>
          <w:lang w:eastAsia="ar-SA"/>
        </w:rPr>
      </w:pPr>
      <w:r w:rsidRPr="00F07C61">
        <w:rPr>
          <w:rFonts w:ascii="Times New Roman" w:hAnsi="Times New Roman"/>
          <w:b/>
          <w:bCs/>
          <w:sz w:val="28"/>
          <w:szCs w:val="28"/>
          <w:lang w:eastAsia="ar-SA"/>
        </w:rPr>
        <w:t>1. Общие положения</w:t>
      </w:r>
    </w:p>
    <w:p w14:paraId="1333F649"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1.1.В пределах территориальных зон всех видов (кроме специально оговоренных в соответствующих регламентах) могут находиться линейные и точечные объекты, на которые в соответствии со статьей 36 </w:t>
      </w:r>
      <w:r w:rsidRPr="00F07C61">
        <w:rPr>
          <w:rFonts w:ascii="Times New Roman" w:hAnsi="Times New Roman"/>
          <w:sz w:val="28"/>
          <w:szCs w:val="28"/>
          <w:lang w:eastAsia="ar-SA"/>
        </w:rPr>
        <w:lastRenderedPageBreak/>
        <w:t>Градостроительного кодекса РФ не распространяется действие градостроительного регламента данной территориальной зоны</w:t>
      </w:r>
    </w:p>
    <w:p w14:paraId="4B7C0BA9" w14:textId="77777777" w:rsidR="00D67A3C" w:rsidRPr="00F07C61" w:rsidRDefault="00D67A3C" w:rsidP="00D76A6E">
      <w:pPr>
        <w:tabs>
          <w:tab w:val="left" w:pos="9356"/>
        </w:tabs>
        <w:suppressAutoHyphens/>
        <w:autoSpaceDE w:val="0"/>
        <w:autoSpaceDN w:val="0"/>
        <w:adjustRightInd w:val="0"/>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0045367E">
        <w:rPr>
          <w:rFonts w:ascii="Times New Roman" w:hAnsi="Times New Roman"/>
          <w:sz w:val="28"/>
          <w:szCs w:val="28"/>
          <w:lang w:eastAsia="ar-SA"/>
        </w:rPr>
        <w:t>.</w:t>
      </w:r>
    </w:p>
    <w:p w14:paraId="70D8349F"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К точечным объектам относятся стационарные технические и конструктивные элементы указанных выше линейных объектов: опоры линий электропередачи, трансформаторные подстанции, насосные станции и колодцы систем инженерной инфраструктуры города, а также объекты обслуживания автотранспорта (станции техобслуживания, автозаправочные станции) если для их размещения выделяются незначительные по размерам (до 0,1 га) специальные земельные участки.</w:t>
      </w:r>
    </w:p>
    <w:p w14:paraId="3167BCFC" w14:textId="77777777" w:rsidR="00D67A3C" w:rsidRPr="00F07C61" w:rsidRDefault="00D67A3C" w:rsidP="00D76A6E">
      <w:pPr>
        <w:keepNext/>
        <w:tabs>
          <w:tab w:val="num" w:pos="700"/>
          <w:tab w:val="left" w:pos="9356"/>
        </w:tabs>
        <w:suppressAutoHyphens/>
        <w:spacing w:after="0" w:line="240" w:lineRule="auto"/>
        <w:ind w:firstLine="709"/>
        <w:jc w:val="both"/>
        <w:outlineLvl w:val="4"/>
        <w:rPr>
          <w:rFonts w:ascii="Times New Roman" w:hAnsi="Times New Roman"/>
          <w:b/>
          <w:sz w:val="28"/>
          <w:szCs w:val="28"/>
          <w:lang w:eastAsia="ar-SA"/>
        </w:rPr>
      </w:pPr>
      <w:r w:rsidRPr="00F07C61">
        <w:rPr>
          <w:rFonts w:ascii="Times New Roman" w:hAnsi="Times New Roman"/>
          <w:b/>
          <w:spacing w:val="-6"/>
          <w:sz w:val="28"/>
          <w:szCs w:val="28"/>
          <w:lang w:eastAsia="ar-SA"/>
        </w:rPr>
        <w:t>2. О</w:t>
      </w:r>
      <w:r w:rsidRPr="00F07C61">
        <w:rPr>
          <w:rFonts w:ascii="Times New Roman" w:hAnsi="Times New Roman"/>
          <w:b/>
          <w:sz w:val="28"/>
          <w:szCs w:val="28"/>
          <w:lang w:eastAsia="ar-SA"/>
        </w:rPr>
        <w:t>бъекты водоснабжения и канализации</w:t>
      </w:r>
    </w:p>
    <w:p w14:paraId="73C9E7E2"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К линейным объектам водоснабжения и канализации применяются следующие требования:</w:t>
      </w:r>
    </w:p>
    <w:p w14:paraId="23D1CF3A"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-территории водопроводных сооружений исключаются из рекреационного и хозяйственного использования, их использование возможно только под профильные функции;</w:t>
      </w:r>
    </w:p>
    <w:p w14:paraId="43079CF1" w14:textId="77777777" w:rsidR="00D67A3C" w:rsidRPr="00911B29" w:rsidRDefault="00D67A3C" w:rsidP="00D76A6E">
      <w:pPr>
        <w:tabs>
          <w:tab w:val="left" w:pos="9356"/>
        </w:tabs>
        <w:suppressAutoHyphens/>
        <w:spacing w:after="0" w:line="240" w:lineRule="auto"/>
        <w:ind w:firstLine="709"/>
        <w:jc w:val="both"/>
        <w:rPr>
          <w:rFonts w:ascii="Times New Roman" w:eastAsia="MS Mincho" w:hAnsi="Times New Roman"/>
          <w:sz w:val="28"/>
          <w:szCs w:val="28"/>
          <w:lang w:eastAsia="ar-SA"/>
        </w:rPr>
      </w:pPr>
      <w:r w:rsidRPr="00F07C61">
        <w:rPr>
          <w:rFonts w:ascii="Times New Roman" w:eastAsia="MS Mincho" w:hAnsi="Times New Roman"/>
          <w:sz w:val="28"/>
          <w:szCs w:val="28"/>
          <w:lang w:eastAsia="ar-SA"/>
        </w:rPr>
        <w:t xml:space="preserve">-необходимое условие для объектов, существующих в санитарно-защитной полосе магистральных водоводов – отсутствие источников загрязнения почвы и грунтовых вод. Вдоль линии водоводов устанавливается сервитут </w:t>
      </w:r>
      <w:r w:rsidRPr="00911B29">
        <w:rPr>
          <w:rFonts w:ascii="Times New Roman" w:eastAsia="MS Mincho" w:hAnsi="Times New Roman"/>
          <w:sz w:val="28"/>
          <w:szCs w:val="28"/>
          <w:lang w:eastAsia="ar-SA"/>
        </w:rPr>
        <w:t>ст. 1</w:t>
      </w:r>
      <w:r w:rsidR="0003427E" w:rsidRPr="00911B29">
        <w:rPr>
          <w:rFonts w:ascii="Times New Roman" w:eastAsia="MS Mincho" w:hAnsi="Times New Roman"/>
          <w:sz w:val="28"/>
          <w:szCs w:val="28"/>
          <w:lang w:eastAsia="ar-SA"/>
        </w:rPr>
        <w:t>7</w:t>
      </w:r>
      <w:r w:rsidRPr="00911B29">
        <w:rPr>
          <w:rFonts w:ascii="Times New Roman" w:eastAsia="MS Mincho" w:hAnsi="Times New Roman"/>
          <w:sz w:val="28"/>
          <w:szCs w:val="28"/>
          <w:lang w:eastAsia="ar-SA"/>
        </w:rPr>
        <w:t xml:space="preserve"> настоящих Правил;</w:t>
      </w:r>
    </w:p>
    <w:p w14:paraId="161C9E39" w14:textId="77777777" w:rsidR="00D67A3C" w:rsidRPr="00911B29"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911B29">
        <w:rPr>
          <w:rFonts w:ascii="Times New Roman" w:hAnsi="Times New Roman"/>
          <w:sz w:val="28"/>
          <w:szCs w:val="28"/>
          <w:lang w:eastAsia="ar-SA"/>
        </w:rPr>
        <w:t>-вдоль линии канализационных коллекторов устанавливается сервитут</w:t>
      </w:r>
      <w:r w:rsidRPr="00911B29">
        <w:rPr>
          <w:rFonts w:ascii="Times New Roman" w:eastAsia="MS Mincho" w:hAnsi="Times New Roman"/>
          <w:sz w:val="28"/>
          <w:szCs w:val="28"/>
          <w:lang w:eastAsia="ar-SA"/>
        </w:rPr>
        <w:t xml:space="preserve"> ст. 1</w:t>
      </w:r>
      <w:r w:rsidR="0003427E" w:rsidRPr="00911B29">
        <w:rPr>
          <w:rFonts w:ascii="Times New Roman" w:eastAsia="MS Mincho" w:hAnsi="Times New Roman"/>
          <w:sz w:val="28"/>
          <w:szCs w:val="28"/>
          <w:lang w:eastAsia="ar-SA"/>
        </w:rPr>
        <w:t>7</w:t>
      </w:r>
      <w:r w:rsidRPr="00911B29">
        <w:rPr>
          <w:rFonts w:ascii="Times New Roman" w:eastAsia="MS Mincho" w:hAnsi="Times New Roman"/>
          <w:sz w:val="28"/>
          <w:szCs w:val="28"/>
          <w:lang w:eastAsia="ar-SA"/>
        </w:rPr>
        <w:t xml:space="preserve"> настоящих Правил</w:t>
      </w:r>
      <w:r w:rsidRPr="00911B29">
        <w:rPr>
          <w:rFonts w:ascii="Times New Roman" w:hAnsi="Times New Roman"/>
          <w:sz w:val="28"/>
          <w:szCs w:val="28"/>
          <w:lang w:eastAsia="ar-SA"/>
        </w:rPr>
        <w:t>.</w:t>
      </w:r>
    </w:p>
    <w:p w14:paraId="62EEADEC" w14:textId="77777777" w:rsidR="00D67A3C" w:rsidRPr="00911B29" w:rsidRDefault="00D67A3C" w:rsidP="00D76A6E">
      <w:pPr>
        <w:keepNext/>
        <w:tabs>
          <w:tab w:val="left" w:pos="9356"/>
        </w:tabs>
        <w:suppressAutoHyphens/>
        <w:spacing w:after="0" w:line="240" w:lineRule="auto"/>
        <w:ind w:firstLine="709"/>
        <w:jc w:val="both"/>
        <w:outlineLvl w:val="4"/>
        <w:rPr>
          <w:rFonts w:ascii="Times New Roman" w:hAnsi="Times New Roman"/>
          <w:b/>
          <w:bCs/>
          <w:sz w:val="28"/>
          <w:szCs w:val="28"/>
          <w:lang w:eastAsia="ar-SA"/>
        </w:rPr>
      </w:pPr>
      <w:r w:rsidRPr="00911B29">
        <w:rPr>
          <w:rFonts w:ascii="Times New Roman" w:hAnsi="Times New Roman"/>
          <w:b/>
          <w:bCs/>
          <w:sz w:val="28"/>
          <w:szCs w:val="28"/>
          <w:lang w:eastAsia="ar-SA"/>
        </w:rPr>
        <w:t>3. Объекты энергоснабжения</w:t>
      </w:r>
    </w:p>
    <w:p w14:paraId="79931FEE" w14:textId="77777777" w:rsidR="00D67A3C" w:rsidRPr="00F07C61" w:rsidRDefault="00D67A3C" w:rsidP="00D76A6E">
      <w:pPr>
        <w:tabs>
          <w:tab w:val="left" w:pos="9356"/>
        </w:tabs>
        <w:suppressAutoHyphens/>
        <w:spacing w:after="0" w:line="240" w:lineRule="auto"/>
        <w:ind w:firstLine="709"/>
        <w:jc w:val="both"/>
        <w:rPr>
          <w:rFonts w:ascii="Times New Roman" w:eastAsia="MS Mincho" w:hAnsi="Times New Roman"/>
          <w:sz w:val="28"/>
          <w:szCs w:val="28"/>
          <w:lang w:eastAsia="ar-SA"/>
        </w:rPr>
      </w:pPr>
      <w:r w:rsidRPr="00F07C61">
        <w:rPr>
          <w:rFonts w:ascii="Times New Roman" w:eastAsia="MS Mincho" w:hAnsi="Times New Roman"/>
          <w:sz w:val="28"/>
          <w:szCs w:val="28"/>
          <w:lang w:eastAsia="ar-SA"/>
        </w:rPr>
        <w:t>а) Электроснабжение</w:t>
      </w:r>
    </w:p>
    <w:p w14:paraId="1C3CEE91"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В постоянное (бессрочное) пользование земельные участки предоставляются государственным и муниципальным учреждениям, казенным предприятиям для размещения стационарных элементов сетей и линий: опоры линий связи и электрических линий; мачт и башен радиорелейных линий связи, линий электропередачи; надземных сооружений кабельных и воздушных линий связи и электропередачи. Как правило, размеры этих участков нормируются в соответствии с ВСН «Нормы отвода земель для электрических сетей напряжением 0,38-750 </w:t>
      </w:r>
      <w:proofErr w:type="spellStart"/>
      <w:r w:rsidRPr="00F07C61">
        <w:rPr>
          <w:rFonts w:ascii="Times New Roman" w:hAnsi="Times New Roman"/>
          <w:sz w:val="28"/>
          <w:szCs w:val="28"/>
          <w:lang w:eastAsia="ar-SA"/>
        </w:rPr>
        <w:t>кВ</w:t>
      </w:r>
      <w:proofErr w:type="spellEnd"/>
      <w:r w:rsidRPr="00F07C61">
        <w:rPr>
          <w:rFonts w:ascii="Times New Roman" w:hAnsi="Times New Roman"/>
          <w:sz w:val="28"/>
          <w:szCs w:val="28"/>
          <w:lang w:eastAsia="ar-SA"/>
        </w:rPr>
        <w:t>». Они изымаются из состава тех землепользований, на территории которых проходит линия связи или электролиния.</w:t>
      </w:r>
    </w:p>
    <w:p w14:paraId="6898E2F3"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Во временное пользование (на период строительства) участки предоставляются в виде полос всей длины трассы прокладки подземного кабеля или подвески проводов воздушных линий. Размеры этих участков определяются в соответствии с ВСН «Нормы отвода земель для электрических сетей напряжением 0,38-750 </w:t>
      </w:r>
      <w:proofErr w:type="spellStart"/>
      <w:r w:rsidRPr="00F07C61">
        <w:rPr>
          <w:rFonts w:ascii="Times New Roman" w:hAnsi="Times New Roman"/>
          <w:sz w:val="28"/>
          <w:szCs w:val="28"/>
          <w:lang w:eastAsia="ar-SA"/>
        </w:rPr>
        <w:t>кВ</w:t>
      </w:r>
      <w:proofErr w:type="spellEnd"/>
      <w:r w:rsidRPr="00F07C61">
        <w:rPr>
          <w:rFonts w:ascii="Times New Roman" w:hAnsi="Times New Roman"/>
          <w:sz w:val="28"/>
          <w:szCs w:val="28"/>
          <w:lang w:eastAsia="ar-SA"/>
        </w:rPr>
        <w:t xml:space="preserve">» по проектам. </w:t>
      </w:r>
    </w:p>
    <w:p w14:paraId="4C477FE9"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К линейным объектам применяются следующие требования:</w:t>
      </w:r>
    </w:p>
    <w:p w14:paraId="6E02DC3E"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-использование земель над кабельными линиями и под проводами воздушных линий, а также в створе радиорелейных станций должно осуществляться землепользователями и собственниками земли с соблюдением мер, обеспечивающих сохранность и бесперебойную работу указанных </w:t>
      </w:r>
      <w:r w:rsidRPr="00F07C61">
        <w:rPr>
          <w:rFonts w:ascii="Times New Roman" w:hAnsi="Times New Roman"/>
          <w:sz w:val="28"/>
          <w:szCs w:val="28"/>
          <w:lang w:eastAsia="ar-SA"/>
        </w:rPr>
        <w:lastRenderedPageBreak/>
        <w:t>объектов в соответствии с правилами охраны линий связи и электрических сетей – в соответствии 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EC8251D"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-предприятия связи вправе сооружать воздушные, кабельные и радиорелейные линии связи и устраивать различные приспособления для их обслуживания и ремонта на всех земельных участках, в т. ч. и в полосах отвода и запретных зонах, независимо от их ведомственной подчиненности;</w:t>
      </w:r>
    </w:p>
    <w:p w14:paraId="5F44CDA2"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-сроки, содержание и условия проведения этих работ согласовываются с соответствующими землепользователями;</w:t>
      </w:r>
    </w:p>
    <w:p w14:paraId="6D91A2AE"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-для проведения работ по техническому обслуживанию и ремонту электрических сетей и линий связи вдоль них устанавливаются охранные зоны, в пределах которых вводится особый режим использования земель;</w:t>
      </w:r>
    </w:p>
    <w:p w14:paraId="071ADD75"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-ширина зон устанавливается различной в зависимости от вольтажа электрических линий и от местности прохождения линий;</w:t>
      </w:r>
    </w:p>
    <w:p w14:paraId="2CAE88E1"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-при прохождении воздушных линий связи по </w:t>
      </w:r>
      <w:proofErr w:type="spellStart"/>
      <w:r w:rsidRPr="00F07C61">
        <w:rPr>
          <w:rFonts w:ascii="Times New Roman" w:hAnsi="Times New Roman"/>
          <w:sz w:val="28"/>
          <w:szCs w:val="28"/>
          <w:lang w:eastAsia="ar-SA"/>
        </w:rPr>
        <w:t>залесенной</w:t>
      </w:r>
      <w:proofErr w:type="spellEnd"/>
      <w:r w:rsidRPr="00F07C61">
        <w:rPr>
          <w:rFonts w:ascii="Times New Roman" w:hAnsi="Times New Roman"/>
          <w:sz w:val="28"/>
          <w:szCs w:val="28"/>
          <w:lang w:eastAsia="ar-SA"/>
        </w:rPr>
        <w:t xml:space="preserve"> местности вдоль нее устраивается просека, ширина которой зависит от нормативных требований;</w:t>
      </w:r>
    </w:p>
    <w:p w14:paraId="3EC5DC22"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-при прохождении линий электропередачи и связи в парках, заповедниках, по территории зеленых зон вокруг населенных пунктов, ценным лесным массивам, защитным, охранным или запретным зонам ширина просек устанавливается в соответствии с нормативными требованиями;</w:t>
      </w:r>
    </w:p>
    <w:p w14:paraId="479AC743"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-при прохождении линий через территорию садов с насаждениями высотой не более 4 метров,  вырубка просек может не производиться;</w:t>
      </w:r>
    </w:p>
    <w:p w14:paraId="17DB370D"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-земельная площадь охранных зон линий электропередачи и связи не подлежит изъятию у землепользователей, по территории которых они проходят, но права их ограничиваются требованиями, предъявляемыми к охранной зоне или установлением сервитута. Организациям, эксплуатирующим линии электропередачи и связи, разрешается производить в охранных зонах земляные работы, необходимые для ремонта этих линий;</w:t>
      </w:r>
    </w:p>
    <w:p w14:paraId="4FDB9BCE"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-плановые работы по ремонту и реконструкции электролиний и линий связи, проходящих по сельскохозяйственным угодьям, производятся по согласованию с землепользователями и, как правило, в период, когда эти угодья не заняты сельскохозяйственными культурами или когда есть возможность обеспечить сохранность этих культур.</w:t>
      </w:r>
    </w:p>
    <w:p w14:paraId="36F4FC83" w14:textId="77777777" w:rsidR="00D67A3C" w:rsidRPr="00F07C61" w:rsidRDefault="00D67A3C" w:rsidP="00D76A6E">
      <w:pPr>
        <w:tabs>
          <w:tab w:val="left" w:pos="9356"/>
        </w:tabs>
        <w:suppressAutoHyphens/>
        <w:spacing w:after="0" w:line="240" w:lineRule="auto"/>
        <w:ind w:firstLine="709"/>
        <w:jc w:val="both"/>
        <w:rPr>
          <w:rFonts w:ascii="Times New Roman" w:eastAsia="MS Mincho" w:hAnsi="Times New Roman"/>
          <w:sz w:val="28"/>
          <w:szCs w:val="28"/>
          <w:lang w:eastAsia="ar-SA"/>
        </w:rPr>
      </w:pPr>
      <w:r w:rsidRPr="00F07C61">
        <w:rPr>
          <w:rFonts w:ascii="Times New Roman" w:eastAsia="MS Mincho" w:hAnsi="Times New Roman"/>
          <w:sz w:val="28"/>
          <w:szCs w:val="28"/>
          <w:lang w:eastAsia="ar-SA"/>
        </w:rPr>
        <w:t>б) Газоснабжение</w:t>
      </w:r>
    </w:p>
    <w:p w14:paraId="6F87FCC9"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Охранная зона объектов системы газоснабжения – территория с особыми условиями использования, которая устанавливается в порядке,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14:paraId="4EF9AAFF"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К линейным объектам применяются следующие требования:</w:t>
      </w:r>
    </w:p>
    <w:p w14:paraId="5B21DBC4"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-использование полосы земель над трубопроводами осуществляется землепользователем, по территории которого проложен трубопровод, по своему усмотрению без каких-либо официально установленных ограничений </w:t>
      </w:r>
      <w:r w:rsidRPr="00F07C61">
        <w:rPr>
          <w:rFonts w:ascii="Times New Roman" w:hAnsi="Times New Roman"/>
          <w:sz w:val="28"/>
          <w:szCs w:val="28"/>
          <w:lang w:eastAsia="ar-SA"/>
        </w:rPr>
        <w:lastRenderedPageBreak/>
        <w:t>при общем установленном условии: оно должно осуществляться с соблюдением мер по обеспечению сохранности трубопроводов;</w:t>
      </w:r>
    </w:p>
    <w:p w14:paraId="3CF8D3F5"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-запрещаются действия, которые могли бы причинить вред трубопроводу (глубокое бурение, взрывные работы, строительство сооружений, построек и др.);</w:t>
      </w:r>
    </w:p>
    <w:p w14:paraId="30E82B1B"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при получении ордера на производство земельных работ в охранной зоне магистрального трубопровода от предприятия трубопроводного транспорта.</w:t>
      </w:r>
    </w:p>
    <w:p w14:paraId="55CA8120"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обозначены действующие трубопроводы;</w:t>
      </w:r>
    </w:p>
    <w:p w14:paraId="54C88C0E"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-после завершения строительства трубопровода, временно занимаемые полосы земель приводятся в состояние, пригодное для использования по основному целевому назначению и возвращаются прежнему землепользователю;</w:t>
      </w:r>
    </w:p>
    <w:p w14:paraId="2CB1D05A"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об их начале;</w:t>
      </w:r>
    </w:p>
    <w:p w14:paraId="3C92C950"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p>
    <w:p w14:paraId="6641D9E0"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-в случае, когда установлено, что техническое состояние участка трубопровода требует выполнения ремонтных работ для предотвращения возможного его разрушения или утечки транспортируемой продукции, предприятие трубопроводного транспорта имеет право временно (до окончания ремонта) запретить проведение любых, в том числе сельскохозяйственных работ, кроме, связанных с ремонтом;</w:t>
      </w:r>
    </w:p>
    <w:p w14:paraId="07506216"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w:t>
      </w:r>
      <w:hyperlink r:id="rId98" w:history="1">
        <w:r w:rsidRPr="00F07C61">
          <w:rPr>
            <w:rFonts w:ascii="Times New Roman" w:hAnsi="Times New Roman"/>
            <w:sz w:val="28"/>
            <w:szCs w:val="28"/>
            <w:lang w:eastAsia="en-US"/>
          </w:rPr>
          <w:t>организации</w:t>
        </w:r>
      </w:hyperlink>
      <w:r w:rsidRPr="00F07C61">
        <w:rPr>
          <w:rFonts w:ascii="Times New Roman" w:hAnsi="Times New Roman"/>
          <w:sz w:val="28"/>
          <w:szCs w:val="28"/>
          <w:lang w:eastAsia="ar-SA"/>
        </w:rPr>
        <w:t xml:space="preserve">, эксплуатирующие системы газоснабжения, обязаны приостанавливать </w:t>
      </w:r>
      <w:hyperlink r:id="rId99" w:history="1">
        <w:r w:rsidRPr="00F07C61">
          <w:rPr>
            <w:rFonts w:ascii="Times New Roman" w:hAnsi="Times New Roman"/>
            <w:sz w:val="28"/>
            <w:szCs w:val="28"/>
            <w:lang w:eastAsia="en-US"/>
          </w:rPr>
          <w:t>работы</w:t>
        </w:r>
      </w:hyperlink>
      <w:r w:rsidRPr="00F07C61">
        <w:rPr>
          <w:rFonts w:ascii="Times New Roman" w:hAnsi="Times New Roman"/>
          <w:sz w:val="28"/>
          <w:szCs w:val="28"/>
          <w:lang w:eastAsia="ar-SA"/>
        </w:rPr>
        <w:t xml:space="preserve"> в их охранной зоне, выполняемые другими </w:t>
      </w:r>
      <w:hyperlink r:id="rId100" w:history="1">
        <w:r w:rsidRPr="00F07C61">
          <w:rPr>
            <w:rFonts w:ascii="Times New Roman" w:hAnsi="Times New Roman"/>
            <w:sz w:val="28"/>
            <w:szCs w:val="28"/>
            <w:lang w:eastAsia="en-US"/>
          </w:rPr>
          <w:t>организациями</w:t>
        </w:r>
      </w:hyperlink>
      <w:r w:rsidRPr="00F07C61">
        <w:rPr>
          <w:rFonts w:ascii="Times New Roman" w:hAnsi="Times New Roman"/>
          <w:sz w:val="28"/>
          <w:szCs w:val="28"/>
          <w:lang w:eastAsia="ar-SA"/>
        </w:rPr>
        <w:t xml:space="preserve"> с нарушением требований Постановления Правительства РФ от 20.11.2000 № 878 «Об утверждении Правил охраны газораспределительных сетей» и минимальных расстояний от трубопровода до объектов различного назначения, установленных действующими строительными нормами и правилами по проектированию магистральных трубопроводов.</w:t>
      </w:r>
    </w:p>
    <w:p w14:paraId="31CF9533"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в) Теплоснабжение</w:t>
      </w:r>
    </w:p>
    <w:p w14:paraId="039B89A4"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00FC1054"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Охране подлежит весь комплекс сооружений и устройств, входящих в тепловую сеть: трубопроводы и камеры с запорной и регулирующей арматурой и </w:t>
      </w:r>
      <w:proofErr w:type="spellStart"/>
      <w:r w:rsidRPr="00F07C61">
        <w:rPr>
          <w:rFonts w:ascii="Times New Roman" w:hAnsi="Times New Roman"/>
          <w:sz w:val="28"/>
          <w:szCs w:val="28"/>
          <w:lang w:eastAsia="ar-SA"/>
        </w:rPr>
        <w:t>контрольно</w:t>
      </w:r>
      <w:proofErr w:type="spellEnd"/>
      <w:r w:rsidRPr="00F07C61">
        <w:rPr>
          <w:rFonts w:ascii="Times New Roman" w:hAnsi="Times New Roman"/>
          <w:sz w:val="28"/>
          <w:szCs w:val="28"/>
          <w:lang w:eastAsia="ar-SA"/>
        </w:rPr>
        <w:t xml:space="preserve"> – 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14:paraId="610B1F62"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lastRenderedPageBreak/>
        <w:t>Охрана тепловых сетей осуществляется предприятием, в ведении которого находятся тепловые сети, независимо от его организационно-правовой формы.</w:t>
      </w:r>
    </w:p>
    <w:p w14:paraId="02BFEDA4"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14:paraId="180C4EE6"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F07C61">
        <w:rPr>
          <w:rFonts w:ascii="Times New Roman" w:hAnsi="Times New Roman"/>
          <w:sz w:val="28"/>
          <w:szCs w:val="28"/>
          <w:lang w:eastAsia="ar-SA"/>
        </w:rPr>
        <w:t>бесканальной</w:t>
      </w:r>
      <w:proofErr w:type="spellEnd"/>
      <w:r w:rsidRPr="00F07C61">
        <w:rPr>
          <w:rFonts w:ascii="Times New Roman" w:hAnsi="Times New Roman"/>
          <w:sz w:val="28"/>
          <w:szCs w:val="28"/>
          <w:lang w:eastAsia="ar-SA"/>
        </w:rPr>
        <w:t xml:space="preserve"> прокладки.</w:t>
      </w:r>
    </w:p>
    <w:p w14:paraId="2B3B8861"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p>
    <w:p w14:paraId="25EBABE9"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5D2EC5BC"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-размещать автозаправочные станции, хранилища горюче-смазочных материалов, складировать агрессивные химические материалы;</w:t>
      </w:r>
    </w:p>
    <w:p w14:paraId="6664B10F"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-загромождать подходы и подъезды к объектам и сооружениям тепловых сетей, складировать тяжелые и громоздкие материалы, возводить временно расположенные объекты;</w:t>
      </w:r>
    </w:p>
    <w:p w14:paraId="3FE97EA4"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 п.;</w:t>
      </w:r>
    </w:p>
    <w:p w14:paraId="7BAC2C85"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-устраивать всякого рода свалки, разжигать костры, сжигать бытовой мусор или промышленные отходы;</w:t>
      </w:r>
    </w:p>
    <w:p w14:paraId="1734ED72"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-производить работы ударными механизмами, производить сброс и слив едких и коррозионно-активных веществ и горюче-смазочных материалов;</w:t>
      </w:r>
    </w:p>
    <w:p w14:paraId="6485DD18"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 д.;</w:t>
      </w:r>
    </w:p>
    <w:p w14:paraId="7E7FC1C6"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0639C3E4"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герметизированы.</w:t>
      </w:r>
    </w:p>
    <w:p w14:paraId="711CB826"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75D17E17"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lastRenderedPageBreak/>
        <w:t>-производить строительство, капитальный ремонт, реконструкцию или снос любых зданий и сооружений;</w:t>
      </w:r>
    </w:p>
    <w:p w14:paraId="00DF34F7"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-производить земляные работы, планировку грунта, посадку деревьев и кустарников, устраивать монументальные клумбы;</w:t>
      </w:r>
    </w:p>
    <w:p w14:paraId="0DFF9DE8"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-производить погрузочно-разгрузочные работы, а также работы, связанные с разбиванием грунта и дорожных покрытий;</w:t>
      </w:r>
    </w:p>
    <w:p w14:paraId="22598D46"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-сооружать переезды и переходы через трубопроводы тепловых сетей.</w:t>
      </w:r>
    </w:p>
    <w:p w14:paraId="608D7A0D"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Проведение вышеперечисленных работ должно согласовываться с владельцами тепловых сетей не менее чем за 3 дня до начала работ.</w:t>
      </w:r>
    </w:p>
    <w:p w14:paraId="2E902F16"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Присутствие представителя владельца тепловых сетей необязательно, если это предусмотрено согласованием.</w:t>
      </w:r>
    </w:p>
    <w:p w14:paraId="6C6B1F6E"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14:paraId="64A1A0E4"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Перед началом работ в охранных зонах ответственные производители работ должны быть проинструктированы владельцем тепловых сетей относительно порядка их проведения и ознакомлены с расположением трасс подземной прокладки, о чем должна быть сделана запись в регистрационном журнале либо составлен соответствующий акт.</w:t>
      </w:r>
    </w:p>
    <w:p w14:paraId="27A63441"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При обнаружении утечки пара или воды из-за повреждений трубопроводов тепловой сети, при обнаружении теплопроводов, не указанных в документации, производитель работ обязан прекратить проведение работ и немедленно поставить в известность предприятие, в ведении которого находятся данные тепловые сети.</w:t>
      </w:r>
    </w:p>
    <w:p w14:paraId="2E2F6AE5"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Место утечки пара или воды должно быть ограждено, установлены предупреждающие знаки и сигнальное освещение (в необходимых случаях должны быть выставлены наблюдающие).</w:t>
      </w:r>
    </w:p>
    <w:p w14:paraId="6C249F64"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Предприятия, в ведении которых находятся тепловые сети, обязаны регулярно оповещать население о соблюдении данных требований через средства массовой информации.</w:t>
      </w:r>
    </w:p>
    <w:p w14:paraId="5403B51D"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Предприятия, выполняющие работы, которые вызывают необходимость переустройства тепловых сетей или защиты их от повреждений, должны проводить их при обязательном наличии и в строгом соответствии с проектной документацией на эти работы за счет своих средств по согласованию с владельцем тепловых сетей.</w:t>
      </w:r>
    </w:p>
    <w:p w14:paraId="2D48080E"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Предприятия, производственная деятельность которых вызывает загрязнение или коррозию тепловых сетей, должны проводить мероприятия, направленные на устранение причин, вызывающих загрязнение и коррозию, а также мероприятия по защите тепловых сетей от </w:t>
      </w:r>
      <w:proofErr w:type="spellStart"/>
      <w:r w:rsidRPr="00F07C61">
        <w:rPr>
          <w:rFonts w:ascii="Times New Roman" w:hAnsi="Times New Roman"/>
          <w:sz w:val="28"/>
          <w:szCs w:val="28"/>
          <w:lang w:eastAsia="ar-SA"/>
        </w:rPr>
        <w:t>электрокоррозии</w:t>
      </w:r>
      <w:proofErr w:type="spellEnd"/>
      <w:r w:rsidRPr="00F07C61">
        <w:rPr>
          <w:rFonts w:ascii="Times New Roman" w:hAnsi="Times New Roman"/>
          <w:sz w:val="28"/>
          <w:szCs w:val="28"/>
          <w:lang w:eastAsia="ar-SA"/>
        </w:rPr>
        <w:t>.</w:t>
      </w:r>
    </w:p>
    <w:p w14:paraId="3F69D7DA"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Ущерб, причиненный тепловым сетям при проведении в охранных зонах согласованных работ, должен быть возмещен за счет средств предприятия – производителя работ – в установленном законодательством порядке.</w:t>
      </w:r>
    </w:p>
    <w:p w14:paraId="5A8AAD12"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Работы в охранных зонах тепловых сетей, совпадающих с полосой отвода железных и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w:t>
      </w:r>
    </w:p>
    <w:p w14:paraId="151E7471" w14:textId="77777777" w:rsidR="00D67A3C" w:rsidRPr="00F07C61" w:rsidRDefault="00D67A3C" w:rsidP="00D76A6E">
      <w:pPr>
        <w:tabs>
          <w:tab w:val="left" w:pos="9356"/>
        </w:tabs>
        <w:suppressAutoHyphens/>
        <w:autoSpaceDE w:val="0"/>
        <w:autoSpaceDN w:val="0"/>
        <w:adjustRightInd w:val="0"/>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lastRenderedPageBreak/>
        <w:t>Работы в непосредственной близости от тепловых сетей должны выполняться в соответствии с проектом производства работ, разрабатываемым с соблюдением требований «</w:t>
      </w:r>
      <w:r w:rsidRPr="00C86468">
        <w:rPr>
          <w:rFonts w:ascii="Times New Roman" w:hAnsi="Times New Roman"/>
          <w:sz w:val="28"/>
          <w:szCs w:val="28"/>
          <w:lang w:eastAsia="ar-SA"/>
        </w:rPr>
        <w:t>Об утверждении Типовой инструкции по технической эксплуатации тепловых сетей систем коммунального теплоснабжения</w:t>
      </w:r>
      <w:r w:rsidRPr="00F07C61">
        <w:rPr>
          <w:rFonts w:ascii="Times New Roman" w:hAnsi="Times New Roman"/>
          <w:sz w:val="28"/>
          <w:szCs w:val="28"/>
          <w:lang w:eastAsia="ar-SA"/>
        </w:rPr>
        <w:t xml:space="preserve">», утвержденной </w:t>
      </w:r>
      <w:r w:rsidRPr="00C86468">
        <w:rPr>
          <w:rFonts w:ascii="Times New Roman" w:hAnsi="Times New Roman"/>
          <w:sz w:val="28"/>
          <w:szCs w:val="28"/>
          <w:lang w:eastAsia="ar-SA"/>
        </w:rPr>
        <w:t>Приказ</w:t>
      </w:r>
      <w:r>
        <w:rPr>
          <w:rFonts w:ascii="Times New Roman" w:hAnsi="Times New Roman"/>
          <w:sz w:val="28"/>
          <w:szCs w:val="28"/>
          <w:lang w:eastAsia="ar-SA"/>
        </w:rPr>
        <w:t>ом</w:t>
      </w:r>
      <w:r w:rsidRPr="00C86468">
        <w:rPr>
          <w:rFonts w:ascii="Times New Roman" w:hAnsi="Times New Roman"/>
          <w:sz w:val="28"/>
          <w:szCs w:val="28"/>
          <w:lang w:eastAsia="ar-SA"/>
        </w:rPr>
        <w:t xml:space="preserve"> Госстроя РФ от 13.12.2000 N 285</w:t>
      </w:r>
      <w:r w:rsidRPr="00F07C61">
        <w:rPr>
          <w:rFonts w:ascii="Times New Roman" w:hAnsi="Times New Roman"/>
          <w:sz w:val="28"/>
          <w:szCs w:val="28"/>
          <w:lang w:eastAsia="ar-SA"/>
        </w:rPr>
        <w:t>.</w:t>
      </w:r>
    </w:p>
    <w:p w14:paraId="4C65D1EA"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Предприятия, в ведении которых находятся сети водопровода, канализации, должны незамедлительно принять меры к устранению причин, вызывающих попадание воды в соседние тепловые сети, при поступлении в их адрес соответствующих уведомлений от владельцев тепловых сетей.</w:t>
      </w:r>
    </w:p>
    <w:p w14:paraId="7932E70E"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Предприятия, на территории которых проходят тепловые сети, или эксплуатирующие сооружения, в которых расположены трубопроводы тепловых сетей (мосты, коллекторы, путепроводы), обязаны проводить мероприятия по предупреждению и предотвращению факторов, отрицательно влияющих на надежность тепловых сетей.</w:t>
      </w:r>
    </w:p>
    <w:p w14:paraId="30D6F741"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Работникам предприятий, в ведении которых находятся тепловые сети, должна быть обеспечена возможность беспрепятственного доступа к объектам тепловых сетей, находящихся на территории других предприятий, для их обслуживания и ремонта.</w:t>
      </w:r>
    </w:p>
    <w:p w14:paraId="41D83322"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Предприятия, организации, граждане в охранных зонах тепловых сетей и вблизи них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14:paraId="1E2E73E0"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На автомобильных и железных дорогах в местах их пересечения тепловыми сетями (при надземной прокладке на высоких опорах) необходимо устанавливать дорожные габаритные знаки, определяющие допустимые размеры провозимых грузов и механизмов. Габаритные знаки устанавливает организация, в ведении которой находится дорога, после соответствующего представления и согласования с организацией, эксплуатирующей тепловые сети.</w:t>
      </w:r>
    </w:p>
    <w:p w14:paraId="772007A7"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Места пересечения тепловых сетей с реками, каналами обозначаются сигнальными знаками согласно Уставу внутреннего водного транспорта. Во избежание повреждений трубопроводов надземной прокладки, проходящих вдоль автомобильных дорог, при дорожно-транспортных авариях, а также во избежание возникновения аварийных ситуаций на дорогах при повреждении трубопроводов следует предусматривать при реконструкции и проектировании тепловых сетей устройство оградительных сооружений, разделяющих автодороги и тепломагистрали.</w:t>
      </w:r>
    </w:p>
    <w:p w14:paraId="22D2831D"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Плановые работы по ремонту, реконструкции тепловых сетей, вызывающие нарушения дорожного покрытия, проводятся на основании договора, заключаемого владельцами тепловых сетей с владельцами автомобильных дорог, а также с соответствующими службами местных органов исполнительной власти. Условия проведения работ должны соответствовать действующим в данном городе (населенном пункте) правилам производства этих работ и быть согласованы не позднее, чем за 5 дней до начала работ.</w:t>
      </w:r>
    </w:p>
    <w:p w14:paraId="00FCA351"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lastRenderedPageBreak/>
        <w:t>Работы по предотвращению аварий и ликвидации их последствий проводятся без предварительного согласования, но с обязательным уведомлением подразделений ГИБДД, предприятий, в ведении которых находятся автомобильные дороги, соответствующих служб исполнительных органов. Работы, связанные с аварийными раскопками подземных коммуникаций (тепловые сети, водопровод, канализация, кабельная сеть), необходимо проводить в присутствии представителя организации, в ведении которой находятся указанные коммуникации.</w:t>
      </w:r>
    </w:p>
    <w:p w14:paraId="7711FB3E"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Предприятия и организации, которые выполняют указанные работы, должны устраивать объезды, ограждения мест производства работ, устанавливать соответствующие дорожные и предупреждающие знаки, а после завершения работ проводить восстановление дорожного покрытия.</w:t>
      </w:r>
    </w:p>
    <w:p w14:paraId="07E068CC" w14:textId="77777777" w:rsidR="00D67A3C" w:rsidRPr="00F07C61" w:rsidRDefault="00D67A3C" w:rsidP="00D76A6E">
      <w:pPr>
        <w:keepNext/>
        <w:tabs>
          <w:tab w:val="num" w:pos="280"/>
          <w:tab w:val="left" w:pos="9356"/>
        </w:tabs>
        <w:suppressAutoHyphens/>
        <w:spacing w:after="0" w:line="240" w:lineRule="auto"/>
        <w:ind w:firstLine="709"/>
        <w:jc w:val="both"/>
        <w:outlineLvl w:val="4"/>
        <w:rPr>
          <w:rFonts w:ascii="Times New Roman" w:hAnsi="Times New Roman"/>
          <w:sz w:val="28"/>
          <w:szCs w:val="28"/>
          <w:lang w:eastAsia="ar-SA"/>
        </w:rPr>
      </w:pPr>
      <w:r w:rsidRPr="00F07C61">
        <w:rPr>
          <w:rFonts w:ascii="Times New Roman" w:hAnsi="Times New Roman"/>
          <w:sz w:val="28"/>
          <w:szCs w:val="28"/>
          <w:lang w:eastAsia="ar-SA"/>
        </w:rPr>
        <w:t>4. Сооружения ливневой канализации</w:t>
      </w:r>
    </w:p>
    <w:p w14:paraId="47210F15"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Ливневая канализация предназначена для обеспечения организации и отвода поверхностного стока в целях повышения общего уровня благоустройства городской территории, создания необходимых условий работы автомобильных дорог и пешеходных проходов, а также в соответствии с требованиями градостроительных норм и правил. Неорганизованный поверхностный сток вызывает размыв отдельных участков, особенно склонов оврагов и рек, образование промоин и оползней, подъем уровня грунтовых вод (в связи с инфильтрацией поверхностных вод в грунт).</w:t>
      </w:r>
    </w:p>
    <w:p w14:paraId="5A4C8294"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Ливневая канализация состоит из магистральных ливневых коллекторов, проходящих, как правило, по транспортным коридорам, </w:t>
      </w:r>
      <w:r w:rsidR="003C7527" w:rsidRPr="00F07C61">
        <w:rPr>
          <w:rFonts w:ascii="Times New Roman" w:hAnsi="Times New Roman"/>
          <w:sz w:val="28"/>
          <w:szCs w:val="28"/>
          <w:lang w:eastAsia="ar-SA"/>
        </w:rPr>
        <w:t>внутри микрорайонных</w:t>
      </w:r>
      <w:r w:rsidRPr="00F07C61">
        <w:rPr>
          <w:rFonts w:ascii="Times New Roman" w:hAnsi="Times New Roman"/>
          <w:sz w:val="28"/>
          <w:szCs w:val="28"/>
          <w:lang w:eastAsia="ar-SA"/>
        </w:rPr>
        <w:t xml:space="preserve"> коллекторов, очистных сооружений ливневой канализации, сооружений для принудительной откачки и прочих сооружений.</w:t>
      </w:r>
    </w:p>
    <w:p w14:paraId="443A3B76"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В пределах городских территорий, как правило, следует предусматривать дождевую канализацию закрытого типа (СНиП 2.07.01-89*). Применение открытых водоотводящих устройств (канав, кюветов, лотков) допускается в районах малоэтажной застройки, а также на территории парков с устройством </w:t>
      </w:r>
      <w:r w:rsidRPr="00F07C61">
        <w:rPr>
          <w:rFonts w:ascii="Times New Roman" w:hAnsi="Times New Roman"/>
          <w:spacing w:val="-2"/>
          <w:sz w:val="28"/>
          <w:szCs w:val="28"/>
          <w:lang w:eastAsia="ar-SA"/>
        </w:rPr>
        <w:t xml:space="preserve">мостиков или труб на пересечении с улицами, дорогами, проездами и тротуарами. </w:t>
      </w:r>
      <w:r w:rsidRPr="00F07C61">
        <w:rPr>
          <w:rFonts w:ascii="Times New Roman" w:hAnsi="Times New Roman"/>
          <w:sz w:val="28"/>
          <w:szCs w:val="28"/>
          <w:lang w:eastAsia="ar-SA"/>
        </w:rPr>
        <w:t>На рекреационных территориях допускается осуществлять систему отвода поверхностных и подземных вод в виде сетей открытого типа.</w:t>
      </w:r>
    </w:p>
    <w:p w14:paraId="0907F397"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Поверхностные сточные воды при раздельной системе канализации следует направлять для очистки на локальные или централизованные очистные сооружения поверхностного стока.</w:t>
      </w:r>
    </w:p>
    <w:p w14:paraId="1118938B"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Смесь поверхностных вод с бытовыми и производственными сточными водами при </w:t>
      </w:r>
      <w:proofErr w:type="spellStart"/>
      <w:r w:rsidRPr="00F07C61">
        <w:rPr>
          <w:rFonts w:ascii="Times New Roman" w:hAnsi="Times New Roman"/>
          <w:sz w:val="28"/>
          <w:szCs w:val="28"/>
          <w:lang w:eastAsia="ar-SA"/>
        </w:rPr>
        <w:t>полураздельной</w:t>
      </w:r>
      <w:proofErr w:type="spellEnd"/>
      <w:r w:rsidRPr="00F07C61">
        <w:rPr>
          <w:rFonts w:ascii="Times New Roman" w:hAnsi="Times New Roman"/>
          <w:sz w:val="28"/>
          <w:szCs w:val="28"/>
          <w:lang w:eastAsia="ar-SA"/>
        </w:rPr>
        <w:t xml:space="preserve"> системе канализации следует очищать по полной схеме очистки, принятой для городских сточных вод.</w:t>
      </w:r>
    </w:p>
    <w:p w14:paraId="76E0EAFF"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14:paraId="2DA43EFC"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lastRenderedPageBreak/>
        <w:t xml:space="preserve">Санитарно-защитную зону от очистных сооружений поверхностного стока до жилой застройки следует принимать по согласованию с Управлением Федеральной службы по надзору в сфере защиты прав потребителей и благополучия человека по </w:t>
      </w:r>
      <w:hyperlink r:id="rId101" w:history="1">
        <w:r w:rsidRPr="00F07C61">
          <w:rPr>
            <w:rFonts w:ascii="Times New Roman" w:hAnsi="Times New Roman"/>
            <w:sz w:val="28"/>
            <w:szCs w:val="28"/>
            <w:lang w:eastAsia="en-US"/>
          </w:rPr>
          <w:t>Оренбургской</w:t>
        </w:r>
      </w:hyperlink>
      <w:r w:rsidRPr="00F07C61">
        <w:rPr>
          <w:rFonts w:ascii="Times New Roman" w:hAnsi="Times New Roman"/>
          <w:sz w:val="28"/>
          <w:szCs w:val="28"/>
          <w:lang w:eastAsia="ar-SA"/>
        </w:rPr>
        <w:t xml:space="preserve"> области. </w:t>
      </w:r>
    </w:p>
    <w:p w14:paraId="11111740"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К линейным и точечным объектам ливневой канализации применяются следующие требования:</w:t>
      </w:r>
    </w:p>
    <w:p w14:paraId="57B5B396"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-территории линейных и точечных объектов ливневой канализации изымаются из рекреационного и хозяйственного использования, их использование возможно только под профильные функции;</w:t>
      </w:r>
    </w:p>
    <w:p w14:paraId="70B76A50"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-на территории линейных и точечных объектов ливневой канализации запрещаются все виды строительства, а также все виды хозяйственной деятельности, не относящиеся к эксплуатации, реконструкции и капитальному ремонту этих сооружений;</w:t>
      </w:r>
    </w:p>
    <w:p w14:paraId="477683AF"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-использование полосы земель над линейными и точечными объектами ливневой канализации осуществляется землепользователем, по территории которого проложен ливневой коллектор; </w:t>
      </w:r>
    </w:p>
    <w:p w14:paraId="28A6BDE5"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-запрещаются действия, которые могли бы причинить вред линейным и точечным объектам ливневой канализации (глубокое бурение, взрывные работы, строительство сооружений, построек и др.);</w:t>
      </w:r>
    </w:p>
    <w:p w14:paraId="1FCFD48F"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-любые работы и действия, производимые в охранных зонах линейных и точечных объектов ливневой канализации,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ливневого коллектора от владельца; </w:t>
      </w:r>
    </w:p>
    <w:p w14:paraId="031A27AD"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-разрешение на производство работ в охранных зонах линейных и точечных объектов ливневой канализации может быть выдано только при условии наличия у производителя работ проектной и исполнительной документации, на которой нанесены действующие линейные и точечные объекты ливневой канализации;</w:t>
      </w:r>
    </w:p>
    <w:p w14:paraId="1D70D464"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-территории очистных сооружений ливневой канализации, насосных станций и прочих сооружений изымаются из рекреационного и хозяйственного использования, их использование возможно только под профильные функции. </w:t>
      </w:r>
    </w:p>
    <w:p w14:paraId="0C90D12E"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-на территории очистных сооружений ливневой канализации допускается проведение работ по озеленению и утилизации осадка.</w:t>
      </w:r>
    </w:p>
    <w:p w14:paraId="2AB59BD1"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-вдоль линейных объектов (линий канализационных коллекторов ливневой канализации) устанавливается публичный сервитут в порядке, определенном статьей 17 настоящих Правил.</w:t>
      </w:r>
    </w:p>
    <w:p w14:paraId="14276D0E" w14:textId="77777777" w:rsidR="00D67A3C" w:rsidRPr="00F07C61" w:rsidRDefault="00D67A3C" w:rsidP="00D76A6E">
      <w:pPr>
        <w:keepNext/>
        <w:tabs>
          <w:tab w:val="num" w:pos="280"/>
          <w:tab w:val="left" w:pos="9356"/>
        </w:tabs>
        <w:suppressAutoHyphens/>
        <w:spacing w:after="0" w:line="240" w:lineRule="auto"/>
        <w:ind w:firstLine="709"/>
        <w:jc w:val="both"/>
        <w:outlineLvl w:val="4"/>
        <w:rPr>
          <w:rFonts w:ascii="Times New Roman" w:hAnsi="Times New Roman"/>
          <w:sz w:val="28"/>
          <w:szCs w:val="28"/>
          <w:lang w:eastAsia="ar-SA"/>
        </w:rPr>
      </w:pPr>
      <w:r w:rsidRPr="00F07C61">
        <w:rPr>
          <w:rFonts w:ascii="Times New Roman" w:hAnsi="Times New Roman"/>
          <w:sz w:val="28"/>
          <w:szCs w:val="28"/>
          <w:lang w:eastAsia="ar-SA"/>
        </w:rPr>
        <w:t>5. Сооружения осушительной (дренажной) сети</w:t>
      </w:r>
    </w:p>
    <w:p w14:paraId="478F7A8B"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Осушительная сеть предназначена для защиты территории и конкретных зданий и сооружений от подтопления грунтовыми водами. </w:t>
      </w:r>
    </w:p>
    <w:p w14:paraId="665CF2C5"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Осушительная сеть состоит из магистральных дренажных коллекторов, проходящих, как правило, по транспортным коридорам, локальных дренажей вокруг зданий и сооружений, сооружений для принудительной откачки и прочих сооружений.</w:t>
      </w:r>
    </w:p>
    <w:p w14:paraId="16DA6C53"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К линейным и точечным объектам осушительной сети применяются следующие требования:</w:t>
      </w:r>
    </w:p>
    <w:p w14:paraId="547A7030"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lastRenderedPageBreak/>
        <w:t>-территории линейных и точечных объектов осушительной сети изымаются из рекреационного и хозяйственного использования, их использование возможно только под профильные функции;</w:t>
      </w:r>
    </w:p>
    <w:p w14:paraId="782EB893"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-на территории линейных и точечных объектов осушительной сети запрещаются все виды строительства, а также все виды хозяйственной деятельности, не относящиеся к эксплуатации, реконструкции и капитальному ремонту этих сооружений;</w:t>
      </w:r>
    </w:p>
    <w:p w14:paraId="336BE91F"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-использование полосы земель над линейными и точечными объектами осушительной сети осуществляется землепользователем, по территории которого проложен дренажный коллектор; </w:t>
      </w:r>
    </w:p>
    <w:p w14:paraId="4DDB1EB5"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-запрещаются действия, которые могли бы причинить вред линейным и точечным объектам осушительной сети (глубокое бурение, взрывные работы, строительство сооружений, построек и др.);</w:t>
      </w:r>
    </w:p>
    <w:p w14:paraId="6A35D46D"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-любые работы и действия, производимые в охранных зонах линейных и точечных объектов осушительной сети,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осушительной сети от балансодержателя;</w:t>
      </w:r>
    </w:p>
    <w:p w14:paraId="2E234F29"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-разрешение на производство работ в охранных зонах линейных и точечных объектов осушительной сети может быть выдано только при условии наличия у производителя работ проектной и исполнительной документации, на которой нанесены действующие линейные и точечные объекты осушительной сети;</w:t>
      </w:r>
    </w:p>
    <w:p w14:paraId="1BA0B183"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-вдоль линейных объектов (линий дренажных и </w:t>
      </w:r>
      <w:proofErr w:type="spellStart"/>
      <w:r w:rsidRPr="00F07C61">
        <w:rPr>
          <w:rFonts w:ascii="Times New Roman" w:hAnsi="Times New Roman"/>
          <w:sz w:val="28"/>
          <w:szCs w:val="28"/>
          <w:lang w:eastAsia="ar-SA"/>
        </w:rPr>
        <w:t>ливнедренажных</w:t>
      </w:r>
      <w:proofErr w:type="spellEnd"/>
      <w:r w:rsidRPr="00F07C61">
        <w:rPr>
          <w:rFonts w:ascii="Times New Roman" w:hAnsi="Times New Roman"/>
          <w:sz w:val="28"/>
          <w:szCs w:val="28"/>
          <w:lang w:eastAsia="ar-SA"/>
        </w:rPr>
        <w:t xml:space="preserve"> коллекторов) устанавливается публичный сервитут в порядке, определенном статьей 14 настоящих Правил.</w:t>
      </w:r>
    </w:p>
    <w:p w14:paraId="7EC6AB5A" w14:textId="77777777" w:rsidR="00D67A3C"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p>
    <w:p w14:paraId="2F3AA3D1" w14:textId="77777777" w:rsidR="00D67A3C" w:rsidRPr="00F07C61" w:rsidRDefault="00D67A3C" w:rsidP="00D76A6E">
      <w:pPr>
        <w:keepNext/>
        <w:widowControl w:val="0"/>
        <w:tabs>
          <w:tab w:val="left" w:pos="9356"/>
        </w:tabs>
        <w:suppressAutoHyphens/>
        <w:spacing w:after="0" w:line="240" w:lineRule="auto"/>
        <w:ind w:firstLine="709"/>
        <w:jc w:val="center"/>
        <w:outlineLvl w:val="0"/>
        <w:rPr>
          <w:rFonts w:ascii="Times New Roman" w:hAnsi="Times New Roman"/>
          <w:b/>
          <w:bCs/>
          <w:sz w:val="28"/>
          <w:szCs w:val="28"/>
          <w:lang w:eastAsia="ar-SA"/>
        </w:rPr>
      </w:pPr>
      <w:r>
        <w:rPr>
          <w:rFonts w:ascii="Times New Roman" w:hAnsi="Times New Roman"/>
          <w:b/>
          <w:sz w:val="28"/>
          <w:szCs w:val="28"/>
          <w:lang w:eastAsia="ar-SA"/>
        </w:rPr>
        <w:t>Статья 59</w:t>
      </w:r>
      <w:r w:rsidRPr="00F07C61">
        <w:rPr>
          <w:rFonts w:ascii="Times New Roman" w:hAnsi="Times New Roman"/>
          <w:b/>
          <w:sz w:val="28"/>
          <w:szCs w:val="28"/>
          <w:lang w:eastAsia="ar-SA"/>
        </w:rPr>
        <w:t xml:space="preserve">. Градостроительные регламенты. </w:t>
      </w:r>
      <w:r w:rsidRPr="00F07C61">
        <w:rPr>
          <w:rFonts w:ascii="Times New Roman" w:hAnsi="Times New Roman"/>
          <w:b/>
          <w:bCs/>
          <w:sz w:val="28"/>
          <w:szCs w:val="28"/>
          <w:lang w:eastAsia="ar-SA"/>
        </w:rPr>
        <w:t>Селитебные (жилые) зоны</w:t>
      </w:r>
    </w:p>
    <w:p w14:paraId="77AB46D0" w14:textId="77777777" w:rsidR="00D67A3C" w:rsidRPr="00F07C61" w:rsidRDefault="00D67A3C" w:rsidP="00D76A6E">
      <w:pPr>
        <w:keepNext/>
        <w:widowControl w:val="0"/>
        <w:tabs>
          <w:tab w:val="left" w:pos="9356"/>
        </w:tabs>
        <w:suppressAutoHyphens/>
        <w:spacing w:after="0" w:line="240" w:lineRule="auto"/>
        <w:ind w:firstLine="709"/>
        <w:jc w:val="both"/>
        <w:outlineLvl w:val="0"/>
        <w:rPr>
          <w:rFonts w:ascii="Times New Roman" w:hAnsi="Times New Roman"/>
          <w:b/>
          <w:bCs/>
          <w:sz w:val="28"/>
          <w:szCs w:val="28"/>
          <w:lang w:eastAsia="ar-SA"/>
        </w:rPr>
      </w:pPr>
    </w:p>
    <w:p w14:paraId="00C89B1E" w14:textId="77777777" w:rsidR="00D67A3C"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Селитебные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14:paraId="2AF383A0" w14:textId="6C5E14DF" w:rsidR="00D67A3C" w:rsidRPr="00996AC4" w:rsidRDefault="00123176" w:rsidP="00D76A6E">
      <w:pPr>
        <w:tabs>
          <w:tab w:val="left" w:pos="9356"/>
        </w:tabs>
        <w:spacing w:after="0" w:line="240" w:lineRule="auto"/>
        <w:ind w:firstLine="709"/>
        <w:jc w:val="both"/>
        <w:rPr>
          <w:rFonts w:ascii="Times New Roman" w:hAnsi="Times New Roman"/>
          <w:sz w:val="28"/>
          <w:szCs w:val="28"/>
        </w:rPr>
      </w:pPr>
      <w:r>
        <w:rPr>
          <w:rFonts w:ascii="Times New Roman" w:eastAsia="Arial" w:hAnsi="Times New Roman"/>
          <w:b/>
          <w:bCs/>
          <w:caps/>
          <w:sz w:val="28"/>
          <w:szCs w:val="28"/>
          <w:u w:val="single"/>
          <w:lang w:eastAsia="ar-SA"/>
        </w:rPr>
        <w:t xml:space="preserve">Ж1 </w:t>
      </w:r>
      <w:r w:rsidR="00D67A3C" w:rsidRPr="00F07C61">
        <w:rPr>
          <w:rFonts w:ascii="Times New Roman" w:eastAsia="Arial" w:hAnsi="Times New Roman"/>
          <w:b/>
          <w:bCs/>
          <w:caps/>
          <w:sz w:val="28"/>
          <w:szCs w:val="28"/>
          <w:u w:val="single"/>
          <w:lang w:eastAsia="ar-SA"/>
        </w:rPr>
        <w:t xml:space="preserve">- </w:t>
      </w:r>
      <w:r w:rsidR="00D67A3C" w:rsidRPr="00F07C61">
        <w:rPr>
          <w:rFonts w:ascii="Times New Roman" w:eastAsia="Arial" w:hAnsi="Times New Roman"/>
          <w:b/>
          <w:bCs/>
          <w:sz w:val="28"/>
          <w:szCs w:val="28"/>
          <w:u w:val="single"/>
          <w:lang w:eastAsia="ar-SA"/>
        </w:rPr>
        <w:t xml:space="preserve"> Зона застройки индивидуальными жилыми домами</w:t>
      </w:r>
    </w:p>
    <w:p w14:paraId="5B0D4DAB" w14:textId="77777777" w:rsidR="00D67A3C"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F07C61">
        <w:rPr>
          <w:rFonts w:ascii="Times New Roman" w:eastAsia="Arial" w:hAnsi="Times New Roman"/>
          <w:bCs/>
          <w:sz w:val="28"/>
          <w:szCs w:val="28"/>
          <w:lang w:eastAsia="ar-SA"/>
        </w:rPr>
        <w:t>Зона застройки индивидуальными жилыми домами Ж1 выделена для обеспечения правовых условий формирования жилых районов из индивидуальных жилых домов (в том числе одноэтажных, двухэтажных и трехэтажных) с минимально разрешенным набором услуг местного значения.</w:t>
      </w:r>
    </w:p>
    <w:p w14:paraId="28697579" w14:textId="77777777" w:rsidR="00DD4842" w:rsidRDefault="00DD4842"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p>
    <w:p w14:paraId="70CC64BE" w14:textId="77777777" w:rsidR="00D67A3C" w:rsidRPr="000D443E"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
          <w:bCs/>
          <w:sz w:val="28"/>
          <w:szCs w:val="28"/>
          <w:lang w:eastAsia="ar-SA"/>
        </w:rPr>
      </w:pPr>
      <w:bookmarkStart w:id="82" w:name="_Hlk11405656"/>
      <w:r w:rsidRPr="000D443E">
        <w:rPr>
          <w:rFonts w:ascii="Times New Roman" w:eastAsia="Arial" w:hAnsi="Times New Roman"/>
          <w:b/>
          <w:bCs/>
          <w:sz w:val="28"/>
          <w:szCs w:val="28"/>
          <w:lang w:eastAsia="ar-SA"/>
        </w:rPr>
        <w:t>Основные виды разрешенного использования недвижимости:</w:t>
      </w:r>
    </w:p>
    <w:p w14:paraId="6C41B94B" w14:textId="77777777" w:rsidR="00D67A3C" w:rsidRPr="00F07C61" w:rsidRDefault="00D67A3C" w:rsidP="00D76A6E">
      <w:pPr>
        <w:tabs>
          <w:tab w:val="left" w:pos="9356"/>
        </w:tab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Код 2.1 - для индивидуального жилищного строительства (</w:t>
      </w:r>
      <w:r w:rsidRPr="000D443E">
        <w:rPr>
          <w:rFonts w:ascii="Times New Roman" w:eastAsia="Arial" w:hAnsi="Times New Roman"/>
          <w:sz w:val="28"/>
          <w:szCs w:val="28"/>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Pr>
          <w:rFonts w:ascii="Times New Roman" w:eastAsia="Arial" w:hAnsi="Times New Roman"/>
          <w:sz w:val="28"/>
          <w:szCs w:val="28"/>
          <w:lang w:eastAsia="ar-SA"/>
        </w:rPr>
        <w:t xml:space="preserve"> </w:t>
      </w:r>
      <w:r w:rsidRPr="000D443E">
        <w:rPr>
          <w:rFonts w:ascii="Times New Roman" w:eastAsia="Arial" w:hAnsi="Times New Roman"/>
          <w:sz w:val="28"/>
          <w:szCs w:val="28"/>
          <w:lang w:eastAsia="ar-SA"/>
        </w:rPr>
        <w:t xml:space="preserve">выращивание </w:t>
      </w:r>
      <w:r w:rsidRPr="000D443E">
        <w:rPr>
          <w:rFonts w:ascii="Times New Roman" w:eastAsia="Arial" w:hAnsi="Times New Roman"/>
          <w:sz w:val="28"/>
          <w:szCs w:val="28"/>
          <w:lang w:eastAsia="ar-SA"/>
        </w:rPr>
        <w:lastRenderedPageBreak/>
        <w:t>сельскохозяйственных культур;</w:t>
      </w:r>
      <w:r>
        <w:rPr>
          <w:rFonts w:ascii="Times New Roman" w:eastAsia="Arial" w:hAnsi="Times New Roman"/>
          <w:sz w:val="28"/>
          <w:szCs w:val="28"/>
          <w:lang w:eastAsia="ar-SA"/>
        </w:rPr>
        <w:t xml:space="preserve"> </w:t>
      </w:r>
      <w:r w:rsidRPr="000D443E">
        <w:rPr>
          <w:rFonts w:ascii="Times New Roman" w:eastAsia="Arial" w:hAnsi="Times New Roman"/>
          <w:sz w:val="28"/>
          <w:szCs w:val="28"/>
          <w:lang w:eastAsia="ar-SA"/>
        </w:rPr>
        <w:t>размещение индивидуальных гаражей и хозяйственных построек</w:t>
      </w:r>
      <w:r w:rsidRPr="00F07C61">
        <w:rPr>
          <w:rFonts w:ascii="Times New Roman" w:eastAsia="Arial" w:hAnsi="Times New Roman"/>
          <w:sz w:val="28"/>
          <w:szCs w:val="28"/>
          <w:lang w:eastAsia="ar-SA"/>
        </w:rPr>
        <w:t>).</w:t>
      </w:r>
    </w:p>
    <w:p w14:paraId="306E5E38" w14:textId="77777777" w:rsidR="00D67A3C" w:rsidRDefault="00D67A3C" w:rsidP="00D76A6E">
      <w:pPr>
        <w:tabs>
          <w:tab w:val="left" w:pos="9356"/>
        </w:tabs>
        <w:spacing w:after="0" w:line="240" w:lineRule="auto"/>
        <w:ind w:firstLine="709"/>
        <w:jc w:val="both"/>
        <w:rPr>
          <w:rFonts w:ascii="Times New Roman" w:hAnsi="Times New Roman"/>
          <w:bCs/>
          <w:sz w:val="28"/>
          <w:szCs w:val="28"/>
        </w:rPr>
      </w:pPr>
      <w:r w:rsidRPr="00F07C61">
        <w:rPr>
          <w:rFonts w:ascii="Times New Roman" w:hAnsi="Times New Roman"/>
          <w:bCs/>
          <w:sz w:val="28"/>
          <w:szCs w:val="28"/>
        </w:rPr>
        <w:t xml:space="preserve">- Код 2.2 - </w:t>
      </w:r>
      <w:r>
        <w:rPr>
          <w:rFonts w:ascii="Times New Roman" w:hAnsi="Times New Roman"/>
          <w:bCs/>
          <w:sz w:val="28"/>
          <w:szCs w:val="28"/>
        </w:rPr>
        <w:t>д</w:t>
      </w:r>
      <w:r w:rsidRPr="000D443E">
        <w:rPr>
          <w:rFonts w:ascii="Times New Roman" w:hAnsi="Times New Roman"/>
          <w:bCs/>
          <w:sz w:val="28"/>
          <w:szCs w:val="28"/>
        </w:rPr>
        <w:t xml:space="preserve">ля ведения личного подсобного хозяйства (приусадебный земельный участок) </w:t>
      </w:r>
      <w:r w:rsidRPr="00F07C61">
        <w:rPr>
          <w:rFonts w:ascii="Times New Roman" w:hAnsi="Times New Roman"/>
          <w:bCs/>
          <w:sz w:val="28"/>
          <w:szCs w:val="28"/>
        </w:rPr>
        <w:t>(</w:t>
      </w:r>
      <w:r w:rsidRPr="000D443E">
        <w:rPr>
          <w:rFonts w:ascii="Times New Roman" w:hAnsi="Times New Roman"/>
          <w:bCs/>
          <w:sz w:val="28"/>
          <w:szCs w:val="28"/>
        </w:rPr>
        <w:t>Размещение жилого дома, указанного в описании вида разрешенного использования с кодом 2.1;</w:t>
      </w:r>
      <w:r>
        <w:rPr>
          <w:rFonts w:ascii="Times New Roman" w:hAnsi="Times New Roman"/>
          <w:bCs/>
          <w:sz w:val="28"/>
          <w:szCs w:val="28"/>
        </w:rPr>
        <w:t xml:space="preserve"> </w:t>
      </w:r>
      <w:r w:rsidRPr="000D443E">
        <w:rPr>
          <w:rFonts w:ascii="Times New Roman" w:hAnsi="Times New Roman"/>
          <w:bCs/>
          <w:sz w:val="28"/>
          <w:szCs w:val="28"/>
        </w:rPr>
        <w:t>производство сельскохозяйственной продукции;</w:t>
      </w:r>
      <w:r>
        <w:rPr>
          <w:rFonts w:ascii="Times New Roman" w:hAnsi="Times New Roman"/>
          <w:bCs/>
          <w:sz w:val="28"/>
          <w:szCs w:val="28"/>
        </w:rPr>
        <w:t xml:space="preserve"> </w:t>
      </w:r>
      <w:r w:rsidRPr="000D443E">
        <w:rPr>
          <w:rFonts w:ascii="Times New Roman" w:hAnsi="Times New Roman"/>
          <w:bCs/>
          <w:sz w:val="28"/>
          <w:szCs w:val="28"/>
        </w:rPr>
        <w:t>размещение гаража и иных вспомогательных сооружений;</w:t>
      </w:r>
      <w:r>
        <w:rPr>
          <w:rFonts w:ascii="Times New Roman" w:hAnsi="Times New Roman"/>
          <w:bCs/>
          <w:sz w:val="28"/>
          <w:szCs w:val="28"/>
        </w:rPr>
        <w:t xml:space="preserve"> </w:t>
      </w:r>
      <w:r w:rsidRPr="000D443E">
        <w:rPr>
          <w:rFonts w:ascii="Times New Roman" w:hAnsi="Times New Roman"/>
          <w:bCs/>
          <w:sz w:val="28"/>
          <w:szCs w:val="28"/>
        </w:rPr>
        <w:t>содержание сельскохозяйственных животных</w:t>
      </w:r>
      <w:r w:rsidRPr="00F07C61">
        <w:rPr>
          <w:rFonts w:ascii="Times New Roman" w:hAnsi="Times New Roman"/>
          <w:bCs/>
          <w:sz w:val="28"/>
          <w:szCs w:val="28"/>
        </w:rPr>
        <w:t>).</w:t>
      </w:r>
    </w:p>
    <w:p w14:paraId="70152E28" w14:textId="77777777" w:rsidR="00D67A3C" w:rsidRPr="000D443E" w:rsidRDefault="00D67A3C" w:rsidP="00D76A6E">
      <w:pPr>
        <w:tabs>
          <w:tab w:val="left" w:pos="9356"/>
        </w:tabs>
        <w:spacing w:after="0" w:line="240" w:lineRule="auto"/>
        <w:ind w:firstLine="709"/>
        <w:jc w:val="both"/>
        <w:rPr>
          <w:rFonts w:ascii="Times New Roman" w:hAnsi="Times New Roman"/>
          <w:bCs/>
          <w:sz w:val="28"/>
          <w:szCs w:val="28"/>
        </w:rPr>
      </w:pPr>
      <w:r w:rsidRPr="000D443E">
        <w:rPr>
          <w:rFonts w:ascii="Times New Roman" w:hAnsi="Times New Roman"/>
          <w:bCs/>
          <w:sz w:val="28"/>
          <w:szCs w:val="28"/>
        </w:rPr>
        <w:t xml:space="preserve">- Код 8.3 -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D443E">
        <w:rPr>
          <w:rFonts w:ascii="Times New Roman" w:hAnsi="Times New Roman"/>
          <w:bCs/>
          <w:sz w:val="28"/>
          <w:szCs w:val="28"/>
        </w:rPr>
        <w:t>Росгвардии</w:t>
      </w:r>
      <w:proofErr w:type="spellEnd"/>
      <w:r w:rsidRPr="000D443E">
        <w:rPr>
          <w:rFonts w:ascii="Times New Roman" w:hAnsi="Times New Roman"/>
          <w:bCs/>
          <w:sz w:val="28"/>
          <w:szCs w:val="28"/>
        </w:rPr>
        <w:t xml:space="preserve"> и спасательных служб, в которых существует военизированная служба;</w:t>
      </w:r>
      <w:r>
        <w:rPr>
          <w:rFonts w:ascii="Times New Roman" w:hAnsi="Times New Roman"/>
          <w:bCs/>
          <w:sz w:val="28"/>
          <w:szCs w:val="28"/>
        </w:rPr>
        <w:t xml:space="preserve"> </w:t>
      </w:r>
      <w:r w:rsidRPr="000D443E">
        <w:rPr>
          <w:rFonts w:ascii="Times New Roman" w:hAnsi="Times New Roman"/>
          <w:b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14:paraId="7798A419" w14:textId="77777777" w:rsidR="00D67A3C" w:rsidRDefault="00D67A3C" w:rsidP="00D76A6E">
      <w:pPr>
        <w:tabs>
          <w:tab w:val="left" w:pos="9356"/>
        </w:tabs>
        <w:spacing w:after="0" w:line="240" w:lineRule="auto"/>
        <w:ind w:firstLine="709"/>
        <w:jc w:val="both"/>
        <w:rPr>
          <w:rFonts w:ascii="Times New Roman" w:hAnsi="Times New Roman"/>
          <w:bCs/>
          <w:sz w:val="28"/>
          <w:szCs w:val="28"/>
        </w:rPr>
      </w:pPr>
      <w:r w:rsidRPr="000D443E">
        <w:rPr>
          <w:rFonts w:ascii="Times New Roman" w:hAnsi="Times New Roman"/>
          <w:bCs/>
          <w:sz w:val="28"/>
          <w:szCs w:val="28"/>
        </w:rPr>
        <w:t>- Код 12.0 - земельные участки (территории) общего пользования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14:paraId="35DC3EC1" w14:textId="77777777" w:rsidR="00511FAC" w:rsidRDefault="00511FAC" w:rsidP="00D76A6E">
      <w:pPr>
        <w:tabs>
          <w:tab w:val="left" w:pos="9356"/>
        </w:tabs>
        <w:spacing w:after="0" w:line="240" w:lineRule="auto"/>
        <w:ind w:firstLine="709"/>
        <w:jc w:val="both"/>
        <w:rPr>
          <w:rFonts w:ascii="Times New Roman" w:hAnsi="Times New Roman"/>
          <w:bCs/>
          <w:sz w:val="28"/>
          <w:szCs w:val="28"/>
        </w:rPr>
      </w:pPr>
      <w:r w:rsidRPr="00511FAC">
        <w:rPr>
          <w:rFonts w:ascii="Times New Roman" w:hAnsi="Times New Roman"/>
          <w:bCs/>
          <w:sz w:val="28"/>
          <w:szCs w:val="28"/>
        </w:rPr>
        <w:t>- Код 12.0</w:t>
      </w:r>
      <w:r>
        <w:rPr>
          <w:rFonts w:ascii="Times New Roman" w:hAnsi="Times New Roman"/>
          <w:bCs/>
          <w:sz w:val="28"/>
          <w:szCs w:val="28"/>
        </w:rPr>
        <w:t>.1</w:t>
      </w:r>
      <w:r w:rsidR="00506A2B">
        <w:rPr>
          <w:rFonts w:ascii="Times New Roman" w:hAnsi="Times New Roman"/>
          <w:bCs/>
          <w:sz w:val="28"/>
          <w:szCs w:val="28"/>
        </w:rPr>
        <w:t>-</w:t>
      </w:r>
      <w:r w:rsidR="00506A2B" w:rsidRPr="00506A2B">
        <w:rPr>
          <w:rFonts w:ascii="Times New Roman" w:hAnsi="Times New Roman"/>
          <w:bCs/>
          <w:sz w:val="28"/>
          <w:szCs w:val="28"/>
        </w:rPr>
        <w:t>Улично-дорожная сеть</w:t>
      </w:r>
      <w:r w:rsidR="00506A2B">
        <w:rPr>
          <w:rFonts w:ascii="Times New Roman" w:hAnsi="Times New Roman"/>
          <w:bCs/>
          <w:sz w:val="28"/>
          <w:szCs w:val="28"/>
        </w:rPr>
        <w:t xml:space="preserve"> (</w:t>
      </w:r>
      <w:r w:rsidR="00506A2B" w:rsidRPr="00506A2B">
        <w:rPr>
          <w:rFonts w:ascii="Times New Roman" w:hAnsi="Times New Roman"/>
          <w:bCs/>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00506A2B" w:rsidRPr="00506A2B">
        <w:rPr>
          <w:rFonts w:ascii="Times New Roman" w:hAnsi="Times New Roman"/>
          <w:bCs/>
          <w:sz w:val="28"/>
          <w:szCs w:val="28"/>
        </w:rPr>
        <w:t>велотранспортной</w:t>
      </w:r>
      <w:proofErr w:type="spellEnd"/>
      <w:r w:rsidR="00506A2B" w:rsidRPr="00506A2B">
        <w:rPr>
          <w:rFonts w:ascii="Times New Roman" w:hAnsi="Times New Roman"/>
          <w:bCs/>
          <w:sz w:val="28"/>
          <w:szCs w:val="28"/>
        </w:rPr>
        <w:t xml:space="preserve"> и инженерной инфраструктуры;</w:t>
      </w:r>
      <w:r w:rsidR="00506A2B">
        <w:rPr>
          <w:rFonts w:ascii="Times New Roman" w:hAnsi="Times New Roman"/>
          <w:bCs/>
          <w:sz w:val="28"/>
          <w:szCs w:val="28"/>
        </w:rPr>
        <w:t xml:space="preserve"> </w:t>
      </w:r>
      <w:r w:rsidR="00506A2B" w:rsidRPr="00506A2B">
        <w:rPr>
          <w:rFonts w:ascii="Times New Roman" w:hAnsi="Times New Roman"/>
          <w:bCs/>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00506A2B">
        <w:rPr>
          <w:rFonts w:ascii="Times New Roman" w:hAnsi="Times New Roman"/>
          <w:bCs/>
          <w:sz w:val="28"/>
          <w:szCs w:val="28"/>
        </w:rPr>
        <w:t>)</w:t>
      </w:r>
      <w:r w:rsidR="00CA3186">
        <w:rPr>
          <w:rFonts w:ascii="Times New Roman" w:hAnsi="Times New Roman"/>
          <w:bCs/>
          <w:sz w:val="28"/>
          <w:szCs w:val="28"/>
        </w:rPr>
        <w:t>.</w:t>
      </w:r>
    </w:p>
    <w:p w14:paraId="5D604CB3" w14:textId="77777777" w:rsidR="00511FAC" w:rsidRDefault="00511FAC" w:rsidP="00D76A6E">
      <w:pPr>
        <w:tabs>
          <w:tab w:val="left" w:pos="9356"/>
        </w:tabs>
        <w:spacing w:after="0" w:line="240" w:lineRule="auto"/>
        <w:ind w:firstLine="709"/>
        <w:jc w:val="both"/>
        <w:rPr>
          <w:rFonts w:ascii="Times New Roman" w:hAnsi="Times New Roman"/>
          <w:bCs/>
          <w:sz w:val="28"/>
          <w:szCs w:val="28"/>
        </w:rPr>
      </w:pPr>
      <w:r w:rsidRPr="00511FAC">
        <w:rPr>
          <w:rFonts w:ascii="Times New Roman" w:hAnsi="Times New Roman"/>
          <w:bCs/>
          <w:sz w:val="28"/>
          <w:szCs w:val="28"/>
        </w:rPr>
        <w:t>- Код 12.0</w:t>
      </w:r>
      <w:r>
        <w:rPr>
          <w:rFonts w:ascii="Times New Roman" w:hAnsi="Times New Roman"/>
          <w:bCs/>
          <w:sz w:val="28"/>
          <w:szCs w:val="28"/>
        </w:rPr>
        <w:t>.2</w:t>
      </w:r>
      <w:r w:rsidR="00506A2B">
        <w:rPr>
          <w:rFonts w:ascii="Times New Roman" w:hAnsi="Times New Roman"/>
          <w:bCs/>
          <w:sz w:val="28"/>
          <w:szCs w:val="28"/>
        </w:rPr>
        <w:t xml:space="preserve"> - </w:t>
      </w:r>
      <w:r w:rsidR="00506A2B" w:rsidRPr="00506A2B">
        <w:rPr>
          <w:rFonts w:ascii="Times New Roman" w:hAnsi="Times New Roman"/>
          <w:bCs/>
          <w:sz w:val="28"/>
          <w:szCs w:val="28"/>
        </w:rPr>
        <w:t>Благоустройство территории</w:t>
      </w:r>
      <w:r w:rsidR="00506A2B">
        <w:rPr>
          <w:rFonts w:ascii="Times New Roman" w:hAnsi="Times New Roman"/>
          <w:bCs/>
          <w:sz w:val="28"/>
          <w:szCs w:val="28"/>
        </w:rPr>
        <w:t xml:space="preserve"> (</w:t>
      </w:r>
      <w:r w:rsidR="00506A2B" w:rsidRPr="00506A2B">
        <w:rPr>
          <w:rFonts w:ascii="Times New Roman" w:hAnsi="Times New Roman"/>
          <w:bCs/>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506A2B">
        <w:rPr>
          <w:rFonts w:ascii="Times New Roman" w:hAnsi="Times New Roman"/>
          <w:bCs/>
          <w:sz w:val="28"/>
          <w:szCs w:val="28"/>
        </w:rPr>
        <w:t>).</w:t>
      </w:r>
    </w:p>
    <w:p w14:paraId="526B6005" w14:textId="77777777" w:rsidR="00DD4842" w:rsidRPr="00511FAC" w:rsidRDefault="00DD4842" w:rsidP="00D76A6E">
      <w:pPr>
        <w:tabs>
          <w:tab w:val="left" w:pos="9356"/>
        </w:tabs>
        <w:spacing w:after="0" w:line="240" w:lineRule="auto"/>
        <w:ind w:firstLine="709"/>
        <w:jc w:val="both"/>
        <w:rPr>
          <w:rFonts w:ascii="Times New Roman" w:hAnsi="Times New Roman"/>
          <w:bCs/>
          <w:sz w:val="28"/>
          <w:szCs w:val="28"/>
        </w:rPr>
      </w:pPr>
    </w:p>
    <w:p w14:paraId="7C4F765B" w14:textId="77777777" w:rsidR="00D67A3C" w:rsidRDefault="00D67A3C" w:rsidP="00D76A6E">
      <w:pPr>
        <w:tabs>
          <w:tab w:val="left" w:pos="9356"/>
        </w:tabs>
        <w:spacing w:after="0" w:line="240" w:lineRule="auto"/>
        <w:ind w:firstLine="709"/>
        <w:jc w:val="both"/>
        <w:rPr>
          <w:rFonts w:ascii="Times New Roman" w:hAnsi="Times New Roman"/>
          <w:b/>
          <w:sz w:val="28"/>
          <w:szCs w:val="28"/>
        </w:rPr>
      </w:pPr>
      <w:r w:rsidRPr="000D443E">
        <w:rPr>
          <w:rFonts w:ascii="Times New Roman" w:hAnsi="Times New Roman"/>
          <w:b/>
          <w:sz w:val="28"/>
          <w:szCs w:val="28"/>
        </w:rPr>
        <w:t>Вспомогательные виды разрешенного использования:</w:t>
      </w:r>
    </w:p>
    <w:p w14:paraId="0F7C7966" w14:textId="77777777" w:rsidR="00DD4842" w:rsidRDefault="00DD4842" w:rsidP="00D76A6E">
      <w:pPr>
        <w:tabs>
          <w:tab w:val="left" w:pos="9356"/>
        </w:tabs>
        <w:spacing w:after="0" w:line="240" w:lineRule="auto"/>
        <w:ind w:firstLine="709"/>
        <w:jc w:val="both"/>
        <w:rPr>
          <w:rFonts w:ascii="Times New Roman" w:hAnsi="Times New Roman"/>
          <w:b/>
          <w:sz w:val="28"/>
          <w:szCs w:val="28"/>
        </w:rPr>
      </w:pPr>
    </w:p>
    <w:p w14:paraId="3549E6BE" w14:textId="77777777" w:rsidR="00D67A3C" w:rsidRDefault="00D67A3C" w:rsidP="00D76A6E">
      <w:pPr>
        <w:tabs>
          <w:tab w:val="left" w:pos="9356"/>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Код </w:t>
      </w:r>
      <w:r w:rsidRPr="000D443E">
        <w:rPr>
          <w:rFonts w:ascii="Times New Roman" w:hAnsi="Times New Roman"/>
          <w:bCs/>
          <w:sz w:val="28"/>
          <w:szCs w:val="28"/>
        </w:rPr>
        <w:t xml:space="preserve">2.7.1 </w:t>
      </w:r>
      <w:r>
        <w:rPr>
          <w:rFonts w:ascii="Times New Roman" w:hAnsi="Times New Roman"/>
          <w:bCs/>
          <w:sz w:val="28"/>
          <w:szCs w:val="28"/>
        </w:rPr>
        <w:t>-</w:t>
      </w:r>
      <w:r w:rsidRPr="000D443E">
        <w:rPr>
          <w:rFonts w:ascii="Times New Roman" w:hAnsi="Times New Roman"/>
          <w:bCs/>
          <w:sz w:val="28"/>
          <w:szCs w:val="28"/>
        </w:rPr>
        <w:t>Хранение автотранспорта</w:t>
      </w:r>
      <w:r>
        <w:rPr>
          <w:rFonts w:ascii="Times New Roman" w:hAnsi="Times New Roman"/>
          <w:bCs/>
          <w:sz w:val="28"/>
          <w:szCs w:val="28"/>
        </w:rPr>
        <w:t xml:space="preserve"> </w:t>
      </w:r>
      <w:r w:rsidRPr="000D443E">
        <w:rPr>
          <w:rFonts w:ascii="Times New Roman" w:hAnsi="Times New Roman"/>
          <w:bCs/>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D443E">
        <w:rPr>
          <w:rFonts w:ascii="Times New Roman" w:hAnsi="Times New Roman"/>
          <w:bCs/>
          <w:sz w:val="28"/>
          <w:szCs w:val="28"/>
        </w:rPr>
        <w:t>машино</w:t>
      </w:r>
      <w:proofErr w:type="spellEnd"/>
      <w:r w:rsidRPr="000D443E">
        <w:rPr>
          <w:rFonts w:ascii="Times New Roman" w:hAnsi="Times New Roman"/>
          <w:bCs/>
          <w:sz w:val="28"/>
          <w:szCs w:val="28"/>
        </w:rPr>
        <w:t>-места, за исключением гаражей, размещение которых предусмотрено содержанием вида разрешенного использования с кодом 4.9)</w:t>
      </w:r>
    </w:p>
    <w:p w14:paraId="6F25D2B3" w14:textId="77777777" w:rsidR="00D67A3C" w:rsidRDefault="00D67A3C" w:rsidP="00D76A6E">
      <w:pPr>
        <w:tabs>
          <w:tab w:val="left" w:pos="9356"/>
        </w:tabs>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8322B9">
        <w:rPr>
          <w:rFonts w:ascii="Times New Roman" w:hAnsi="Times New Roman"/>
          <w:bCs/>
          <w:sz w:val="28"/>
          <w:szCs w:val="28"/>
        </w:rPr>
        <w:t xml:space="preserve"> </w:t>
      </w:r>
      <w:r>
        <w:rPr>
          <w:rFonts w:ascii="Times New Roman" w:hAnsi="Times New Roman"/>
          <w:bCs/>
          <w:sz w:val="28"/>
          <w:szCs w:val="28"/>
        </w:rPr>
        <w:t>Код 13.2-</w:t>
      </w:r>
      <w:r w:rsidR="0039300C">
        <w:rPr>
          <w:rFonts w:ascii="Times New Roman" w:hAnsi="Times New Roman"/>
          <w:bCs/>
          <w:sz w:val="28"/>
          <w:szCs w:val="28"/>
        </w:rPr>
        <w:t xml:space="preserve"> </w:t>
      </w:r>
      <w:r w:rsidRPr="0023134E">
        <w:rPr>
          <w:rFonts w:ascii="Times New Roman" w:hAnsi="Times New Roman"/>
          <w:bCs/>
          <w:sz w:val="28"/>
          <w:szCs w:val="28"/>
        </w:rPr>
        <w:t>Ведение садоводства</w:t>
      </w:r>
      <w:r>
        <w:rPr>
          <w:rFonts w:ascii="Times New Roman" w:hAnsi="Times New Roman"/>
          <w:bCs/>
          <w:sz w:val="28"/>
          <w:szCs w:val="28"/>
        </w:rPr>
        <w:t xml:space="preserve"> (</w:t>
      </w:r>
      <w:r w:rsidRPr="0023134E">
        <w:rPr>
          <w:rFonts w:ascii="Times New Roman" w:hAnsi="Times New Roman"/>
          <w:bCs/>
          <w:sz w:val="28"/>
          <w:szCs w:val="2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rPr>
          <w:rFonts w:ascii="Times New Roman" w:hAnsi="Times New Roman"/>
          <w:bCs/>
          <w:sz w:val="28"/>
          <w:szCs w:val="28"/>
        </w:rPr>
        <w:t>)</w:t>
      </w:r>
    </w:p>
    <w:p w14:paraId="19110867" w14:textId="77777777" w:rsidR="00DD4842" w:rsidRPr="000D443E" w:rsidRDefault="00DD4842" w:rsidP="00D76A6E">
      <w:pPr>
        <w:tabs>
          <w:tab w:val="left" w:pos="9356"/>
        </w:tabs>
        <w:spacing w:after="0" w:line="240" w:lineRule="auto"/>
        <w:ind w:firstLine="709"/>
        <w:jc w:val="both"/>
        <w:rPr>
          <w:rFonts w:ascii="Times New Roman" w:hAnsi="Times New Roman"/>
          <w:bCs/>
          <w:sz w:val="28"/>
          <w:szCs w:val="28"/>
        </w:rPr>
      </w:pPr>
    </w:p>
    <w:p w14:paraId="3D7C1622" w14:textId="77777777" w:rsidR="00D67A3C" w:rsidRDefault="00D67A3C" w:rsidP="00D76A6E">
      <w:pPr>
        <w:tabs>
          <w:tab w:val="left" w:pos="9356"/>
        </w:tabs>
        <w:spacing w:after="0" w:line="240" w:lineRule="auto"/>
        <w:ind w:firstLine="709"/>
        <w:jc w:val="both"/>
        <w:rPr>
          <w:rFonts w:ascii="Times New Roman" w:eastAsia="TimesET" w:hAnsi="Times New Roman"/>
          <w:b/>
          <w:bCs/>
          <w:sz w:val="28"/>
          <w:szCs w:val="28"/>
          <w:lang w:eastAsia="ar-SA"/>
        </w:rPr>
      </w:pPr>
      <w:r w:rsidRPr="000D443E">
        <w:rPr>
          <w:rFonts w:ascii="Times New Roman" w:eastAsia="TimesET" w:hAnsi="Times New Roman"/>
          <w:b/>
          <w:bCs/>
          <w:sz w:val="28"/>
          <w:szCs w:val="28"/>
          <w:lang w:eastAsia="ar-SA"/>
        </w:rPr>
        <w:t>Условно разрешенные виды использования:</w:t>
      </w:r>
    </w:p>
    <w:p w14:paraId="5C69F177" w14:textId="77777777" w:rsidR="00D67A3C" w:rsidRPr="00F07C61" w:rsidRDefault="00D67A3C"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F07C61">
        <w:rPr>
          <w:rFonts w:ascii="Times New Roman" w:eastAsia="TimesET" w:hAnsi="Times New Roman"/>
          <w:sz w:val="28"/>
          <w:szCs w:val="28"/>
          <w:lang w:eastAsia="ar-SA"/>
        </w:rPr>
        <w:lastRenderedPageBreak/>
        <w:t>- Код 2.4 - передвижное жилье (</w:t>
      </w:r>
      <w:r w:rsidRPr="000D443E">
        <w:rPr>
          <w:rFonts w:ascii="Times New Roman" w:eastAsia="TimesET" w:hAnsi="Times New Roman"/>
          <w:sz w:val="28"/>
          <w:szCs w:val="28"/>
          <w:lang w:eastAsia="ar-SA"/>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r w:rsidRPr="00F07C61">
        <w:rPr>
          <w:rFonts w:ascii="Times New Roman" w:eastAsia="TimesET" w:hAnsi="Times New Roman"/>
          <w:sz w:val="28"/>
          <w:szCs w:val="28"/>
          <w:lang w:eastAsia="ar-SA"/>
        </w:rPr>
        <w:t>);</w:t>
      </w:r>
    </w:p>
    <w:p w14:paraId="67613746" w14:textId="7C5A3BCF" w:rsidR="00D67A3C" w:rsidRDefault="00D67A3C" w:rsidP="00D76A6E">
      <w:pPr>
        <w:autoSpaceDE w:val="0"/>
        <w:autoSpaceDN w:val="0"/>
        <w:adjustRightInd w:val="0"/>
        <w:spacing w:after="0" w:line="240" w:lineRule="auto"/>
        <w:jc w:val="both"/>
        <w:rPr>
          <w:rFonts w:ascii="Times New Roman" w:eastAsia="TimesET" w:hAnsi="Times New Roman"/>
          <w:sz w:val="28"/>
          <w:szCs w:val="28"/>
          <w:lang w:eastAsia="ar-SA"/>
        </w:rPr>
      </w:pPr>
      <w:bookmarkStart w:id="83" w:name="P816"/>
      <w:bookmarkStart w:id="84" w:name="P817"/>
      <w:bookmarkEnd w:id="83"/>
      <w:bookmarkEnd w:id="84"/>
      <w:r w:rsidRPr="00F07C61">
        <w:rPr>
          <w:rFonts w:ascii="Times New Roman" w:eastAsia="TimesET" w:hAnsi="Times New Roman"/>
          <w:sz w:val="28"/>
          <w:szCs w:val="28"/>
          <w:lang w:eastAsia="ar-SA"/>
        </w:rPr>
        <w:t>- Код 2.7 - обслуживание жилой застройки (</w:t>
      </w:r>
      <w:r w:rsidRPr="000D443E">
        <w:rPr>
          <w:rFonts w:ascii="Times New Roman" w:eastAsia="TimesET" w:hAnsi="Times New Roman"/>
          <w:sz w:val="28"/>
          <w:szCs w:val="28"/>
          <w:lang w:eastAsia="ar-SA"/>
        </w:rPr>
        <w:t xml:space="preserve">Размещение объектов капитального строительства, размещение которых предусмотрено видами разрешенного использования с </w:t>
      </w:r>
      <w:r w:rsidRPr="00B56AAC">
        <w:rPr>
          <w:rFonts w:ascii="Times New Roman" w:eastAsia="TimesET" w:hAnsi="Times New Roman"/>
          <w:sz w:val="28"/>
          <w:szCs w:val="28"/>
          <w:lang w:eastAsia="ar-SA"/>
        </w:rPr>
        <w:t>кодами 3.1, 3.2, 3.3, 3.4, 3.4.1, 3.5.1, 3.6, 3.7, 3.10.1, 4.1, 4.3, 4.4, 4.6, 5.1.2, 5.1.3</w:t>
      </w:r>
      <w:r w:rsidR="00B56AAC" w:rsidRPr="00B56AAC">
        <w:rPr>
          <w:rFonts w:ascii="Times New Roman" w:eastAsia="TimesET" w:hAnsi="Times New Roman"/>
          <w:sz w:val="28"/>
          <w:szCs w:val="28"/>
          <w:lang w:eastAsia="ar-SA"/>
        </w:rPr>
        <w:t xml:space="preserve">, </w:t>
      </w:r>
      <w:r w:rsidRPr="00B56AAC">
        <w:rPr>
          <w:rFonts w:ascii="Times New Roman" w:eastAsia="TimesET" w:hAnsi="Times New Roman"/>
          <w:sz w:val="28"/>
          <w:szCs w:val="28"/>
          <w:lang w:eastAsia="ar-SA"/>
        </w:rPr>
        <w:t>если их размещение необходимо для обслуживания жилой застройки, а т</w:t>
      </w:r>
      <w:r w:rsidRPr="000D443E">
        <w:rPr>
          <w:rFonts w:ascii="Times New Roman" w:eastAsia="TimesET" w:hAnsi="Times New Roman"/>
          <w:sz w:val="28"/>
          <w:szCs w:val="28"/>
          <w:lang w:eastAsia="ar-SA"/>
        </w:rPr>
        <w:t>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F07C61">
        <w:rPr>
          <w:rFonts w:ascii="Times New Roman" w:eastAsia="TimesET" w:hAnsi="Times New Roman"/>
          <w:sz w:val="28"/>
          <w:szCs w:val="28"/>
          <w:lang w:eastAsia="ar-SA"/>
        </w:rPr>
        <w:t>).</w:t>
      </w:r>
    </w:p>
    <w:p w14:paraId="1792587E" w14:textId="77777777" w:rsidR="00A23267" w:rsidRDefault="00A23267"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A23267">
        <w:rPr>
          <w:rFonts w:ascii="Times New Roman" w:eastAsia="TimesET" w:hAnsi="Times New Roman"/>
          <w:sz w:val="28"/>
          <w:szCs w:val="28"/>
          <w:lang w:eastAsia="ar-SA"/>
        </w:rPr>
        <w:t>Состав кода 2.7 для территориальной зоны "Ж.</w:t>
      </w:r>
      <w:r>
        <w:rPr>
          <w:rFonts w:ascii="Times New Roman" w:eastAsia="TimesET" w:hAnsi="Times New Roman"/>
          <w:sz w:val="28"/>
          <w:szCs w:val="28"/>
          <w:lang w:eastAsia="ar-SA"/>
        </w:rPr>
        <w:t>1</w:t>
      </w:r>
      <w:r w:rsidRPr="00A23267">
        <w:rPr>
          <w:rFonts w:ascii="Times New Roman" w:eastAsia="TimesET" w:hAnsi="Times New Roman"/>
          <w:sz w:val="28"/>
          <w:szCs w:val="28"/>
          <w:lang w:eastAsia="ar-SA"/>
        </w:rPr>
        <w:t>"</w:t>
      </w:r>
    </w:p>
    <w:p w14:paraId="64598801" w14:textId="77777777" w:rsidR="00506A2B" w:rsidRDefault="00506A2B"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506A2B">
        <w:rPr>
          <w:rFonts w:ascii="Times New Roman" w:eastAsia="TimesET" w:hAnsi="Times New Roman"/>
          <w:sz w:val="28"/>
          <w:szCs w:val="28"/>
          <w:lang w:eastAsia="ar-SA"/>
        </w:rPr>
        <w:t xml:space="preserve">- Код </w:t>
      </w:r>
      <w:r>
        <w:rPr>
          <w:rFonts w:ascii="Times New Roman" w:eastAsia="TimesET" w:hAnsi="Times New Roman"/>
          <w:sz w:val="28"/>
          <w:szCs w:val="28"/>
          <w:lang w:eastAsia="ar-SA"/>
        </w:rPr>
        <w:t>3</w:t>
      </w:r>
      <w:r w:rsidRPr="00506A2B">
        <w:rPr>
          <w:rFonts w:ascii="Times New Roman" w:eastAsia="TimesET" w:hAnsi="Times New Roman"/>
          <w:sz w:val="28"/>
          <w:szCs w:val="28"/>
          <w:lang w:eastAsia="ar-SA"/>
        </w:rPr>
        <w:t>.</w:t>
      </w:r>
      <w:r>
        <w:rPr>
          <w:rFonts w:ascii="Times New Roman" w:eastAsia="TimesET" w:hAnsi="Times New Roman"/>
          <w:sz w:val="28"/>
          <w:szCs w:val="28"/>
          <w:lang w:eastAsia="ar-SA"/>
        </w:rPr>
        <w:t>1</w:t>
      </w:r>
      <w:r w:rsidRPr="00506A2B">
        <w:rPr>
          <w:rFonts w:ascii="Times New Roman" w:eastAsia="TimesET" w:hAnsi="Times New Roman"/>
          <w:sz w:val="28"/>
          <w:szCs w:val="28"/>
          <w:lang w:eastAsia="ar-SA"/>
        </w:rPr>
        <w:t xml:space="preserve"> - Коммунальное обслуживание</w:t>
      </w:r>
      <w:r>
        <w:rPr>
          <w:rFonts w:ascii="Times New Roman" w:eastAsia="TimesET" w:hAnsi="Times New Roman"/>
          <w:sz w:val="28"/>
          <w:szCs w:val="28"/>
          <w:lang w:eastAsia="ar-SA"/>
        </w:rPr>
        <w:t xml:space="preserve"> (</w:t>
      </w:r>
      <w:r w:rsidRPr="00506A2B">
        <w:rPr>
          <w:rFonts w:ascii="Times New Roman" w:eastAsia="TimesET" w:hAnsi="Times New Roman"/>
          <w:sz w:val="28"/>
          <w:szCs w:val="28"/>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r>
        <w:rPr>
          <w:rFonts w:ascii="Times New Roman" w:eastAsia="TimesET" w:hAnsi="Times New Roman"/>
          <w:sz w:val="28"/>
          <w:szCs w:val="28"/>
          <w:lang w:eastAsia="ar-SA"/>
        </w:rPr>
        <w:t>).</w:t>
      </w:r>
      <w:r w:rsidRPr="00506A2B">
        <w:rPr>
          <w:rFonts w:ascii="Times New Roman" w:eastAsia="TimesET" w:hAnsi="Times New Roman"/>
          <w:sz w:val="28"/>
          <w:szCs w:val="28"/>
          <w:lang w:eastAsia="ar-SA"/>
        </w:rPr>
        <w:cr/>
      </w:r>
      <w:r w:rsidR="00CA3186">
        <w:rPr>
          <w:rFonts w:ascii="Times New Roman" w:eastAsia="TimesET" w:hAnsi="Times New Roman"/>
          <w:sz w:val="28"/>
          <w:szCs w:val="28"/>
          <w:lang w:eastAsia="ar-SA"/>
        </w:rPr>
        <w:t xml:space="preserve">          </w:t>
      </w:r>
      <w:r w:rsidR="00FB2AF3" w:rsidRPr="00FB2AF3">
        <w:rPr>
          <w:rFonts w:ascii="Times New Roman" w:eastAsia="TimesET" w:hAnsi="Times New Roman"/>
          <w:sz w:val="28"/>
          <w:szCs w:val="28"/>
          <w:lang w:eastAsia="ar-SA"/>
        </w:rPr>
        <w:t xml:space="preserve">- </w:t>
      </w:r>
      <w:r w:rsidR="00FB2AF3">
        <w:rPr>
          <w:rFonts w:ascii="Times New Roman" w:eastAsia="TimesET" w:hAnsi="Times New Roman"/>
          <w:sz w:val="28"/>
          <w:szCs w:val="28"/>
          <w:lang w:eastAsia="ar-SA"/>
        </w:rPr>
        <w:t xml:space="preserve"> </w:t>
      </w:r>
      <w:r w:rsidR="00FB2AF3" w:rsidRPr="00FB2AF3">
        <w:rPr>
          <w:rFonts w:ascii="Times New Roman" w:eastAsia="TimesET" w:hAnsi="Times New Roman"/>
          <w:sz w:val="28"/>
          <w:szCs w:val="28"/>
          <w:lang w:eastAsia="ar-SA"/>
        </w:rPr>
        <w:t>Код 3.1.1 - 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59C36AF9" w14:textId="77777777" w:rsidR="00511FAC" w:rsidRDefault="00511FAC"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Pr>
          <w:rFonts w:ascii="Times New Roman" w:eastAsia="TimesET" w:hAnsi="Times New Roman"/>
          <w:sz w:val="28"/>
          <w:szCs w:val="28"/>
          <w:lang w:eastAsia="ar-SA"/>
        </w:rPr>
        <w:t xml:space="preserve">- </w:t>
      </w:r>
      <w:r w:rsidR="00FB2AF3">
        <w:rPr>
          <w:rFonts w:ascii="Times New Roman" w:eastAsia="TimesET" w:hAnsi="Times New Roman"/>
          <w:sz w:val="28"/>
          <w:szCs w:val="28"/>
          <w:lang w:eastAsia="ar-SA"/>
        </w:rPr>
        <w:t xml:space="preserve">  </w:t>
      </w:r>
      <w:r>
        <w:rPr>
          <w:rFonts w:ascii="Times New Roman" w:eastAsia="TimesET" w:hAnsi="Times New Roman"/>
          <w:sz w:val="28"/>
          <w:szCs w:val="28"/>
          <w:lang w:eastAsia="ar-SA"/>
        </w:rPr>
        <w:t>Код 3.1.2</w:t>
      </w:r>
      <w:r w:rsidRPr="00511FAC">
        <w:rPr>
          <w:rFonts w:ascii="Times New Roman" w:eastAsia="TimesET" w:hAnsi="Times New Roman"/>
          <w:sz w:val="28"/>
          <w:szCs w:val="28"/>
          <w:lang w:eastAsia="ar-SA"/>
        </w:rPr>
        <w:t xml:space="preserve"> </w:t>
      </w:r>
      <w:r>
        <w:rPr>
          <w:rFonts w:ascii="Times New Roman" w:eastAsia="TimesET" w:hAnsi="Times New Roman"/>
          <w:sz w:val="28"/>
          <w:szCs w:val="28"/>
          <w:lang w:eastAsia="ar-SA"/>
        </w:rPr>
        <w:t>-</w:t>
      </w:r>
      <w:r w:rsidRPr="00511FAC">
        <w:rPr>
          <w:rFonts w:ascii="Times New Roman" w:eastAsia="TimesET" w:hAnsi="Times New Roman"/>
          <w:sz w:val="28"/>
          <w:szCs w:val="28"/>
          <w:lang w:eastAsia="ar-SA"/>
        </w:rPr>
        <w:t xml:space="preserve"> Административные здания организаций, обеспечивающих предоставление коммунальных услуг (</w:t>
      </w:r>
      <w:r>
        <w:rPr>
          <w:rFonts w:ascii="Times New Roman" w:eastAsia="TimesET" w:hAnsi="Times New Roman"/>
          <w:sz w:val="28"/>
          <w:szCs w:val="28"/>
          <w:lang w:eastAsia="ar-SA"/>
        </w:rPr>
        <w:t>раз</w:t>
      </w:r>
      <w:r w:rsidRPr="00511FAC">
        <w:rPr>
          <w:rFonts w:ascii="Times New Roman" w:eastAsia="TimesET" w:hAnsi="Times New Roman"/>
          <w:sz w:val="28"/>
          <w:szCs w:val="28"/>
          <w:lang w:eastAsia="ar-SA"/>
        </w:rPr>
        <w:t>мещение зданий, предназначенных для приема физических и юридических лиц в связи с предоставлением им коммунальных услуг</w:t>
      </w:r>
      <w:r>
        <w:rPr>
          <w:rFonts w:ascii="Times New Roman" w:eastAsia="TimesET" w:hAnsi="Times New Roman"/>
          <w:sz w:val="28"/>
          <w:szCs w:val="28"/>
          <w:lang w:eastAsia="ar-SA"/>
        </w:rPr>
        <w:t>)</w:t>
      </w:r>
    </w:p>
    <w:p w14:paraId="38EBBFC7" w14:textId="77777777" w:rsidR="00FB2AF3" w:rsidRDefault="00FB2AF3"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FB2AF3">
        <w:rPr>
          <w:rFonts w:ascii="Times New Roman" w:eastAsia="TimesET" w:hAnsi="Times New Roman"/>
          <w:sz w:val="28"/>
          <w:szCs w:val="28"/>
          <w:lang w:eastAsia="ar-SA"/>
        </w:rPr>
        <w:t>- Код 3.</w:t>
      </w:r>
      <w:r>
        <w:rPr>
          <w:rFonts w:ascii="Times New Roman" w:eastAsia="TimesET" w:hAnsi="Times New Roman"/>
          <w:sz w:val="28"/>
          <w:szCs w:val="28"/>
          <w:lang w:eastAsia="ar-SA"/>
        </w:rPr>
        <w:t>2</w:t>
      </w:r>
      <w:r w:rsidRPr="00FB2AF3">
        <w:rPr>
          <w:rFonts w:ascii="Times New Roman" w:eastAsia="TimesET" w:hAnsi="Times New Roman"/>
          <w:sz w:val="28"/>
          <w:szCs w:val="28"/>
          <w:lang w:eastAsia="ar-SA"/>
        </w:rPr>
        <w:t xml:space="preserve"> - Социальное обслуживание</w:t>
      </w:r>
      <w:r>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Pr>
          <w:rFonts w:ascii="Times New Roman" w:eastAsia="TimesET" w:hAnsi="Times New Roman"/>
          <w:sz w:val="28"/>
          <w:szCs w:val="28"/>
          <w:lang w:eastAsia="ar-SA"/>
        </w:rPr>
        <w:t>).</w:t>
      </w:r>
      <w:r w:rsidRPr="00FB2AF3">
        <w:rPr>
          <w:rFonts w:ascii="Times New Roman" w:eastAsia="TimesET" w:hAnsi="Times New Roman"/>
          <w:sz w:val="28"/>
          <w:szCs w:val="28"/>
          <w:lang w:eastAsia="ar-SA"/>
        </w:rPr>
        <w:cr/>
      </w:r>
      <w:r>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 xml:space="preserve"> Код 3.2</w:t>
      </w:r>
      <w:r>
        <w:rPr>
          <w:rFonts w:ascii="Times New Roman" w:eastAsia="TimesET" w:hAnsi="Times New Roman"/>
          <w:sz w:val="28"/>
          <w:szCs w:val="28"/>
          <w:lang w:eastAsia="ar-SA"/>
        </w:rPr>
        <w:t>.1</w:t>
      </w:r>
      <w:r w:rsidRPr="00FB2AF3">
        <w:rPr>
          <w:rFonts w:ascii="Times New Roman" w:eastAsia="TimesET" w:hAnsi="Times New Roman"/>
          <w:sz w:val="28"/>
          <w:szCs w:val="28"/>
          <w:lang w:eastAsia="ar-SA"/>
        </w:rPr>
        <w:t xml:space="preserve"> </w:t>
      </w:r>
      <w:r>
        <w:rPr>
          <w:rFonts w:ascii="Times New Roman" w:eastAsia="TimesET" w:hAnsi="Times New Roman"/>
          <w:sz w:val="28"/>
          <w:szCs w:val="28"/>
          <w:lang w:eastAsia="ar-SA"/>
        </w:rPr>
        <w:t>–</w:t>
      </w:r>
      <w:r w:rsidR="00356E0D">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Дома социального обслуживания</w:t>
      </w:r>
      <w:r>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Размещение зданий, предназначенных для размещения домов престарелых, домов ребенка, детских домов, пунктов ночлега для бездомных граждан</w:t>
      </w:r>
      <w:r>
        <w:rPr>
          <w:rFonts w:ascii="Times New Roman" w:eastAsia="TimesET" w:hAnsi="Times New Roman"/>
          <w:sz w:val="28"/>
          <w:szCs w:val="28"/>
          <w:lang w:eastAsia="ar-SA"/>
        </w:rPr>
        <w:t>)</w:t>
      </w:r>
      <w:r w:rsidRPr="00FB2AF3">
        <w:rPr>
          <w:rFonts w:ascii="Times New Roman" w:eastAsia="TimesET" w:hAnsi="Times New Roman"/>
          <w:sz w:val="28"/>
          <w:szCs w:val="28"/>
          <w:lang w:eastAsia="ar-SA"/>
        </w:rPr>
        <w:t>;</w:t>
      </w:r>
      <w:r>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размещение объектов капитального строительства для временного размещения вынужденных переселенцев, лиц, признанных беженцами</w:t>
      </w:r>
    </w:p>
    <w:p w14:paraId="47290FA8" w14:textId="77777777" w:rsidR="00FB2AF3" w:rsidRDefault="00FB2AF3"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FB2AF3">
        <w:rPr>
          <w:rFonts w:ascii="Times New Roman" w:eastAsia="TimesET" w:hAnsi="Times New Roman"/>
          <w:sz w:val="28"/>
          <w:szCs w:val="28"/>
          <w:lang w:eastAsia="ar-SA"/>
        </w:rPr>
        <w:t>- Код 3.2.</w:t>
      </w:r>
      <w:r>
        <w:rPr>
          <w:rFonts w:ascii="Times New Roman" w:eastAsia="TimesET" w:hAnsi="Times New Roman"/>
          <w:sz w:val="28"/>
          <w:szCs w:val="28"/>
          <w:lang w:eastAsia="ar-SA"/>
        </w:rPr>
        <w:t>2</w:t>
      </w:r>
      <w:r w:rsidRPr="00FB2AF3">
        <w:rPr>
          <w:rFonts w:ascii="Times New Roman" w:eastAsia="TimesET" w:hAnsi="Times New Roman"/>
          <w:sz w:val="28"/>
          <w:szCs w:val="28"/>
          <w:lang w:eastAsia="ar-SA"/>
        </w:rPr>
        <w:t xml:space="preserve"> –</w:t>
      </w:r>
      <w:r>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Оказание социальной помощи населению</w:t>
      </w:r>
      <w:r>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sidRPr="00FB2AF3">
        <w:rPr>
          <w:rFonts w:ascii="Times New Roman" w:eastAsia="TimesET" w:hAnsi="Times New Roman"/>
          <w:sz w:val="28"/>
          <w:szCs w:val="28"/>
          <w:lang w:eastAsia="ar-SA"/>
        </w:rPr>
        <w:lastRenderedPageBreak/>
        <w:t>общественных некоммерческих организаций:</w:t>
      </w:r>
      <w:r>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некоммерческих фондов, благотворительных организаций, клубов по интересам</w:t>
      </w:r>
      <w:r>
        <w:rPr>
          <w:rFonts w:ascii="Times New Roman" w:eastAsia="TimesET" w:hAnsi="Times New Roman"/>
          <w:sz w:val="28"/>
          <w:szCs w:val="28"/>
          <w:lang w:eastAsia="ar-SA"/>
        </w:rPr>
        <w:t>)</w:t>
      </w:r>
    </w:p>
    <w:p w14:paraId="0D4A7C1F" w14:textId="77777777" w:rsidR="00FB2AF3" w:rsidRDefault="00FB2AF3"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FB2AF3">
        <w:rPr>
          <w:rFonts w:ascii="Times New Roman" w:eastAsia="TimesET" w:hAnsi="Times New Roman"/>
          <w:sz w:val="28"/>
          <w:szCs w:val="28"/>
          <w:lang w:eastAsia="ar-SA"/>
        </w:rPr>
        <w:t>- Код 3.2.</w:t>
      </w:r>
      <w:r>
        <w:rPr>
          <w:rFonts w:ascii="Times New Roman" w:eastAsia="TimesET" w:hAnsi="Times New Roman"/>
          <w:sz w:val="28"/>
          <w:szCs w:val="28"/>
          <w:lang w:eastAsia="ar-SA"/>
        </w:rPr>
        <w:t>3</w:t>
      </w:r>
      <w:r w:rsidRPr="00FB2AF3">
        <w:rPr>
          <w:rFonts w:ascii="Times New Roman" w:eastAsia="TimesET" w:hAnsi="Times New Roman"/>
          <w:sz w:val="28"/>
          <w:szCs w:val="28"/>
          <w:lang w:eastAsia="ar-SA"/>
        </w:rPr>
        <w:t xml:space="preserve"> –</w:t>
      </w:r>
      <w:r>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Оказание услуг связи</w:t>
      </w:r>
      <w:r>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Pr>
          <w:rFonts w:ascii="Times New Roman" w:eastAsia="TimesET" w:hAnsi="Times New Roman"/>
          <w:sz w:val="28"/>
          <w:szCs w:val="28"/>
          <w:lang w:eastAsia="ar-SA"/>
        </w:rPr>
        <w:t>)</w:t>
      </w:r>
    </w:p>
    <w:p w14:paraId="7D886DCD" w14:textId="77777777" w:rsidR="00FB2AF3" w:rsidRDefault="00FB2AF3"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FB2AF3">
        <w:rPr>
          <w:rFonts w:ascii="Times New Roman" w:eastAsia="TimesET" w:hAnsi="Times New Roman"/>
          <w:sz w:val="28"/>
          <w:szCs w:val="28"/>
          <w:lang w:eastAsia="ar-SA"/>
        </w:rPr>
        <w:t>- Код 3.2.</w:t>
      </w:r>
      <w:r>
        <w:rPr>
          <w:rFonts w:ascii="Times New Roman" w:eastAsia="TimesET" w:hAnsi="Times New Roman"/>
          <w:sz w:val="28"/>
          <w:szCs w:val="28"/>
          <w:lang w:eastAsia="ar-SA"/>
        </w:rPr>
        <w:t>4</w:t>
      </w:r>
      <w:r w:rsidRPr="00FB2AF3">
        <w:rPr>
          <w:rFonts w:ascii="Times New Roman" w:eastAsia="TimesET" w:hAnsi="Times New Roman"/>
          <w:sz w:val="28"/>
          <w:szCs w:val="28"/>
          <w:lang w:eastAsia="ar-SA"/>
        </w:rPr>
        <w:t xml:space="preserve"> –</w:t>
      </w:r>
      <w:r>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Общежития</w:t>
      </w:r>
      <w:r>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r w:rsidRPr="00FB2AF3">
        <w:rPr>
          <w:rFonts w:ascii="Times New Roman" w:eastAsia="TimesET" w:hAnsi="Times New Roman"/>
          <w:sz w:val="28"/>
          <w:szCs w:val="28"/>
          <w:lang w:eastAsia="ar-SA"/>
        </w:rPr>
        <w:cr/>
      </w:r>
      <w:r>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 Код 3.</w:t>
      </w:r>
      <w:r>
        <w:rPr>
          <w:rFonts w:ascii="Times New Roman" w:eastAsia="TimesET" w:hAnsi="Times New Roman"/>
          <w:sz w:val="28"/>
          <w:szCs w:val="28"/>
          <w:lang w:eastAsia="ar-SA"/>
        </w:rPr>
        <w:t>3</w:t>
      </w:r>
      <w:r w:rsidRPr="00FB2AF3">
        <w:rPr>
          <w:rFonts w:ascii="Times New Roman" w:eastAsia="TimesET" w:hAnsi="Times New Roman"/>
          <w:sz w:val="28"/>
          <w:szCs w:val="28"/>
          <w:lang w:eastAsia="ar-SA"/>
        </w:rPr>
        <w:t xml:space="preserve"> - Бытовое обслуживание</w:t>
      </w:r>
      <w:r>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rFonts w:ascii="Times New Roman" w:eastAsia="TimesET" w:hAnsi="Times New Roman"/>
          <w:sz w:val="28"/>
          <w:szCs w:val="28"/>
          <w:lang w:eastAsia="ar-SA"/>
        </w:rPr>
        <w:t>.</w:t>
      </w:r>
    </w:p>
    <w:p w14:paraId="75E948AE" w14:textId="77777777" w:rsidR="00D67A3C" w:rsidRDefault="00FB2AF3"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FB2AF3">
        <w:rPr>
          <w:rFonts w:ascii="Times New Roman" w:eastAsia="TimesET" w:hAnsi="Times New Roman"/>
          <w:sz w:val="28"/>
          <w:szCs w:val="28"/>
          <w:lang w:eastAsia="ar-SA"/>
        </w:rPr>
        <w:t>- Код 3.4</w:t>
      </w:r>
      <w:r w:rsidR="00E87F5C">
        <w:rPr>
          <w:rFonts w:ascii="Times New Roman" w:eastAsia="TimesET" w:hAnsi="Times New Roman"/>
          <w:sz w:val="28"/>
          <w:szCs w:val="28"/>
          <w:lang w:eastAsia="ar-SA"/>
        </w:rPr>
        <w:t xml:space="preserve"> </w:t>
      </w:r>
      <w:r w:rsidR="00C72C86">
        <w:rPr>
          <w:rFonts w:ascii="Times New Roman" w:eastAsia="TimesET" w:hAnsi="Times New Roman"/>
          <w:sz w:val="28"/>
          <w:szCs w:val="28"/>
          <w:lang w:eastAsia="ar-SA"/>
        </w:rPr>
        <w:t xml:space="preserve">- </w:t>
      </w:r>
      <w:r w:rsidR="00356E0D">
        <w:rPr>
          <w:rFonts w:ascii="Times New Roman" w:eastAsia="TimesET" w:hAnsi="Times New Roman"/>
          <w:sz w:val="28"/>
          <w:szCs w:val="28"/>
          <w:lang w:eastAsia="ar-SA"/>
        </w:rPr>
        <w:t>З</w:t>
      </w:r>
      <w:r w:rsidRPr="00FB2AF3">
        <w:rPr>
          <w:rFonts w:ascii="Times New Roman" w:eastAsia="TimesET" w:hAnsi="Times New Roman"/>
          <w:sz w:val="28"/>
          <w:szCs w:val="28"/>
          <w:lang w:eastAsia="ar-SA"/>
        </w:rPr>
        <w:t>дравоохранение</w:t>
      </w:r>
      <w:r>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r>
        <w:rPr>
          <w:rFonts w:ascii="Times New Roman" w:eastAsia="TimesET" w:hAnsi="Times New Roman"/>
          <w:sz w:val="28"/>
          <w:szCs w:val="28"/>
          <w:lang w:eastAsia="ar-SA"/>
        </w:rPr>
        <w:t>)</w:t>
      </w:r>
      <w:r w:rsidR="00356E0D">
        <w:rPr>
          <w:rFonts w:ascii="Times New Roman" w:eastAsia="TimesET" w:hAnsi="Times New Roman"/>
          <w:sz w:val="28"/>
          <w:szCs w:val="28"/>
          <w:lang w:eastAsia="ar-SA"/>
        </w:rPr>
        <w:t>.</w:t>
      </w:r>
      <w:r w:rsidRPr="00FB2AF3">
        <w:rPr>
          <w:rFonts w:ascii="Times New Roman" w:eastAsia="TimesET" w:hAnsi="Times New Roman"/>
          <w:sz w:val="28"/>
          <w:szCs w:val="28"/>
          <w:lang w:eastAsia="ar-SA"/>
        </w:rPr>
        <w:cr/>
      </w:r>
      <w:r w:rsidR="00356E0D" w:rsidRPr="008322B9">
        <w:rPr>
          <w:rFonts w:ascii="Times New Roman" w:eastAsia="TimesET" w:hAnsi="Times New Roman"/>
          <w:sz w:val="28"/>
          <w:szCs w:val="28"/>
          <w:lang w:eastAsia="ar-SA"/>
        </w:rPr>
        <w:t xml:space="preserve">           </w:t>
      </w:r>
      <w:r w:rsidR="00D67A3C" w:rsidRPr="008322B9">
        <w:rPr>
          <w:rFonts w:ascii="Times New Roman" w:eastAsia="TimesET" w:hAnsi="Times New Roman"/>
          <w:sz w:val="28"/>
          <w:szCs w:val="28"/>
          <w:lang w:eastAsia="ar-SA"/>
        </w:rPr>
        <w:t xml:space="preserve">- Код 3.4.1 </w:t>
      </w:r>
      <w:r w:rsidR="00D67A3C" w:rsidRPr="00E444ED">
        <w:rPr>
          <w:rFonts w:ascii="Times New Roman" w:eastAsia="TimesET" w:hAnsi="Times New Roman"/>
          <w:sz w:val="28"/>
          <w:szCs w:val="28"/>
          <w:lang w:eastAsia="ar-SA"/>
        </w:rPr>
        <w:t>- 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11963B1E" w14:textId="77777777" w:rsidR="00FB2AF3" w:rsidRPr="00FB2AF3" w:rsidRDefault="00FB2AF3"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Pr>
          <w:rFonts w:ascii="Times New Roman" w:eastAsia="TimesET" w:hAnsi="Times New Roman"/>
          <w:sz w:val="28"/>
          <w:szCs w:val="28"/>
          <w:lang w:eastAsia="ar-SA"/>
        </w:rPr>
        <w:t>- Код 3.4.2</w:t>
      </w:r>
      <w:r w:rsidR="00356E0D">
        <w:rPr>
          <w:rFonts w:ascii="Times New Roman" w:eastAsia="TimesET" w:hAnsi="Times New Roman"/>
          <w:sz w:val="28"/>
          <w:szCs w:val="28"/>
          <w:lang w:eastAsia="ar-SA"/>
        </w:rPr>
        <w:t xml:space="preserve"> </w:t>
      </w:r>
      <w:r>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Стационарное медицинское обслуживание</w:t>
      </w:r>
      <w:r>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00C72C86">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размещение станций скорой помощи;</w:t>
      </w:r>
      <w:r w:rsidR="00C72C86">
        <w:rPr>
          <w:rFonts w:ascii="Times New Roman" w:eastAsia="TimesET" w:hAnsi="Times New Roman"/>
          <w:sz w:val="28"/>
          <w:szCs w:val="28"/>
          <w:lang w:eastAsia="ar-SA"/>
        </w:rPr>
        <w:t xml:space="preserve"> </w:t>
      </w:r>
      <w:r w:rsidRPr="00FB2AF3">
        <w:rPr>
          <w:rFonts w:ascii="Times New Roman" w:eastAsia="TimesET" w:hAnsi="Times New Roman"/>
          <w:sz w:val="28"/>
          <w:szCs w:val="28"/>
          <w:lang w:eastAsia="ar-SA"/>
        </w:rPr>
        <w:t>размещение площадок санитарной авиации</w:t>
      </w:r>
      <w:r w:rsidR="00C72C86">
        <w:rPr>
          <w:rFonts w:ascii="Times New Roman" w:eastAsia="TimesET" w:hAnsi="Times New Roman"/>
          <w:sz w:val="28"/>
          <w:szCs w:val="28"/>
          <w:lang w:eastAsia="ar-SA"/>
        </w:rPr>
        <w:t>)</w:t>
      </w:r>
    </w:p>
    <w:p w14:paraId="4B66A3C6" w14:textId="77777777" w:rsidR="00D67A3C" w:rsidRDefault="00D67A3C"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8322B9">
        <w:rPr>
          <w:rFonts w:ascii="Times New Roman" w:eastAsia="TimesET" w:hAnsi="Times New Roman"/>
          <w:sz w:val="28"/>
          <w:szCs w:val="28"/>
          <w:lang w:eastAsia="ar-SA"/>
        </w:rPr>
        <w:t xml:space="preserve">- Код 3.5.1 </w:t>
      </w:r>
      <w:r w:rsidRPr="00E444ED">
        <w:rPr>
          <w:rFonts w:ascii="Times New Roman" w:eastAsia="TimesET" w:hAnsi="Times New Roman"/>
          <w:sz w:val="28"/>
          <w:szCs w:val="28"/>
          <w:lang w:eastAsia="ar-SA"/>
        </w:rPr>
        <w:t>- 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3BA5AD69" w14:textId="77777777" w:rsidR="00C72C86" w:rsidRDefault="00C72C86"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C72C86">
        <w:rPr>
          <w:rFonts w:ascii="Times New Roman" w:eastAsia="TimesET" w:hAnsi="Times New Roman"/>
          <w:sz w:val="28"/>
          <w:szCs w:val="28"/>
          <w:lang w:eastAsia="ar-SA"/>
        </w:rPr>
        <w:t>- Код 3.</w:t>
      </w:r>
      <w:r>
        <w:rPr>
          <w:rFonts w:ascii="Times New Roman" w:eastAsia="TimesET" w:hAnsi="Times New Roman"/>
          <w:sz w:val="28"/>
          <w:szCs w:val="28"/>
          <w:lang w:eastAsia="ar-SA"/>
        </w:rPr>
        <w:t>6</w:t>
      </w:r>
      <w:r w:rsidRPr="00C72C86">
        <w:rPr>
          <w:rFonts w:ascii="Times New Roman" w:eastAsia="TimesET" w:hAnsi="Times New Roman"/>
          <w:sz w:val="28"/>
          <w:szCs w:val="28"/>
          <w:lang w:eastAsia="ar-SA"/>
        </w:rPr>
        <w:t>- Культурное развитие</w:t>
      </w:r>
      <w:r>
        <w:rPr>
          <w:rFonts w:ascii="Times New Roman" w:eastAsia="TimesET" w:hAnsi="Times New Roman"/>
          <w:sz w:val="28"/>
          <w:szCs w:val="28"/>
          <w:lang w:eastAsia="ar-SA"/>
        </w:rPr>
        <w:t xml:space="preserve"> (</w:t>
      </w:r>
      <w:r w:rsidRPr="00C72C86">
        <w:rPr>
          <w:rFonts w:ascii="Times New Roman" w:eastAsia="TimesET" w:hAnsi="Times New Roman"/>
          <w:sz w:val="28"/>
          <w:szCs w:val="28"/>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r>
        <w:rPr>
          <w:rFonts w:ascii="Times New Roman" w:eastAsia="TimesET" w:hAnsi="Times New Roman"/>
          <w:sz w:val="28"/>
          <w:szCs w:val="28"/>
          <w:lang w:eastAsia="ar-SA"/>
        </w:rPr>
        <w:t>).</w:t>
      </w:r>
    </w:p>
    <w:p w14:paraId="5DFA5DC0" w14:textId="77777777" w:rsidR="00356E0D" w:rsidRDefault="00356E0D"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356E0D">
        <w:rPr>
          <w:rFonts w:ascii="Times New Roman" w:eastAsia="TimesET" w:hAnsi="Times New Roman"/>
          <w:sz w:val="28"/>
          <w:szCs w:val="28"/>
          <w:lang w:eastAsia="ar-SA"/>
        </w:rPr>
        <w:t>- Код 3.6</w:t>
      </w:r>
      <w:r>
        <w:rPr>
          <w:rFonts w:ascii="Times New Roman" w:eastAsia="TimesET" w:hAnsi="Times New Roman"/>
          <w:sz w:val="28"/>
          <w:szCs w:val="28"/>
          <w:lang w:eastAsia="ar-SA"/>
        </w:rPr>
        <w:t xml:space="preserve">.1 </w:t>
      </w:r>
      <w:r w:rsidRPr="00356E0D">
        <w:rPr>
          <w:rFonts w:ascii="Times New Roman" w:eastAsia="TimesET" w:hAnsi="Times New Roman"/>
          <w:sz w:val="28"/>
          <w:szCs w:val="28"/>
          <w:lang w:eastAsia="ar-SA"/>
        </w:rPr>
        <w:t>- Объекты культурно-досуговой деятельности</w:t>
      </w:r>
      <w:r>
        <w:rPr>
          <w:rFonts w:ascii="Times New Roman" w:eastAsia="TimesET" w:hAnsi="Times New Roman"/>
          <w:sz w:val="28"/>
          <w:szCs w:val="28"/>
          <w:lang w:eastAsia="ar-SA"/>
        </w:rPr>
        <w:t xml:space="preserve"> (</w:t>
      </w:r>
      <w:r w:rsidRPr="00356E0D">
        <w:rPr>
          <w:rFonts w:ascii="Times New Roman" w:eastAsia="TimesET" w:hAnsi="Times New Roman"/>
          <w:sz w:val="28"/>
          <w:szCs w:val="28"/>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Pr>
          <w:rFonts w:ascii="Times New Roman" w:eastAsia="TimesET" w:hAnsi="Times New Roman"/>
          <w:sz w:val="28"/>
          <w:szCs w:val="28"/>
          <w:lang w:eastAsia="ar-SA"/>
        </w:rPr>
        <w:t>).</w:t>
      </w:r>
      <w:r w:rsidR="00C72C86" w:rsidRPr="00C72C86">
        <w:rPr>
          <w:rFonts w:ascii="Times New Roman" w:eastAsia="TimesET" w:hAnsi="Times New Roman"/>
          <w:sz w:val="28"/>
          <w:szCs w:val="28"/>
          <w:lang w:eastAsia="ar-SA"/>
        </w:rPr>
        <w:cr/>
      </w:r>
      <w:r>
        <w:rPr>
          <w:rFonts w:ascii="Times New Roman" w:eastAsia="TimesET" w:hAnsi="Times New Roman"/>
          <w:sz w:val="28"/>
          <w:szCs w:val="28"/>
          <w:lang w:eastAsia="ar-SA"/>
        </w:rPr>
        <w:lastRenderedPageBreak/>
        <w:t xml:space="preserve">          </w:t>
      </w:r>
      <w:r w:rsidRPr="00356E0D">
        <w:rPr>
          <w:rFonts w:ascii="Times New Roman" w:eastAsia="TimesET" w:hAnsi="Times New Roman"/>
          <w:sz w:val="28"/>
          <w:szCs w:val="28"/>
          <w:lang w:eastAsia="ar-SA"/>
        </w:rPr>
        <w:t>- Код 3.6.</w:t>
      </w:r>
      <w:r>
        <w:rPr>
          <w:rFonts w:ascii="Times New Roman" w:eastAsia="TimesET" w:hAnsi="Times New Roman"/>
          <w:sz w:val="28"/>
          <w:szCs w:val="28"/>
          <w:lang w:eastAsia="ar-SA"/>
        </w:rPr>
        <w:t>2</w:t>
      </w:r>
      <w:r w:rsidRPr="00356E0D">
        <w:rPr>
          <w:rFonts w:ascii="Times New Roman" w:eastAsia="TimesET" w:hAnsi="Times New Roman"/>
          <w:sz w:val="28"/>
          <w:szCs w:val="28"/>
          <w:lang w:eastAsia="ar-SA"/>
        </w:rPr>
        <w:t xml:space="preserve"> </w:t>
      </w:r>
      <w:r>
        <w:rPr>
          <w:rFonts w:ascii="Times New Roman" w:eastAsia="TimesET" w:hAnsi="Times New Roman"/>
          <w:sz w:val="28"/>
          <w:szCs w:val="28"/>
          <w:lang w:eastAsia="ar-SA"/>
        </w:rPr>
        <w:t>–</w:t>
      </w:r>
      <w:r w:rsidR="0032416D">
        <w:rPr>
          <w:rFonts w:ascii="Times New Roman" w:eastAsia="TimesET" w:hAnsi="Times New Roman"/>
          <w:sz w:val="28"/>
          <w:szCs w:val="28"/>
          <w:lang w:eastAsia="ar-SA"/>
        </w:rPr>
        <w:t xml:space="preserve"> </w:t>
      </w:r>
      <w:r w:rsidRPr="00356E0D">
        <w:rPr>
          <w:rFonts w:ascii="Times New Roman" w:eastAsia="TimesET" w:hAnsi="Times New Roman"/>
          <w:sz w:val="28"/>
          <w:szCs w:val="28"/>
          <w:lang w:eastAsia="ar-SA"/>
        </w:rPr>
        <w:t>Парки культуры и отдыха</w:t>
      </w:r>
      <w:r>
        <w:rPr>
          <w:rFonts w:ascii="Times New Roman" w:eastAsia="TimesET" w:hAnsi="Times New Roman"/>
          <w:sz w:val="28"/>
          <w:szCs w:val="28"/>
          <w:lang w:eastAsia="ar-SA"/>
        </w:rPr>
        <w:t xml:space="preserve"> (</w:t>
      </w:r>
      <w:r w:rsidRPr="00356E0D">
        <w:rPr>
          <w:rFonts w:ascii="Times New Roman" w:eastAsia="TimesET" w:hAnsi="Times New Roman"/>
          <w:sz w:val="28"/>
          <w:szCs w:val="28"/>
          <w:lang w:eastAsia="ar-SA"/>
        </w:rPr>
        <w:t>Размещение парков культуры и отдыха</w:t>
      </w:r>
      <w:r>
        <w:rPr>
          <w:rFonts w:ascii="Times New Roman" w:eastAsia="TimesET" w:hAnsi="Times New Roman"/>
          <w:sz w:val="28"/>
          <w:szCs w:val="28"/>
          <w:lang w:eastAsia="ar-SA"/>
        </w:rPr>
        <w:t>).</w:t>
      </w:r>
    </w:p>
    <w:p w14:paraId="68EB68F6" w14:textId="77777777" w:rsidR="0032416D" w:rsidRDefault="00356E0D"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356E0D">
        <w:rPr>
          <w:rFonts w:ascii="Times New Roman" w:eastAsia="TimesET" w:hAnsi="Times New Roman"/>
          <w:sz w:val="28"/>
          <w:szCs w:val="28"/>
          <w:lang w:eastAsia="ar-SA"/>
        </w:rPr>
        <w:t>- Код 3.6.</w:t>
      </w:r>
      <w:r>
        <w:rPr>
          <w:rFonts w:ascii="Times New Roman" w:eastAsia="TimesET" w:hAnsi="Times New Roman"/>
          <w:sz w:val="28"/>
          <w:szCs w:val="28"/>
          <w:lang w:eastAsia="ar-SA"/>
        </w:rPr>
        <w:t>3</w:t>
      </w:r>
      <w:r w:rsidRPr="00356E0D">
        <w:rPr>
          <w:rFonts w:ascii="Times New Roman" w:eastAsia="TimesET" w:hAnsi="Times New Roman"/>
          <w:sz w:val="28"/>
          <w:szCs w:val="28"/>
          <w:lang w:eastAsia="ar-SA"/>
        </w:rPr>
        <w:t xml:space="preserve"> -</w:t>
      </w:r>
      <w:r w:rsidR="0032416D" w:rsidRPr="0032416D">
        <w:rPr>
          <w:rFonts w:ascii="Times New Roman" w:eastAsia="TimesET" w:hAnsi="Times New Roman"/>
          <w:sz w:val="28"/>
          <w:szCs w:val="28"/>
          <w:lang w:eastAsia="ar-SA"/>
        </w:rPr>
        <w:t>Цирки и зверинцы</w:t>
      </w:r>
      <w:r w:rsidR="0032416D">
        <w:rPr>
          <w:rFonts w:ascii="Times New Roman" w:eastAsia="TimesET" w:hAnsi="Times New Roman"/>
          <w:sz w:val="28"/>
          <w:szCs w:val="28"/>
          <w:lang w:eastAsia="ar-SA"/>
        </w:rPr>
        <w:t xml:space="preserve"> (</w:t>
      </w:r>
      <w:r w:rsidR="0032416D" w:rsidRPr="0032416D">
        <w:rPr>
          <w:rFonts w:ascii="Times New Roman" w:eastAsia="TimesET" w:hAnsi="Times New Roman"/>
          <w:sz w:val="28"/>
          <w:szCs w:val="28"/>
          <w:lang w:eastAsia="ar-SA"/>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sidR="0032416D">
        <w:rPr>
          <w:rFonts w:ascii="Times New Roman" w:eastAsia="TimesET" w:hAnsi="Times New Roman"/>
          <w:sz w:val="28"/>
          <w:szCs w:val="28"/>
          <w:lang w:eastAsia="ar-SA"/>
        </w:rPr>
        <w:t>).</w:t>
      </w:r>
      <w:r w:rsidR="0032416D" w:rsidRPr="0032416D">
        <w:rPr>
          <w:rFonts w:ascii="Times New Roman" w:eastAsia="TimesET" w:hAnsi="Times New Roman"/>
          <w:sz w:val="28"/>
          <w:szCs w:val="28"/>
          <w:lang w:eastAsia="ar-SA"/>
        </w:rPr>
        <w:tab/>
        <w:t>- Код 3.</w:t>
      </w:r>
      <w:r w:rsidR="0032416D">
        <w:rPr>
          <w:rFonts w:ascii="Times New Roman" w:eastAsia="TimesET" w:hAnsi="Times New Roman"/>
          <w:sz w:val="28"/>
          <w:szCs w:val="28"/>
          <w:lang w:eastAsia="ar-SA"/>
        </w:rPr>
        <w:t>7</w:t>
      </w:r>
      <w:r w:rsidR="0032416D" w:rsidRPr="0032416D">
        <w:rPr>
          <w:rFonts w:ascii="Times New Roman" w:eastAsia="TimesET" w:hAnsi="Times New Roman"/>
          <w:sz w:val="28"/>
          <w:szCs w:val="28"/>
          <w:lang w:eastAsia="ar-SA"/>
        </w:rPr>
        <w:t xml:space="preserve"> -</w:t>
      </w:r>
      <w:r w:rsidR="0032416D">
        <w:rPr>
          <w:rFonts w:ascii="Times New Roman" w:eastAsia="TimesET" w:hAnsi="Times New Roman"/>
          <w:sz w:val="28"/>
          <w:szCs w:val="28"/>
          <w:lang w:eastAsia="ar-SA"/>
        </w:rPr>
        <w:t xml:space="preserve"> </w:t>
      </w:r>
      <w:r w:rsidR="0032416D" w:rsidRPr="0032416D">
        <w:rPr>
          <w:rFonts w:ascii="Times New Roman" w:eastAsia="TimesET" w:hAnsi="Times New Roman"/>
          <w:sz w:val="28"/>
          <w:szCs w:val="28"/>
          <w:lang w:eastAsia="ar-SA"/>
        </w:rPr>
        <w:t>Религиозное использование</w:t>
      </w:r>
      <w:r w:rsidR="0032416D">
        <w:rPr>
          <w:rFonts w:ascii="Times New Roman" w:eastAsia="TimesET" w:hAnsi="Times New Roman"/>
          <w:sz w:val="28"/>
          <w:szCs w:val="28"/>
          <w:lang w:eastAsia="ar-SA"/>
        </w:rPr>
        <w:t xml:space="preserve"> (</w:t>
      </w:r>
      <w:r w:rsidR="0032416D" w:rsidRPr="0032416D">
        <w:rPr>
          <w:rFonts w:ascii="Times New Roman" w:eastAsia="TimesET" w:hAnsi="Times New Roman"/>
          <w:sz w:val="28"/>
          <w:szCs w:val="28"/>
          <w:lang w:eastAsia="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r w:rsidR="0032416D">
        <w:rPr>
          <w:rFonts w:ascii="Times New Roman" w:eastAsia="TimesET" w:hAnsi="Times New Roman"/>
          <w:sz w:val="28"/>
          <w:szCs w:val="28"/>
          <w:lang w:eastAsia="ar-SA"/>
        </w:rPr>
        <w:t>).</w:t>
      </w:r>
      <w:r w:rsidR="0032416D" w:rsidRPr="0032416D">
        <w:rPr>
          <w:rFonts w:ascii="Times New Roman" w:eastAsia="TimesET" w:hAnsi="Times New Roman"/>
          <w:sz w:val="28"/>
          <w:szCs w:val="28"/>
          <w:lang w:eastAsia="ar-SA"/>
        </w:rPr>
        <w:cr/>
      </w:r>
      <w:r w:rsidR="0032416D">
        <w:rPr>
          <w:rFonts w:ascii="Times New Roman" w:eastAsia="TimesET" w:hAnsi="Times New Roman"/>
          <w:sz w:val="28"/>
          <w:szCs w:val="28"/>
          <w:lang w:eastAsia="ar-SA"/>
        </w:rPr>
        <w:t xml:space="preserve">          </w:t>
      </w:r>
      <w:r w:rsidR="0032416D" w:rsidRPr="0032416D">
        <w:rPr>
          <w:rFonts w:ascii="Times New Roman" w:eastAsia="TimesET" w:hAnsi="Times New Roman"/>
          <w:sz w:val="28"/>
          <w:szCs w:val="28"/>
          <w:lang w:eastAsia="ar-SA"/>
        </w:rPr>
        <w:t>- Код 3.7</w:t>
      </w:r>
      <w:r w:rsidR="0032416D">
        <w:rPr>
          <w:rFonts w:ascii="Times New Roman" w:eastAsia="TimesET" w:hAnsi="Times New Roman"/>
          <w:sz w:val="28"/>
          <w:szCs w:val="28"/>
          <w:lang w:eastAsia="ar-SA"/>
        </w:rPr>
        <w:t>.1</w:t>
      </w:r>
      <w:r w:rsidR="0032416D" w:rsidRPr="0032416D">
        <w:rPr>
          <w:rFonts w:ascii="Times New Roman" w:eastAsia="TimesET" w:hAnsi="Times New Roman"/>
          <w:sz w:val="28"/>
          <w:szCs w:val="28"/>
          <w:lang w:eastAsia="ar-SA"/>
        </w:rPr>
        <w:t xml:space="preserve"> </w:t>
      </w:r>
      <w:r w:rsidR="0032416D">
        <w:rPr>
          <w:rFonts w:ascii="Times New Roman" w:eastAsia="TimesET" w:hAnsi="Times New Roman"/>
          <w:sz w:val="28"/>
          <w:szCs w:val="28"/>
          <w:lang w:eastAsia="ar-SA"/>
        </w:rPr>
        <w:t xml:space="preserve">– </w:t>
      </w:r>
      <w:r w:rsidR="0032416D" w:rsidRPr="0032416D">
        <w:rPr>
          <w:rFonts w:ascii="Times New Roman" w:eastAsia="TimesET" w:hAnsi="Times New Roman"/>
          <w:sz w:val="28"/>
          <w:szCs w:val="28"/>
          <w:lang w:eastAsia="ar-SA"/>
        </w:rPr>
        <w:t>Осуществление религиозных обрядов</w:t>
      </w:r>
      <w:r w:rsidR="0032416D">
        <w:rPr>
          <w:rFonts w:ascii="Times New Roman" w:eastAsia="TimesET" w:hAnsi="Times New Roman"/>
          <w:sz w:val="28"/>
          <w:szCs w:val="28"/>
          <w:lang w:eastAsia="ar-SA"/>
        </w:rPr>
        <w:t xml:space="preserve"> (</w:t>
      </w:r>
      <w:r w:rsidR="0032416D" w:rsidRPr="0032416D">
        <w:rPr>
          <w:rFonts w:ascii="Times New Roman" w:eastAsia="TimesET" w:hAnsi="Times New Roman"/>
          <w:sz w:val="28"/>
          <w:szCs w:val="28"/>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2A2699E2" w14:textId="77777777" w:rsidR="0032416D" w:rsidRDefault="0032416D"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32416D">
        <w:rPr>
          <w:rFonts w:ascii="Times New Roman" w:eastAsia="TimesET" w:hAnsi="Times New Roman"/>
          <w:sz w:val="28"/>
          <w:szCs w:val="28"/>
          <w:lang w:eastAsia="ar-SA"/>
        </w:rPr>
        <w:t>- Код 3.7.</w:t>
      </w:r>
      <w:r>
        <w:rPr>
          <w:rFonts w:ascii="Times New Roman" w:eastAsia="TimesET" w:hAnsi="Times New Roman"/>
          <w:sz w:val="28"/>
          <w:szCs w:val="28"/>
          <w:lang w:eastAsia="ar-SA"/>
        </w:rPr>
        <w:t>2</w:t>
      </w:r>
      <w:r w:rsidRPr="0032416D">
        <w:rPr>
          <w:rFonts w:ascii="Times New Roman" w:eastAsia="TimesET" w:hAnsi="Times New Roman"/>
          <w:sz w:val="28"/>
          <w:szCs w:val="28"/>
          <w:lang w:eastAsia="ar-SA"/>
        </w:rPr>
        <w:t xml:space="preserve"> –</w:t>
      </w:r>
      <w:r>
        <w:rPr>
          <w:rFonts w:ascii="Times New Roman" w:eastAsia="TimesET" w:hAnsi="Times New Roman"/>
          <w:sz w:val="28"/>
          <w:szCs w:val="28"/>
          <w:lang w:eastAsia="ar-SA"/>
        </w:rPr>
        <w:t xml:space="preserve"> </w:t>
      </w:r>
      <w:r w:rsidRPr="0032416D">
        <w:rPr>
          <w:rFonts w:ascii="Times New Roman" w:eastAsia="TimesET" w:hAnsi="Times New Roman"/>
          <w:sz w:val="28"/>
          <w:szCs w:val="28"/>
          <w:lang w:eastAsia="ar-SA"/>
        </w:rPr>
        <w:t>Религиозное управление и образование</w:t>
      </w:r>
      <w:r>
        <w:rPr>
          <w:rFonts w:ascii="Times New Roman" w:eastAsia="TimesET" w:hAnsi="Times New Roman"/>
          <w:sz w:val="28"/>
          <w:szCs w:val="28"/>
          <w:lang w:eastAsia="ar-SA"/>
        </w:rPr>
        <w:t xml:space="preserve"> (</w:t>
      </w:r>
      <w:r w:rsidRPr="0032416D">
        <w:rPr>
          <w:rFonts w:ascii="Times New Roman" w:eastAsia="TimesET" w:hAnsi="Times New Roman"/>
          <w:sz w:val="28"/>
          <w:szCs w:val="28"/>
          <w:lang w:eastAsia="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rPr>
          <w:rFonts w:ascii="Times New Roman" w:eastAsia="TimesET" w:hAnsi="Times New Roman"/>
          <w:sz w:val="28"/>
          <w:szCs w:val="28"/>
          <w:lang w:eastAsia="ar-SA"/>
        </w:rPr>
        <w:t>.</w:t>
      </w:r>
    </w:p>
    <w:p w14:paraId="25EA37E3" w14:textId="77777777" w:rsidR="0032416D" w:rsidRDefault="0032416D"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32416D">
        <w:rPr>
          <w:rFonts w:ascii="Times New Roman" w:eastAsia="TimesET" w:hAnsi="Times New Roman"/>
          <w:sz w:val="28"/>
          <w:szCs w:val="28"/>
          <w:lang w:eastAsia="ar-SA"/>
        </w:rPr>
        <w:t>- Код 3.</w:t>
      </w:r>
      <w:r>
        <w:rPr>
          <w:rFonts w:ascii="Times New Roman" w:eastAsia="TimesET" w:hAnsi="Times New Roman"/>
          <w:sz w:val="28"/>
          <w:szCs w:val="28"/>
          <w:lang w:eastAsia="ar-SA"/>
        </w:rPr>
        <w:t>10.1</w:t>
      </w:r>
      <w:r w:rsidR="000631FF">
        <w:rPr>
          <w:rFonts w:ascii="Times New Roman" w:eastAsia="TimesET" w:hAnsi="Times New Roman"/>
          <w:sz w:val="28"/>
          <w:szCs w:val="28"/>
          <w:lang w:eastAsia="ar-SA"/>
        </w:rPr>
        <w:t xml:space="preserve"> </w:t>
      </w:r>
      <w:r>
        <w:rPr>
          <w:rFonts w:ascii="Times New Roman" w:eastAsia="TimesET" w:hAnsi="Times New Roman"/>
          <w:sz w:val="28"/>
          <w:szCs w:val="28"/>
          <w:lang w:eastAsia="ar-SA"/>
        </w:rPr>
        <w:t xml:space="preserve">- </w:t>
      </w:r>
      <w:r w:rsidRPr="0032416D">
        <w:rPr>
          <w:rFonts w:ascii="Times New Roman" w:eastAsia="TimesET" w:hAnsi="Times New Roman"/>
          <w:sz w:val="28"/>
          <w:szCs w:val="28"/>
          <w:lang w:eastAsia="ar-SA"/>
        </w:rPr>
        <w:t>Амбулаторное ветеринарное обслуживание</w:t>
      </w:r>
      <w:r>
        <w:rPr>
          <w:rFonts w:ascii="Times New Roman" w:eastAsia="TimesET" w:hAnsi="Times New Roman"/>
          <w:sz w:val="28"/>
          <w:szCs w:val="28"/>
          <w:lang w:eastAsia="ar-SA"/>
        </w:rPr>
        <w:t xml:space="preserve"> (</w:t>
      </w:r>
      <w:r w:rsidRPr="0032416D">
        <w:rPr>
          <w:rFonts w:ascii="Times New Roman" w:eastAsia="TimesET" w:hAnsi="Times New Roman"/>
          <w:sz w:val="28"/>
          <w:szCs w:val="28"/>
          <w:lang w:eastAsia="ar-SA"/>
        </w:rPr>
        <w:t>Размещение объектов капитального строительства, предназначенных для оказания ветеринарных услуг без содержания животных</w:t>
      </w:r>
      <w:r>
        <w:rPr>
          <w:rFonts w:ascii="Times New Roman" w:eastAsia="TimesET" w:hAnsi="Times New Roman"/>
          <w:sz w:val="28"/>
          <w:szCs w:val="28"/>
          <w:lang w:eastAsia="ar-SA"/>
        </w:rPr>
        <w:t>).</w:t>
      </w:r>
    </w:p>
    <w:p w14:paraId="256ECF91" w14:textId="77777777" w:rsidR="0032416D" w:rsidRDefault="008178C4"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Pr>
          <w:rFonts w:ascii="Times New Roman" w:eastAsia="TimesET" w:hAnsi="Times New Roman"/>
          <w:sz w:val="28"/>
          <w:szCs w:val="28"/>
          <w:lang w:eastAsia="ar-SA"/>
        </w:rPr>
        <w:t>- Код 4.1-</w:t>
      </w:r>
      <w:r w:rsidRPr="008178C4">
        <w:rPr>
          <w:rFonts w:ascii="Times New Roman" w:eastAsia="TimesET" w:hAnsi="Times New Roman"/>
          <w:sz w:val="28"/>
          <w:szCs w:val="28"/>
          <w:lang w:eastAsia="ar-SA"/>
        </w:rPr>
        <w:t xml:space="preserve"> Деловое управление</w:t>
      </w:r>
      <w:r>
        <w:rPr>
          <w:rFonts w:ascii="Times New Roman" w:eastAsia="TimesET" w:hAnsi="Times New Roman"/>
          <w:sz w:val="28"/>
          <w:szCs w:val="28"/>
          <w:lang w:eastAsia="ar-SA"/>
        </w:rPr>
        <w:t xml:space="preserve"> (</w:t>
      </w:r>
      <w:r w:rsidRPr="008178C4">
        <w:rPr>
          <w:rFonts w:ascii="Times New Roman" w:eastAsia="TimesET" w:hAnsi="Times New Roman"/>
          <w:sz w:val="28"/>
          <w:szCs w:val="28"/>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eastAsia="TimesET" w:hAnsi="Times New Roman"/>
          <w:sz w:val="28"/>
          <w:szCs w:val="28"/>
          <w:lang w:eastAsia="ar-SA"/>
        </w:rPr>
        <w:t>.</w:t>
      </w:r>
    </w:p>
    <w:p w14:paraId="271DA7D2" w14:textId="77777777" w:rsidR="008178C4" w:rsidRDefault="008178C4"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8178C4">
        <w:rPr>
          <w:rFonts w:ascii="Times New Roman" w:eastAsia="TimesET" w:hAnsi="Times New Roman"/>
          <w:sz w:val="28"/>
          <w:szCs w:val="28"/>
          <w:lang w:eastAsia="ar-SA"/>
        </w:rPr>
        <w:t>- Код 4.</w:t>
      </w:r>
      <w:r>
        <w:rPr>
          <w:rFonts w:ascii="Times New Roman" w:eastAsia="TimesET" w:hAnsi="Times New Roman"/>
          <w:sz w:val="28"/>
          <w:szCs w:val="28"/>
          <w:lang w:eastAsia="ar-SA"/>
        </w:rPr>
        <w:t>3</w:t>
      </w:r>
      <w:r w:rsidRPr="008178C4">
        <w:rPr>
          <w:rFonts w:ascii="Times New Roman" w:eastAsia="TimesET" w:hAnsi="Times New Roman"/>
          <w:sz w:val="28"/>
          <w:szCs w:val="28"/>
          <w:lang w:eastAsia="ar-SA"/>
        </w:rPr>
        <w:t>- Рынки</w:t>
      </w:r>
      <w:r>
        <w:rPr>
          <w:rFonts w:ascii="Times New Roman" w:eastAsia="TimesET" w:hAnsi="Times New Roman"/>
          <w:sz w:val="28"/>
          <w:szCs w:val="28"/>
          <w:lang w:eastAsia="ar-SA"/>
        </w:rPr>
        <w:t xml:space="preserve"> (</w:t>
      </w:r>
      <w:r w:rsidRPr="008178C4">
        <w:rPr>
          <w:rFonts w:ascii="Times New Roman" w:eastAsia="TimesET" w:hAnsi="Times New Roman"/>
          <w:sz w:val="28"/>
          <w:szCs w:val="28"/>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eastAsia="TimesET" w:hAnsi="Times New Roman"/>
          <w:sz w:val="28"/>
          <w:szCs w:val="28"/>
          <w:lang w:eastAsia="ar-SA"/>
        </w:rPr>
        <w:t xml:space="preserve"> </w:t>
      </w:r>
      <w:r w:rsidRPr="008178C4">
        <w:rPr>
          <w:rFonts w:ascii="Times New Roman" w:eastAsia="TimesET" w:hAnsi="Times New Roman"/>
          <w:sz w:val="28"/>
          <w:szCs w:val="28"/>
          <w:lang w:eastAsia="ar-SA"/>
        </w:rPr>
        <w:t>размещение гаражей и (или) стоянок для автомобилей сотрудников и посетителей рынка</w:t>
      </w:r>
      <w:r>
        <w:rPr>
          <w:rFonts w:ascii="Times New Roman" w:eastAsia="TimesET" w:hAnsi="Times New Roman"/>
          <w:sz w:val="28"/>
          <w:szCs w:val="28"/>
          <w:lang w:eastAsia="ar-SA"/>
        </w:rPr>
        <w:t>).</w:t>
      </w:r>
    </w:p>
    <w:p w14:paraId="37BBFB55" w14:textId="77777777" w:rsidR="008178C4" w:rsidRDefault="008178C4"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Pr>
          <w:rFonts w:ascii="Times New Roman" w:eastAsia="TimesET" w:hAnsi="Times New Roman"/>
          <w:sz w:val="28"/>
          <w:szCs w:val="28"/>
          <w:lang w:eastAsia="ar-SA"/>
        </w:rPr>
        <w:t xml:space="preserve">-Код -4.4- </w:t>
      </w:r>
      <w:r w:rsidRPr="008178C4">
        <w:rPr>
          <w:rFonts w:ascii="Times New Roman" w:eastAsia="TimesET" w:hAnsi="Times New Roman"/>
          <w:sz w:val="28"/>
          <w:szCs w:val="28"/>
          <w:lang w:eastAsia="ar-SA"/>
        </w:rPr>
        <w:t>Магазины</w:t>
      </w:r>
      <w:r>
        <w:rPr>
          <w:rFonts w:ascii="Times New Roman" w:eastAsia="TimesET" w:hAnsi="Times New Roman"/>
          <w:sz w:val="28"/>
          <w:szCs w:val="28"/>
          <w:lang w:eastAsia="ar-SA"/>
        </w:rPr>
        <w:t xml:space="preserve"> (</w:t>
      </w:r>
      <w:r w:rsidRPr="008178C4">
        <w:rPr>
          <w:rFonts w:ascii="Times New Roman" w:eastAsia="TimesET" w:hAnsi="Times New Roman"/>
          <w:sz w:val="28"/>
          <w:szCs w:val="28"/>
          <w:lang w:eastAsia="ar-SA"/>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eastAsia="TimesET" w:hAnsi="Times New Roman"/>
          <w:sz w:val="28"/>
          <w:szCs w:val="28"/>
          <w:lang w:eastAsia="ar-SA"/>
        </w:rPr>
        <w:t>).</w:t>
      </w:r>
    </w:p>
    <w:p w14:paraId="41A5AFC4" w14:textId="77777777" w:rsidR="008178C4" w:rsidRDefault="008178C4"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8178C4">
        <w:rPr>
          <w:rFonts w:ascii="Times New Roman" w:eastAsia="TimesET" w:hAnsi="Times New Roman"/>
          <w:sz w:val="28"/>
          <w:szCs w:val="28"/>
          <w:lang w:eastAsia="ar-SA"/>
        </w:rPr>
        <w:t>-Код -4.</w:t>
      </w:r>
      <w:r>
        <w:rPr>
          <w:rFonts w:ascii="Times New Roman" w:eastAsia="TimesET" w:hAnsi="Times New Roman"/>
          <w:sz w:val="28"/>
          <w:szCs w:val="28"/>
          <w:lang w:eastAsia="ar-SA"/>
        </w:rPr>
        <w:t>6</w:t>
      </w:r>
      <w:r w:rsidRPr="008178C4">
        <w:rPr>
          <w:rFonts w:ascii="Times New Roman" w:eastAsia="TimesET" w:hAnsi="Times New Roman"/>
          <w:sz w:val="28"/>
          <w:szCs w:val="28"/>
          <w:lang w:eastAsia="ar-SA"/>
        </w:rPr>
        <w:t>- Общественное питание</w:t>
      </w:r>
      <w:r>
        <w:rPr>
          <w:rFonts w:ascii="Times New Roman" w:eastAsia="TimesET" w:hAnsi="Times New Roman"/>
          <w:sz w:val="28"/>
          <w:szCs w:val="28"/>
          <w:lang w:eastAsia="ar-SA"/>
        </w:rPr>
        <w:t xml:space="preserve"> (</w:t>
      </w:r>
      <w:r w:rsidRPr="008178C4">
        <w:rPr>
          <w:rFonts w:ascii="Times New Roman" w:eastAsia="TimesET" w:hAnsi="Times New Roman"/>
          <w:sz w:val="28"/>
          <w:szCs w:val="28"/>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eastAsia="TimesET" w:hAnsi="Times New Roman"/>
          <w:sz w:val="28"/>
          <w:szCs w:val="28"/>
          <w:lang w:eastAsia="ar-SA"/>
        </w:rPr>
        <w:t>.</w:t>
      </w:r>
    </w:p>
    <w:p w14:paraId="0C54BB69" w14:textId="77777777" w:rsidR="00D67A3C" w:rsidRDefault="00D67A3C" w:rsidP="00D76A6E">
      <w:pPr>
        <w:tabs>
          <w:tab w:val="left" w:pos="9356"/>
        </w:tabs>
        <w:autoSpaceDE w:val="0"/>
        <w:autoSpaceDN w:val="0"/>
        <w:adjustRightInd w:val="0"/>
        <w:spacing w:after="0" w:line="240" w:lineRule="auto"/>
        <w:ind w:firstLine="709"/>
        <w:jc w:val="both"/>
        <w:rPr>
          <w:rFonts w:ascii="Times New Roman" w:eastAsiaTheme="minorHAnsi" w:hAnsi="Times New Roman"/>
          <w:bCs/>
          <w:sz w:val="28"/>
          <w:szCs w:val="28"/>
          <w:lang w:eastAsia="en-US"/>
        </w:rPr>
      </w:pPr>
      <w:bookmarkStart w:id="85" w:name="P828"/>
      <w:bookmarkStart w:id="86" w:name="P829"/>
      <w:bookmarkStart w:id="87" w:name="P830"/>
      <w:bookmarkStart w:id="88" w:name="P831"/>
      <w:bookmarkStart w:id="89" w:name="P832"/>
      <w:bookmarkEnd w:id="85"/>
      <w:bookmarkEnd w:id="86"/>
      <w:bookmarkEnd w:id="87"/>
      <w:bookmarkEnd w:id="88"/>
      <w:bookmarkEnd w:id="89"/>
      <w:r w:rsidRPr="00F07C61">
        <w:rPr>
          <w:rFonts w:ascii="Times New Roman" w:eastAsia="TimesET" w:hAnsi="Times New Roman"/>
          <w:sz w:val="28"/>
          <w:szCs w:val="28"/>
          <w:lang w:eastAsia="ar-SA"/>
        </w:rPr>
        <w:t>- Код 5.1- спорт (р</w:t>
      </w:r>
      <w:r w:rsidRPr="00F07C61">
        <w:rPr>
          <w:rFonts w:ascii="Times New Roman" w:eastAsiaTheme="minorHAnsi" w:hAnsi="Times New Roman"/>
          <w:bCs/>
          <w:sz w:val="28"/>
          <w:szCs w:val="28"/>
          <w:lang w:eastAsia="en-US"/>
        </w:rPr>
        <w:t xml:space="preserve">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F07C61">
        <w:rPr>
          <w:rFonts w:ascii="Times New Roman" w:eastAsiaTheme="minorHAnsi" w:hAnsi="Times New Roman"/>
          <w:bCs/>
          <w:sz w:val="28"/>
          <w:szCs w:val="28"/>
          <w:lang w:eastAsia="en-US"/>
        </w:rPr>
        <w:lastRenderedPageBreak/>
        <w:t>водным (причалы и сооружения, необходимые для водных видов спорта и хранения соответствующего инвентаря); размещение спортивных баз и лагерей).</w:t>
      </w:r>
    </w:p>
    <w:p w14:paraId="29A67061" w14:textId="77777777" w:rsidR="008178C4" w:rsidRDefault="008178C4" w:rsidP="00D76A6E">
      <w:pPr>
        <w:tabs>
          <w:tab w:val="left" w:pos="9356"/>
        </w:tab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8178C4">
        <w:rPr>
          <w:rFonts w:ascii="Times New Roman" w:eastAsiaTheme="minorHAnsi" w:hAnsi="Times New Roman"/>
          <w:bCs/>
          <w:sz w:val="28"/>
          <w:szCs w:val="28"/>
          <w:lang w:eastAsia="en-US"/>
        </w:rPr>
        <w:t>- Код 5.1.</w:t>
      </w:r>
      <w:r>
        <w:rPr>
          <w:rFonts w:ascii="Times New Roman" w:eastAsiaTheme="minorHAnsi" w:hAnsi="Times New Roman"/>
          <w:bCs/>
          <w:sz w:val="28"/>
          <w:szCs w:val="28"/>
          <w:lang w:eastAsia="en-US"/>
        </w:rPr>
        <w:t>2</w:t>
      </w:r>
      <w:r w:rsidRPr="008178C4">
        <w:rPr>
          <w:rFonts w:ascii="Times New Roman" w:eastAsiaTheme="minorHAnsi" w:hAnsi="Times New Roman"/>
          <w:bCs/>
          <w:sz w:val="28"/>
          <w:szCs w:val="28"/>
          <w:lang w:eastAsia="en-US"/>
        </w:rPr>
        <w:t>- Обеспечение занятий спортом в помещениях</w:t>
      </w:r>
      <w:r>
        <w:rPr>
          <w:rFonts w:ascii="Times New Roman" w:eastAsiaTheme="minorHAnsi" w:hAnsi="Times New Roman"/>
          <w:bCs/>
          <w:sz w:val="28"/>
          <w:szCs w:val="28"/>
          <w:lang w:eastAsia="en-US"/>
        </w:rPr>
        <w:t xml:space="preserve"> (</w:t>
      </w:r>
      <w:r w:rsidRPr="008178C4">
        <w:rPr>
          <w:rFonts w:ascii="Times New Roman" w:eastAsiaTheme="minorHAnsi" w:hAnsi="Times New Roman"/>
          <w:bCs/>
          <w:sz w:val="28"/>
          <w:szCs w:val="28"/>
          <w:lang w:eastAsia="en-US"/>
        </w:rPr>
        <w:t>Размещение спортивных клубов, спортивных залов, бассейнов, физкультурно-оздоровительных комплексов в зданиях и сооружениях</w:t>
      </w:r>
      <w:r>
        <w:rPr>
          <w:rFonts w:ascii="Times New Roman" w:eastAsiaTheme="minorHAnsi" w:hAnsi="Times New Roman"/>
          <w:bCs/>
          <w:sz w:val="28"/>
          <w:szCs w:val="28"/>
          <w:lang w:eastAsia="en-US"/>
        </w:rPr>
        <w:t>).</w:t>
      </w:r>
    </w:p>
    <w:p w14:paraId="71320CC8" w14:textId="77777777" w:rsidR="008178C4" w:rsidRDefault="008178C4" w:rsidP="00D76A6E">
      <w:pPr>
        <w:tabs>
          <w:tab w:val="left" w:pos="9356"/>
        </w:tab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Код 5.1.3</w:t>
      </w:r>
      <w:r w:rsidRPr="008178C4">
        <w:rPr>
          <w:rFonts w:ascii="Times New Roman" w:eastAsiaTheme="minorHAnsi" w:hAnsi="Times New Roman"/>
          <w:bCs/>
          <w:sz w:val="28"/>
          <w:szCs w:val="28"/>
          <w:lang w:eastAsia="en-US"/>
        </w:rPr>
        <w:t>- Площадки для занятий спортом</w:t>
      </w:r>
      <w:r>
        <w:rPr>
          <w:rFonts w:ascii="Times New Roman" w:eastAsiaTheme="minorHAnsi" w:hAnsi="Times New Roman"/>
          <w:bCs/>
          <w:sz w:val="28"/>
          <w:szCs w:val="28"/>
          <w:lang w:eastAsia="en-US"/>
        </w:rPr>
        <w:t xml:space="preserve"> (</w:t>
      </w:r>
      <w:r w:rsidRPr="008178C4">
        <w:rPr>
          <w:rFonts w:ascii="Times New Roman" w:eastAsiaTheme="minorHAnsi" w:hAnsi="Times New Roman"/>
          <w:bCs/>
          <w:sz w:val="28"/>
          <w:szCs w:val="28"/>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rFonts w:ascii="Times New Roman" w:eastAsiaTheme="minorHAnsi" w:hAnsi="Times New Roman"/>
          <w:bCs/>
          <w:sz w:val="28"/>
          <w:szCs w:val="28"/>
          <w:lang w:eastAsia="en-US"/>
        </w:rPr>
        <w:t>.</w:t>
      </w:r>
    </w:p>
    <w:p w14:paraId="282142CD" w14:textId="77777777" w:rsidR="00A23267" w:rsidRDefault="00A23267" w:rsidP="00D76A6E">
      <w:pPr>
        <w:tabs>
          <w:tab w:val="left" w:pos="9356"/>
        </w:tab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A23267">
        <w:rPr>
          <w:rFonts w:ascii="Times New Roman" w:eastAsiaTheme="minorHAnsi" w:hAnsi="Times New Roman"/>
          <w:bCs/>
          <w:sz w:val="28"/>
          <w:szCs w:val="28"/>
          <w:lang w:eastAsia="en-US"/>
        </w:rPr>
        <w:t>- Код 3.5.2- Среднее и высшее профессиональное образование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1F0C8CEA" w14:textId="77777777" w:rsidR="000F09FF" w:rsidRPr="00123176" w:rsidRDefault="000F09FF" w:rsidP="00D76A6E">
      <w:pPr>
        <w:tabs>
          <w:tab w:val="left" w:pos="709"/>
          <w:tab w:val="left" w:pos="9356"/>
        </w:tabs>
        <w:suppressAutoHyphens/>
        <w:spacing w:after="0" w:line="240" w:lineRule="auto"/>
        <w:ind w:firstLine="709"/>
        <w:jc w:val="both"/>
        <w:rPr>
          <w:rFonts w:ascii="Times New Roman" w:eastAsia="TimesET" w:hAnsi="Times New Roman"/>
          <w:sz w:val="28"/>
          <w:szCs w:val="28"/>
          <w:lang w:eastAsia="ar-SA"/>
        </w:rPr>
      </w:pPr>
      <w:r w:rsidRPr="00123176">
        <w:rPr>
          <w:rFonts w:ascii="Times New Roman" w:eastAsia="TimesET" w:hAnsi="Times New Roman"/>
          <w:sz w:val="28"/>
          <w:szCs w:val="28"/>
          <w:lang w:eastAsia="ar-SA"/>
        </w:rPr>
        <w:t>- Код 3.8 - Общественное управление (Размещение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p w14:paraId="3F86A9B3" w14:textId="77777777" w:rsidR="004F4B4C" w:rsidRDefault="00A23267" w:rsidP="00D76A6E">
      <w:pPr>
        <w:tabs>
          <w:tab w:val="left" w:pos="9356"/>
        </w:tabs>
        <w:autoSpaceDE w:val="0"/>
        <w:autoSpaceDN w:val="0"/>
        <w:adjustRightInd w:val="0"/>
        <w:spacing w:after="0" w:line="240" w:lineRule="auto"/>
        <w:ind w:firstLine="709"/>
        <w:jc w:val="both"/>
      </w:pPr>
      <w:r w:rsidRPr="00A23267">
        <w:rPr>
          <w:rFonts w:ascii="Times New Roman" w:eastAsiaTheme="minorHAnsi" w:hAnsi="Times New Roman"/>
          <w:bCs/>
          <w:sz w:val="28"/>
          <w:szCs w:val="28"/>
          <w:lang w:eastAsia="en-US"/>
        </w:rPr>
        <w:t>- Код 4.7 - 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B56AAC">
        <w:rPr>
          <w:rFonts w:ascii="Times New Roman" w:eastAsiaTheme="minorHAnsi" w:hAnsi="Times New Roman"/>
          <w:bCs/>
          <w:sz w:val="28"/>
          <w:szCs w:val="28"/>
          <w:lang w:eastAsia="en-US"/>
        </w:rPr>
        <w:t>.</w:t>
      </w:r>
      <w:r w:rsidR="004F4B4C" w:rsidRPr="004F4B4C">
        <w:t xml:space="preserve"> </w:t>
      </w:r>
    </w:p>
    <w:p w14:paraId="2C2916D0" w14:textId="77777777" w:rsidR="004F4B4C" w:rsidRPr="004F4B4C" w:rsidRDefault="004F4B4C" w:rsidP="00D76A6E">
      <w:pPr>
        <w:tabs>
          <w:tab w:val="left" w:pos="9356"/>
        </w:tab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4F4B4C">
        <w:rPr>
          <w:rFonts w:ascii="Times New Roman" w:eastAsiaTheme="minorHAnsi" w:hAnsi="Times New Roman"/>
          <w:bCs/>
          <w:sz w:val="28"/>
          <w:szCs w:val="28"/>
          <w:lang w:eastAsia="en-US"/>
        </w:rPr>
        <w:t>- Код 4.8 - Развлечения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r w:rsidR="00B56AAC">
        <w:rPr>
          <w:rFonts w:ascii="Times New Roman" w:eastAsiaTheme="minorHAnsi" w:hAnsi="Times New Roman"/>
          <w:bCs/>
          <w:sz w:val="28"/>
          <w:szCs w:val="28"/>
          <w:lang w:eastAsia="en-US"/>
        </w:rPr>
        <w:t>.</w:t>
      </w:r>
    </w:p>
    <w:p w14:paraId="3F5CFAC9" w14:textId="77777777" w:rsidR="004F4B4C" w:rsidRPr="004F4B4C" w:rsidRDefault="004F4B4C" w:rsidP="00D76A6E">
      <w:pPr>
        <w:tabs>
          <w:tab w:val="left" w:pos="9356"/>
        </w:tab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4F4B4C">
        <w:rPr>
          <w:rFonts w:ascii="Times New Roman" w:eastAsiaTheme="minorHAnsi" w:hAnsi="Times New Roman"/>
          <w:bCs/>
          <w:sz w:val="28"/>
          <w:szCs w:val="28"/>
          <w:lang w:eastAsia="en-US"/>
        </w:rPr>
        <w:t>- Код 4.8.1 -Развлекательные мероприятия (Размещение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00B56AAC">
        <w:rPr>
          <w:rFonts w:ascii="Times New Roman" w:eastAsiaTheme="minorHAnsi" w:hAnsi="Times New Roman"/>
          <w:bCs/>
          <w:sz w:val="28"/>
          <w:szCs w:val="28"/>
          <w:lang w:eastAsia="en-US"/>
        </w:rPr>
        <w:t>.</w:t>
      </w:r>
    </w:p>
    <w:p w14:paraId="6D0DC6F6" w14:textId="77777777" w:rsidR="004F4B4C" w:rsidRPr="004F4B4C" w:rsidRDefault="004F4B4C" w:rsidP="00D76A6E">
      <w:pPr>
        <w:tabs>
          <w:tab w:val="left" w:pos="9356"/>
        </w:tab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4F4B4C">
        <w:rPr>
          <w:rFonts w:ascii="Times New Roman" w:eastAsiaTheme="minorHAnsi" w:hAnsi="Times New Roman"/>
          <w:bCs/>
          <w:sz w:val="28"/>
          <w:szCs w:val="28"/>
          <w:lang w:eastAsia="en-US"/>
        </w:rPr>
        <w:t>- Код 4.8.2 -Проведение азартных игр (Размещение зданий и сооружений, предназначенных для размещения букмекерских контор, тотализаторов, их пунктов приема ставок вне игорных зон)</w:t>
      </w:r>
      <w:r w:rsidR="00B56AAC">
        <w:rPr>
          <w:rFonts w:ascii="Times New Roman" w:eastAsiaTheme="minorHAnsi" w:hAnsi="Times New Roman"/>
          <w:bCs/>
          <w:sz w:val="28"/>
          <w:szCs w:val="28"/>
          <w:lang w:eastAsia="en-US"/>
        </w:rPr>
        <w:t>.</w:t>
      </w:r>
    </w:p>
    <w:p w14:paraId="4496B252" w14:textId="77777777" w:rsidR="004F4B4C" w:rsidRPr="004F4B4C" w:rsidRDefault="004F4B4C" w:rsidP="00D76A6E">
      <w:pPr>
        <w:tabs>
          <w:tab w:val="left" w:pos="9356"/>
        </w:tab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4F4B4C">
        <w:rPr>
          <w:rFonts w:ascii="Times New Roman" w:eastAsiaTheme="minorHAnsi" w:hAnsi="Times New Roman"/>
          <w:bCs/>
          <w:sz w:val="28"/>
          <w:szCs w:val="28"/>
          <w:lang w:eastAsia="en-US"/>
        </w:rPr>
        <w:t>- Код 4.8 .3 - Проведение азартных игр в игорных зонах (Размещение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00B56AAC">
        <w:rPr>
          <w:rFonts w:ascii="Times New Roman" w:eastAsiaTheme="minorHAnsi" w:hAnsi="Times New Roman"/>
          <w:bCs/>
          <w:sz w:val="28"/>
          <w:szCs w:val="28"/>
          <w:lang w:eastAsia="en-US"/>
        </w:rPr>
        <w:t>.</w:t>
      </w:r>
    </w:p>
    <w:p w14:paraId="6443BD71" w14:textId="379715BE" w:rsidR="00A23267" w:rsidRPr="00F07C61" w:rsidRDefault="004F4B4C" w:rsidP="00D76A6E">
      <w:pPr>
        <w:tabs>
          <w:tab w:val="left" w:pos="9356"/>
        </w:tab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4F4B4C">
        <w:rPr>
          <w:rFonts w:ascii="Times New Roman" w:eastAsiaTheme="minorHAnsi" w:hAnsi="Times New Roman"/>
          <w:bCs/>
          <w:sz w:val="28"/>
          <w:szCs w:val="28"/>
          <w:lang w:eastAsia="en-US"/>
        </w:rPr>
        <w:t xml:space="preserve">- Код 4.9 - Служебные гаражи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4F4B4C">
        <w:rPr>
          <w:rFonts w:ascii="Times New Roman" w:eastAsiaTheme="minorHAnsi" w:hAnsi="Times New Roman"/>
          <w:bCs/>
          <w:sz w:val="28"/>
          <w:szCs w:val="28"/>
          <w:lang w:eastAsia="en-US"/>
        </w:rPr>
        <w:lastRenderedPageBreak/>
        <w:t xml:space="preserve">разрешенного использования с </w:t>
      </w:r>
      <w:r w:rsidR="000D6E2D" w:rsidRPr="004F4B4C">
        <w:rPr>
          <w:rFonts w:ascii="Times New Roman" w:eastAsiaTheme="minorHAnsi" w:hAnsi="Times New Roman"/>
          <w:bCs/>
          <w:sz w:val="28"/>
          <w:szCs w:val="28"/>
          <w:lang w:eastAsia="en-US"/>
        </w:rPr>
        <w:t>кодами</w:t>
      </w:r>
      <w:r w:rsidR="000D6E2D">
        <w:rPr>
          <w:rFonts w:ascii="Times New Roman" w:eastAsiaTheme="minorHAnsi" w:hAnsi="Times New Roman"/>
          <w:bCs/>
          <w:sz w:val="28"/>
          <w:szCs w:val="28"/>
          <w:lang w:eastAsia="en-US"/>
        </w:rPr>
        <w:t xml:space="preserve"> </w:t>
      </w:r>
      <w:r w:rsidR="000D6E2D" w:rsidRPr="004F4B4C">
        <w:rPr>
          <w:rFonts w:ascii="Times New Roman" w:eastAsiaTheme="minorHAnsi" w:hAnsi="Times New Roman"/>
          <w:bCs/>
          <w:sz w:val="28"/>
          <w:szCs w:val="28"/>
          <w:lang w:eastAsia="en-US"/>
        </w:rPr>
        <w:t>3.0,</w:t>
      </w:r>
      <w:r w:rsidR="000D6E2D">
        <w:rPr>
          <w:rFonts w:ascii="Times New Roman" w:eastAsiaTheme="minorHAnsi" w:hAnsi="Times New Roman"/>
          <w:bCs/>
          <w:sz w:val="28"/>
          <w:szCs w:val="28"/>
          <w:lang w:eastAsia="en-US"/>
        </w:rPr>
        <w:t xml:space="preserve"> </w:t>
      </w:r>
      <w:r w:rsidR="000D6E2D" w:rsidRPr="004F4B4C">
        <w:rPr>
          <w:rFonts w:ascii="Times New Roman" w:eastAsiaTheme="minorHAnsi" w:hAnsi="Times New Roman"/>
          <w:bCs/>
          <w:sz w:val="28"/>
          <w:szCs w:val="28"/>
          <w:lang w:eastAsia="en-US"/>
        </w:rPr>
        <w:t>4.0</w:t>
      </w:r>
      <w:r w:rsidRPr="004F4B4C">
        <w:rPr>
          <w:rFonts w:ascii="Times New Roman" w:eastAsiaTheme="minorHAnsi" w:hAnsi="Times New Roman"/>
          <w:bCs/>
          <w:sz w:val="28"/>
          <w:szCs w:val="28"/>
          <w:lang w:eastAsia="en-US"/>
        </w:rPr>
        <w:t>, а также для стоянки и хранения транспортных средств общего п</w:t>
      </w:r>
      <w:r w:rsidR="00B56AAC">
        <w:rPr>
          <w:rFonts w:ascii="Times New Roman" w:eastAsiaTheme="minorHAnsi" w:hAnsi="Times New Roman"/>
          <w:bCs/>
          <w:sz w:val="28"/>
          <w:szCs w:val="28"/>
          <w:lang w:eastAsia="en-US"/>
        </w:rPr>
        <w:t>ользования, в том числе в депо).</w:t>
      </w:r>
    </w:p>
    <w:p w14:paraId="15C78719" w14:textId="77777777" w:rsidR="00D67A3C" w:rsidRDefault="00D67A3C" w:rsidP="00D76A6E">
      <w:pPr>
        <w:tabs>
          <w:tab w:val="left" w:pos="9356"/>
        </w:tabs>
        <w:spacing w:after="0" w:line="240" w:lineRule="auto"/>
        <w:ind w:firstLine="709"/>
        <w:jc w:val="center"/>
        <w:rPr>
          <w:rFonts w:ascii="Times New Roman" w:hAnsi="Times New Roman"/>
          <w:b/>
          <w:iCs/>
          <w:sz w:val="28"/>
          <w:szCs w:val="28"/>
        </w:rPr>
      </w:pPr>
    </w:p>
    <w:p w14:paraId="229684E7" w14:textId="77777777" w:rsidR="00D67A3C" w:rsidRPr="000D443E" w:rsidRDefault="00D67A3C" w:rsidP="00D76A6E">
      <w:pPr>
        <w:tabs>
          <w:tab w:val="left" w:pos="9356"/>
        </w:tabs>
        <w:spacing w:after="0" w:line="240" w:lineRule="auto"/>
        <w:ind w:firstLine="709"/>
        <w:jc w:val="both"/>
        <w:rPr>
          <w:rFonts w:ascii="Times New Roman" w:hAnsi="Times New Roman"/>
          <w:b/>
          <w:bCs/>
          <w:sz w:val="28"/>
          <w:szCs w:val="28"/>
        </w:rPr>
      </w:pPr>
      <w:bookmarkStart w:id="90" w:name="_Hlk11441309"/>
      <w:r w:rsidRPr="000D443E">
        <w:rPr>
          <w:rFonts w:ascii="Times New Roman" w:hAnsi="Times New Roman"/>
          <w:b/>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3755BF3" w14:textId="77777777" w:rsidR="00D67A3C" w:rsidRDefault="00D67A3C" w:rsidP="00D76A6E">
      <w:pPr>
        <w:tabs>
          <w:tab w:val="left" w:pos="9356"/>
        </w:tabs>
        <w:spacing w:after="0" w:line="240" w:lineRule="auto"/>
        <w:ind w:firstLine="709"/>
        <w:jc w:val="both"/>
        <w:rPr>
          <w:rFonts w:ascii="Times New Roman" w:hAnsi="Times New Roman"/>
          <w:sz w:val="28"/>
          <w:szCs w:val="28"/>
        </w:rPr>
      </w:pPr>
    </w:p>
    <w:tbl>
      <w:tblPr>
        <w:tblStyle w:val="af8"/>
        <w:tblW w:w="9676" w:type="dxa"/>
        <w:tblLook w:val="04A0" w:firstRow="1" w:lastRow="0" w:firstColumn="1" w:lastColumn="0" w:noHBand="0" w:noVBand="1"/>
      </w:tblPr>
      <w:tblGrid>
        <w:gridCol w:w="3667"/>
        <w:gridCol w:w="1148"/>
        <w:gridCol w:w="4861"/>
      </w:tblGrid>
      <w:tr w:rsidR="00D67A3C" w14:paraId="54A7CB9B" w14:textId="77777777" w:rsidTr="00D67A3C">
        <w:tc>
          <w:tcPr>
            <w:tcW w:w="4815" w:type="dxa"/>
            <w:gridSpan w:val="2"/>
            <w:vMerge w:val="restart"/>
          </w:tcPr>
          <w:p w14:paraId="48553E70" w14:textId="77777777" w:rsidR="00D67A3C" w:rsidRDefault="00D67A3C" w:rsidP="00D76A6E">
            <w:pPr>
              <w:tabs>
                <w:tab w:val="left" w:pos="9356"/>
              </w:tabs>
              <w:jc w:val="center"/>
              <w:rPr>
                <w:rFonts w:ascii="Times New Roman" w:hAnsi="Times New Roman"/>
                <w:sz w:val="28"/>
                <w:szCs w:val="28"/>
              </w:rPr>
            </w:pPr>
            <w:bookmarkStart w:id="91" w:name="_Hlk11957100"/>
            <w:r>
              <w:rPr>
                <w:rFonts w:ascii="Times New Roman" w:hAnsi="Times New Roman"/>
                <w:sz w:val="28"/>
                <w:szCs w:val="28"/>
              </w:rPr>
              <w:t>Виды параметров и единицы измерения</w:t>
            </w:r>
          </w:p>
        </w:tc>
        <w:tc>
          <w:tcPr>
            <w:tcW w:w="4861" w:type="dxa"/>
          </w:tcPr>
          <w:p w14:paraId="09491B45"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Значения параметров</w:t>
            </w:r>
          </w:p>
        </w:tc>
      </w:tr>
      <w:tr w:rsidR="00D67A3C" w14:paraId="0B87CD9B" w14:textId="77777777" w:rsidTr="00D67A3C">
        <w:tc>
          <w:tcPr>
            <w:tcW w:w="4815" w:type="dxa"/>
            <w:gridSpan w:val="2"/>
            <w:vMerge/>
          </w:tcPr>
          <w:p w14:paraId="443AD339" w14:textId="77777777" w:rsidR="00D67A3C" w:rsidRDefault="00D67A3C" w:rsidP="00D76A6E">
            <w:pPr>
              <w:tabs>
                <w:tab w:val="left" w:pos="9356"/>
              </w:tabs>
              <w:jc w:val="both"/>
              <w:rPr>
                <w:rFonts w:ascii="Times New Roman" w:hAnsi="Times New Roman"/>
                <w:sz w:val="28"/>
                <w:szCs w:val="28"/>
              </w:rPr>
            </w:pPr>
          </w:p>
        </w:tc>
        <w:tc>
          <w:tcPr>
            <w:tcW w:w="4861" w:type="dxa"/>
          </w:tcPr>
          <w:p w14:paraId="1FC60A59"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Отдельно стоящий односемейный дом</w:t>
            </w:r>
          </w:p>
        </w:tc>
      </w:tr>
      <w:tr w:rsidR="00D67A3C" w14:paraId="16F3471D" w14:textId="77777777" w:rsidTr="00D67A3C">
        <w:tc>
          <w:tcPr>
            <w:tcW w:w="3667" w:type="dxa"/>
          </w:tcPr>
          <w:p w14:paraId="73E75B8B"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Минимальная площадь</w:t>
            </w:r>
          </w:p>
        </w:tc>
        <w:tc>
          <w:tcPr>
            <w:tcW w:w="1148" w:type="dxa"/>
          </w:tcPr>
          <w:p w14:paraId="0DAFD218" w14:textId="77777777" w:rsidR="00D67A3C" w:rsidRDefault="00D67A3C" w:rsidP="00D76A6E">
            <w:pPr>
              <w:tabs>
                <w:tab w:val="left" w:pos="9356"/>
              </w:tabs>
              <w:jc w:val="center"/>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4861" w:type="dxa"/>
          </w:tcPr>
          <w:p w14:paraId="2D1B9A18"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600</w:t>
            </w:r>
          </w:p>
        </w:tc>
      </w:tr>
      <w:tr w:rsidR="00D67A3C" w14:paraId="5EF4506D" w14:textId="77777777" w:rsidTr="00D67A3C">
        <w:tc>
          <w:tcPr>
            <w:tcW w:w="3667" w:type="dxa"/>
          </w:tcPr>
          <w:p w14:paraId="0DFBE673"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Максимальная площадь</w:t>
            </w:r>
          </w:p>
        </w:tc>
        <w:tc>
          <w:tcPr>
            <w:tcW w:w="1148" w:type="dxa"/>
          </w:tcPr>
          <w:p w14:paraId="13C48520" w14:textId="77777777" w:rsidR="00D67A3C" w:rsidRDefault="00D67A3C" w:rsidP="00D76A6E">
            <w:pPr>
              <w:tabs>
                <w:tab w:val="left" w:pos="9356"/>
              </w:tabs>
              <w:jc w:val="center"/>
              <w:rPr>
                <w:rFonts w:ascii="Times New Roman" w:hAnsi="Times New Roman"/>
                <w:sz w:val="28"/>
                <w:szCs w:val="28"/>
              </w:rPr>
            </w:pPr>
            <w:proofErr w:type="spellStart"/>
            <w:r w:rsidRPr="000D443E">
              <w:rPr>
                <w:rFonts w:ascii="Times New Roman" w:hAnsi="Times New Roman"/>
                <w:sz w:val="28"/>
                <w:szCs w:val="28"/>
              </w:rPr>
              <w:t>кв.м</w:t>
            </w:r>
            <w:proofErr w:type="spellEnd"/>
          </w:p>
        </w:tc>
        <w:tc>
          <w:tcPr>
            <w:tcW w:w="4861" w:type="dxa"/>
          </w:tcPr>
          <w:p w14:paraId="7533CAB4"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5000</w:t>
            </w:r>
          </w:p>
        </w:tc>
      </w:tr>
      <w:tr w:rsidR="00D67A3C" w14:paraId="20A88438" w14:textId="77777777" w:rsidTr="00D67A3C">
        <w:tc>
          <w:tcPr>
            <w:tcW w:w="3667" w:type="dxa"/>
          </w:tcPr>
          <w:p w14:paraId="5DBE5B4F"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Минимальная ширина участка вдоль фронта улицы (проезда)</w:t>
            </w:r>
          </w:p>
        </w:tc>
        <w:tc>
          <w:tcPr>
            <w:tcW w:w="1148" w:type="dxa"/>
          </w:tcPr>
          <w:p w14:paraId="6AC1CD3F"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27EBEB24"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12</w:t>
            </w:r>
          </w:p>
        </w:tc>
      </w:tr>
      <w:tr w:rsidR="00D67A3C" w14:paraId="7AEBF8BA" w14:textId="77777777" w:rsidTr="00D67A3C">
        <w:tc>
          <w:tcPr>
            <w:tcW w:w="3667" w:type="dxa"/>
          </w:tcPr>
          <w:p w14:paraId="7BE51E66"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Максимальная ширина</w:t>
            </w:r>
            <w:r>
              <w:t xml:space="preserve"> </w:t>
            </w:r>
            <w:r w:rsidRPr="000D443E">
              <w:rPr>
                <w:rFonts w:ascii="Times New Roman" w:hAnsi="Times New Roman"/>
                <w:sz w:val="28"/>
                <w:szCs w:val="28"/>
              </w:rPr>
              <w:t>участка вдоль фронта улицы (проезда)</w:t>
            </w:r>
          </w:p>
        </w:tc>
        <w:tc>
          <w:tcPr>
            <w:tcW w:w="1148" w:type="dxa"/>
          </w:tcPr>
          <w:p w14:paraId="1FCC28E4"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764973CA"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60</w:t>
            </w:r>
          </w:p>
        </w:tc>
      </w:tr>
      <w:tr w:rsidR="00D67A3C" w14:paraId="7A3B08AB" w14:textId="77777777" w:rsidTr="00D67A3C">
        <w:tc>
          <w:tcPr>
            <w:tcW w:w="3667" w:type="dxa"/>
          </w:tcPr>
          <w:p w14:paraId="49B1EA96"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 xml:space="preserve">Минимальный отступ строений от передней </w:t>
            </w:r>
            <w:r w:rsidRPr="000D443E">
              <w:rPr>
                <w:rFonts w:ascii="Times New Roman" w:hAnsi="Times New Roman"/>
                <w:sz w:val="28"/>
                <w:szCs w:val="28"/>
              </w:rPr>
              <w:t>границ</w:t>
            </w:r>
            <w:r>
              <w:rPr>
                <w:rFonts w:ascii="Times New Roman" w:hAnsi="Times New Roman"/>
                <w:sz w:val="28"/>
                <w:szCs w:val="28"/>
              </w:rPr>
              <w:t>ы</w:t>
            </w:r>
            <w:r w:rsidRPr="000D443E">
              <w:rPr>
                <w:rFonts w:ascii="Times New Roman" w:hAnsi="Times New Roman"/>
                <w:sz w:val="28"/>
                <w:szCs w:val="28"/>
              </w:rPr>
              <w:t xml:space="preserve"> участка и основным строением </w:t>
            </w:r>
            <w:r>
              <w:rPr>
                <w:rFonts w:ascii="Times New Roman" w:hAnsi="Times New Roman"/>
                <w:sz w:val="28"/>
                <w:szCs w:val="28"/>
              </w:rPr>
              <w:t>(в случаях если иной показатель не установлен линией регулирования застройки)</w:t>
            </w:r>
          </w:p>
        </w:tc>
        <w:tc>
          <w:tcPr>
            <w:tcW w:w="1148" w:type="dxa"/>
          </w:tcPr>
          <w:p w14:paraId="49814F70"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00D15874"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5 (</w:t>
            </w:r>
            <w:r w:rsidRPr="000D443E">
              <w:rPr>
                <w:rFonts w:ascii="Times New Roman" w:hAnsi="Times New Roman"/>
                <w:sz w:val="28"/>
                <w:szCs w:val="28"/>
              </w:rPr>
              <w:t>разрешается вынос гаража на красную линию, при условии сохранения охранных зон инженерных сетей</w:t>
            </w:r>
            <w:r>
              <w:rPr>
                <w:rFonts w:ascii="Times New Roman" w:hAnsi="Times New Roman"/>
                <w:sz w:val="28"/>
                <w:szCs w:val="28"/>
              </w:rPr>
              <w:t>)</w:t>
            </w:r>
          </w:p>
        </w:tc>
      </w:tr>
      <w:tr w:rsidR="00D67A3C" w14:paraId="14F697AF" w14:textId="77777777" w:rsidTr="00D67A3C">
        <w:tc>
          <w:tcPr>
            <w:tcW w:w="3667" w:type="dxa"/>
          </w:tcPr>
          <w:p w14:paraId="45C8809B"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Минимальные отступы строений от боковых границ участка</w:t>
            </w:r>
          </w:p>
        </w:tc>
        <w:tc>
          <w:tcPr>
            <w:tcW w:w="1148" w:type="dxa"/>
          </w:tcPr>
          <w:p w14:paraId="37FAA2AF"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253FEE64"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а) 3-при выполнении противопожарных требований;</w:t>
            </w:r>
          </w:p>
          <w:p w14:paraId="20A92B80"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б) 5-в иных случаях</w:t>
            </w:r>
          </w:p>
        </w:tc>
      </w:tr>
      <w:tr w:rsidR="00D67A3C" w14:paraId="5017199B" w14:textId="77777777" w:rsidTr="00D67A3C">
        <w:tc>
          <w:tcPr>
            <w:tcW w:w="3667" w:type="dxa"/>
          </w:tcPr>
          <w:p w14:paraId="5325C14E"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Минимальный отступ строений от задней границы участка</w:t>
            </w:r>
          </w:p>
        </w:tc>
        <w:tc>
          <w:tcPr>
            <w:tcW w:w="1148" w:type="dxa"/>
          </w:tcPr>
          <w:p w14:paraId="6A75B808"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4121FDEC"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3</w:t>
            </w:r>
          </w:p>
        </w:tc>
      </w:tr>
      <w:tr w:rsidR="00D67A3C" w14:paraId="0CC2CE65" w14:textId="77777777" w:rsidTr="00D67A3C">
        <w:tc>
          <w:tcPr>
            <w:tcW w:w="3667" w:type="dxa"/>
          </w:tcPr>
          <w:p w14:paraId="213E251B"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w:t>
            </w:r>
            <w:r w:rsidRPr="000D443E">
              <w:rPr>
                <w:rFonts w:ascii="Times New Roman" w:hAnsi="Times New Roman"/>
                <w:sz w:val="28"/>
                <w:szCs w:val="28"/>
              </w:rPr>
              <w:t xml:space="preserve">инимальный отступ от границ соседнего участка до вспомогательных  строений (бани, гаражи и др. в случае отдельного размещения от дома) </w:t>
            </w:r>
          </w:p>
        </w:tc>
        <w:tc>
          <w:tcPr>
            <w:tcW w:w="1148" w:type="dxa"/>
          </w:tcPr>
          <w:p w14:paraId="68222F75"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0283939E"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1</w:t>
            </w:r>
          </w:p>
        </w:tc>
      </w:tr>
      <w:tr w:rsidR="00D67A3C" w14:paraId="471658DB" w14:textId="77777777" w:rsidTr="00D67A3C">
        <w:tc>
          <w:tcPr>
            <w:tcW w:w="3667" w:type="dxa"/>
          </w:tcPr>
          <w:p w14:paraId="2874C2CD"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М</w:t>
            </w:r>
            <w:r w:rsidRPr="000D443E">
              <w:rPr>
                <w:rFonts w:ascii="Times New Roman" w:hAnsi="Times New Roman"/>
                <w:sz w:val="28"/>
                <w:szCs w:val="28"/>
              </w:rPr>
              <w:t xml:space="preserve">инимальный отступ от границ соседнего участка до построек для содержания и разведения домашнего скота и птицы </w:t>
            </w:r>
          </w:p>
        </w:tc>
        <w:tc>
          <w:tcPr>
            <w:tcW w:w="1148" w:type="dxa"/>
          </w:tcPr>
          <w:p w14:paraId="2261EF3B"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222380F1"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4</w:t>
            </w:r>
          </w:p>
        </w:tc>
      </w:tr>
      <w:tr w:rsidR="00D67A3C" w14:paraId="39AC944F" w14:textId="77777777" w:rsidTr="00D67A3C">
        <w:tc>
          <w:tcPr>
            <w:tcW w:w="3667" w:type="dxa"/>
          </w:tcPr>
          <w:p w14:paraId="3F5BADB3"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П</w:t>
            </w:r>
            <w:r w:rsidRPr="000D443E">
              <w:rPr>
                <w:rFonts w:ascii="Times New Roman" w:hAnsi="Times New Roman"/>
                <w:sz w:val="28"/>
                <w:szCs w:val="28"/>
              </w:rPr>
              <w:t xml:space="preserve">редельное количество этажей (в том числе </w:t>
            </w:r>
            <w:r>
              <w:rPr>
                <w:rFonts w:ascii="Times New Roman" w:hAnsi="Times New Roman"/>
                <w:sz w:val="28"/>
                <w:szCs w:val="28"/>
              </w:rPr>
              <w:t>–</w:t>
            </w:r>
            <w:r w:rsidRPr="000D443E">
              <w:rPr>
                <w:rFonts w:ascii="Times New Roman" w:hAnsi="Times New Roman"/>
                <w:sz w:val="28"/>
                <w:szCs w:val="28"/>
              </w:rPr>
              <w:t xml:space="preserve"> мансардный</w:t>
            </w:r>
            <w:r>
              <w:rPr>
                <w:rFonts w:ascii="Times New Roman" w:hAnsi="Times New Roman"/>
                <w:sz w:val="28"/>
                <w:szCs w:val="28"/>
              </w:rPr>
              <w:t xml:space="preserve"> этаж)</w:t>
            </w:r>
          </w:p>
        </w:tc>
        <w:tc>
          <w:tcPr>
            <w:tcW w:w="1148" w:type="dxa"/>
          </w:tcPr>
          <w:p w14:paraId="3B238FFB" w14:textId="77777777" w:rsidR="00D67A3C" w:rsidRDefault="00D67A3C" w:rsidP="00D76A6E">
            <w:pPr>
              <w:tabs>
                <w:tab w:val="left" w:pos="9356"/>
              </w:tabs>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4861" w:type="dxa"/>
          </w:tcPr>
          <w:p w14:paraId="5E5775DC"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3</w:t>
            </w:r>
          </w:p>
          <w:p w14:paraId="5C51656B"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2 (</w:t>
            </w:r>
            <w:r w:rsidRPr="000D443E">
              <w:rPr>
                <w:rFonts w:ascii="Times New Roman" w:hAnsi="Times New Roman"/>
                <w:sz w:val="28"/>
                <w:szCs w:val="28"/>
              </w:rPr>
              <w:t>для всех вспомогательных строений. Исключение составляют шпили, башни, флагштоки</w:t>
            </w:r>
            <w:r>
              <w:rPr>
                <w:rFonts w:ascii="Times New Roman" w:hAnsi="Times New Roman"/>
                <w:sz w:val="28"/>
                <w:szCs w:val="28"/>
              </w:rPr>
              <w:t>)</w:t>
            </w:r>
          </w:p>
        </w:tc>
      </w:tr>
      <w:tr w:rsidR="00D67A3C" w14:paraId="3C6DDB3C" w14:textId="77777777" w:rsidTr="00D67A3C">
        <w:tc>
          <w:tcPr>
            <w:tcW w:w="3667" w:type="dxa"/>
          </w:tcPr>
          <w:p w14:paraId="2CC27DC2"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lastRenderedPageBreak/>
              <w:t>П</w:t>
            </w:r>
            <w:r w:rsidRPr="000D443E">
              <w:rPr>
                <w:rFonts w:ascii="Times New Roman" w:hAnsi="Times New Roman"/>
                <w:sz w:val="28"/>
                <w:szCs w:val="28"/>
              </w:rPr>
              <w:t>редельн</w:t>
            </w:r>
            <w:r>
              <w:rPr>
                <w:rFonts w:ascii="Times New Roman" w:hAnsi="Times New Roman"/>
                <w:sz w:val="28"/>
                <w:szCs w:val="28"/>
              </w:rPr>
              <w:t>ая</w:t>
            </w:r>
            <w:r w:rsidRPr="000D443E">
              <w:rPr>
                <w:rFonts w:ascii="Times New Roman" w:hAnsi="Times New Roman"/>
                <w:sz w:val="28"/>
                <w:szCs w:val="28"/>
              </w:rPr>
              <w:t xml:space="preserve"> высот</w:t>
            </w:r>
            <w:r>
              <w:rPr>
                <w:rFonts w:ascii="Times New Roman" w:hAnsi="Times New Roman"/>
                <w:sz w:val="28"/>
                <w:szCs w:val="28"/>
              </w:rPr>
              <w:t>а</w:t>
            </w:r>
            <w:r w:rsidRPr="000D443E">
              <w:rPr>
                <w:rFonts w:ascii="Times New Roman" w:hAnsi="Times New Roman"/>
                <w:sz w:val="28"/>
                <w:szCs w:val="28"/>
              </w:rPr>
              <w:t xml:space="preserve"> зданий</w:t>
            </w:r>
            <w:r>
              <w:rPr>
                <w:rFonts w:ascii="Times New Roman" w:hAnsi="Times New Roman"/>
                <w:sz w:val="28"/>
                <w:szCs w:val="28"/>
              </w:rPr>
              <w:t xml:space="preserve"> (до конька крыши)</w:t>
            </w:r>
            <w:r w:rsidRPr="000D443E">
              <w:rPr>
                <w:rFonts w:ascii="Times New Roman" w:hAnsi="Times New Roman"/>
                <w:sz w:val="28"/>
                <w:szCs w:val="28"/>
              </w:rPr>
              <w:t>, строений, сооружений;</w:t>
            </w:r>
          </w:p>
        </w:tc>
        <w:tc>
          <w:tcPr>
            <w:tcW w:w="1148" w:type="dxa"/>
          </w:tcPr>
          <w:p w14:paraId="3C5F33E6"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2B56CFC7"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12</w:t>
            </w:r>
          </w:p>
        </w:tc>
      </w:tr>
      <w:tr w:rsidR="00D67A3C" w14:paraId="77626844" w14:textId="77777777" w:rsidTr="00D67A3C">
        <w:tc>
          <w:tcPr>
            <w:tcW w:w="3667" w:type="dxa"/>
          </w:tcPr>
          <w:p w14:paraId="5D8073BF"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Максимальный процент застройки участка</w:t>
            </w:r>
          </w:p>
        </w:tc>
        <w:tc>
          <w:tcPr>
            <w:tcW w:w="1148" w:type="dxa"/>
          </w:tcPr>
          <w:p w14:paraId="23E55642"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w:t>
            </w:r>
          </w:p>
        </w:tc>
        <w:tc>
          <w:tcPr>
            <w:tcW w:w="4861" w:type="dxa"/>
          </w:tcPr>
          <w:p w14:paraId="302ADCB9"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45</w:t>
            </w:r>
          </w:p>
        </w:tc>
      </w:tr>
      <w:tr w:rsidR="00D67A3C" w14:paraId="3DE8EF1A" w14:textId="77777777" w:rsidTr="00D67A3C">
        <w:tc>
          <w:tcPr>
            <w:tcW w:w="3667" w:type="dxa"/>
          </w:tcPr>
          <w:p w14:paraId="1546E859" w14:textId="77777777" w:rsidR="00D67A3C" w:rsidRDefault="00D67A3C" w:rsidP="00D76A6E">
            <w:pPr>
              <w:tabs>
                <w:tab w:val="left" w:pos="9356"/>
              </w:tabs>
              <w:jc w:val="both"/>
              <w:rPr>
                <w:rFonts w:ascii="Times New Roman" w:hAnsi="Times New Roman"/>
                <w:sz w:val="28"/>
                <w:szCs w:val="28"/>
              </w:rPr>
            </w:pPr>
            <w:r w:rsidRPr="005D41D2">
              <w:rPr>
                <w:rFonts w:ascii="Times New Roman" w:hAnsi="Times New Roman"/>
                <w:sz w:val="28"/>
                <w:szCs w:val="28"/>
              </w:rPr>
              <w:t>коэффициент плотности застройки</w:t>
            </w:r>
          </w:p>
        </w:tc>
        <w:tc>
          <w:tcPr>
            <w:tcW w:w="1148" w:type="dxa"/>
          </w:tcPr>
          <w:p w14:paraId="5C4C6AAF" w14:textId="77777777" w:rsidR="00D67A3C" w:rsidRDefault="00D67A3C" w:rsidP="00D76A6E">
            <w:pPr>
              <w:tabs>
                <w:tab w:val="left" w:pos="9356"/>
              </w:tabs>
              <w:jc w:val="center"/>
              <w:rPr>
                <w:rFonts w:ascii="Times New Roman" w:hAnsi="Times New Roman"/>
                <w:sz w:val="28"/>
                <w:szCs w:val="28"/>
              </w:rPr>
            </w:pPr>
          </w:p>
        </w:tc>
        <w:tc>
          <w:tcPr>
            <w:tcW w:w="4861" w:type="dxa"/>
          </w:tcPr>
          <w:p w14:paraId="7AA598EE"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0,7</w:t>
            </w:r>
          </w:p>
        </w:tc>
      </w:tr>
    </w:tbl>
    <w:bookmarkEnd w:id="90"/>
    <w:bookmarkEnd w:id="91"/>
    <w:p w14:paraId="2C29900A" w14:textId="77777777" w:rsidR="00D67A3C" w:rsidRPr="00866C83"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866C83">
        <w:rPr>
          <w:rFonts w:ascii="Times New Roman" w:eastAsia="MS Mincho" w:hAnsi="Times New Roman"/>
          <w:sz w:val="28"/>
          <w:szCs w:val="28"/>
        </w:rPr>
        <w:t>Установить предельный размер земельного участка (для целей не связанных с жилищным строительством) предназначенного для размещения объектов капитального строительства – 10000 кв.</w:t>
      </w:r>
      <w:r>
        <w:rPr>
          <w:rFonts w:ascii="Times New Roman" w:eastAsia="MS Mincho" w:hAnsi="Times New Roman"/>
          <w:sz w:val="28"/>
          <w:szCs w:val="28"/>
        </w:rPr>
        <w:t xml:space="preserve"> </w:t>
      </w:r>
      <w:r w:rsidRPr="00866C83">
        <w:rPr>
          <w:rFonts w:ascii="Times New Roman" w:eastAsia="MS Mincho" w:hAnsi="Times New Roman"/>
          <w:sz w:val="28"/>
          <w:szCs w:val="28"/>
        </w:rPr>
        <w:t>м. (1 га), минимальный размер земельного участка – 100 кв.</w:t>
      </w:r>
      <w:r>
        <w:rPr>
          <w:rFonts w:ascii="Times New Roman" w:eastAsia="MS Mincho" w:hAnsi="Times New Roman"/>
          <w:sz w:val="28"/>
          <w:szCs w:val="28"/>
        </w:rPr>
        <w:t xml:space="preserve"> </w:t>
      </w:r>
      <w:r w:rsidRPr="00866C83">
        <w:rPr>
          <w:rFonts w:ascii="Times New Roman" w:eastAsia="MS Mincho" w:hAnsi="Times New Roman"/>
          <w:sz w:val="28"/>
          <w:szCs w:val="28"/>
        </w:rPr>
        <w:t>м. (для объектов коммунального обслуживания – 1 кв.</w:t>
      </w:r>
      <w:r>
        <w:rPr>
          <w:rFonts w:ascii="Times New Roman" w:eastAsia="MS Mincho" w:hAnsi="Times New Roman"/>
          <w:sz w:val="28"/>
          <w:szCs w:val="28"/>
        </w:rPr>
        <w:t xml:space="preserve"> </w:t>
      </w:r>
      <w:r w:rsidRPr="00866C83">
        <w:rPr>
          <w:rFonts w:ascii="Times New Roman" w:eastAsia="MS Mincho" w:hAnsi="Times New Roman"/>
          <w:sz w:val="28"/>
          <w:szCs w:val="28"/>
        </w:rPr>
        <w:t>м.). Для территорий общего пользования – предельный размер не подлежит установлению.</w:t>
      </w:r>
    </w:p>
    <w:p w14:paraId="51879012" w14:textId="77777777" w:rsidR="00D67A3C" w:rsidRPr="00866C83"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866C83">
        <w:rPr>
          <w:rFonts w:ascii="Times New Roman" w:eastAsia="MS Mincho" w:hAnsi="Times New Roman"/>
          <w:sz w:val="28"/>
          <w:szCs w:val="28"/>
        </w:rPr>
        <w:t>Предельные параметры разрешенного строительства, реконструкции объектов капитального строительства для целей, не связанных с жилищным строительством,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MS Mincho" w:hAnsi="Times New Roman"/>
          <w:sz w:val="28"/>
          <w:szCs w:val="28"/>
        </w:rPr>
        <w:t xml:space="preserve"> </w:t>
      </w:r>
      <w:r w:rsidRPr="00866C83">
        <w:rPr>
          <w:rFonts w:ascii="Times New Roman" w:eastAsia="MS Mincho" w:hAnsi="Times New Roman"/>
          <w:sz w:val="28"/>
          <w:szCs w:val="28"/>
        </w:rPr>
        <w:t>максимальный процент застройки, установить:</w:t>
      </w:r>
    </w:p>
    <w:p w14:paraId="58AEE478" w14:textId="77777777" w:rsidR="00D67A3C" w:rsidRPr="00866C83"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866C83">
        <w:rPr>
          <w:rFonts w:ascii="Times New Roman" w:eastAsia="MS Mincho" w:hAnsi="Times New Roman"/>
          <w:sz w:val="28"/>
          <w:szCs w:val="28"/>
        </w:rPr>
        <w:t>– минимальный отступ строений от передней границы участка (в случаях, если иной показатель не установлен линией регулирования застройки) – 5 метр</w:t>
      </w:r>
      <w:r w:rsidR="00CA3186">
        <w:rPr>
          <w:rFonts w:ascii="Times New Roman" w:eastAsia="MS Mincho" w:hAnsi="Times New Roman"/>
          <w:sz w:val="28"/>
          <w:szCs w:val="28"/>
        </w:rPr>
        <w:t>ов</w:t>
      </w:r>
      <w:r w:rsidRPr="00866C83">
        <w:rPr>
          <w:rFonts w:ascii="Times New Roman" w:eastAsia="MS Mincho" w:hAnsi="Times New Roman"/>
          <w:sz w:val="28"/>
          <w:szCs w:val="28"/>
        </w:rPr>
        <w:t>;</w:t>
      </w:r>
    </w:p>
    <w:p w14:paraId="487FB8F1" w14:textId="77777777" w:rsidR="00D67A3C" w:rsidRPr="00866C83"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866C83">
        <w:rPr>
          <w:rFonts w:ascii="Times New Roman" w:eastAsia="MS Mincho" w:hAnsi="Times New Roman"/>
          <w:sz w:val="28"/>
          <w:szCs w:val="28"/>
        </w:rPr>
        <w:t>– минимальные отступы строений от боковых границ участка – 3 метра;</w:t>
      </w:r>
    </w:p>
    <w:p w14:paraId="66E6DE39" w14:textId="77777777" w:rsidR="00D67A3C" w:rsidRPr="00866C83"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866C83">
        <w:rPr>
          <w:rFonts w:ascii="Times New Roman" w:eastAsia="MS Mincho" w:hAnsi="Times New Roman"/>
          <w:sz w:val="28"/>
          <w:szCs w:val="28"/>
        </w:rPr>
        <w:t>– минимальный отступ строений от задней границы участка – 3 метра;</w:t>
      </w:r>
    </w:p>
    <w:p w14:paraId="41E82765" w14:textId="77777777" w:rsidR="00D67A3C"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866C83">
        <w:rPr>
          <w:rFonts w:ascii="Times New Roman" w:eastAsia="MS Mincho" w:hAnsi="Times New Roman"/>
          <w:sz w:val="28"/>
          <w:szCs w:val="28"/>
        </w:rPr>
        <w:t xml:space="preserve">– максимальный процент застройки участка – </w:t>
      </w:r>
      <w:r>
        <w:rPr>
          <w:rFonts w:ascii="Times New Roman" w:eastAsia="MS Mincho" w:hAnsi="Times New Roman"/>
          <w:sz w:val="28"/>
          <w:szCs w:val="28"/>
        </w:rPr>
        <w:t>6</w:t>
      </w:r>
      <w:r w:rsidRPr="00866C83">
        <w:rPr>
          <w:rFonts w:ascii="Times New Roman" w:eastAsia="MS Mincho" w:hAnsi="Times New Roman"/>
          <w:sz w:val="28"/>
          <w:szCs w:val="28"/>
        </w:rPr>
        <w:t>0%.</w:t>
      </w:r>
    </w:p>
    <w:p w14:paraId="023C1CBF" w14:textId="77777777" w:rsidR="00D67A3C" w:rsidRPr="00DA4225"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DA4225">
        <w:rPr>
          <w:rFonts w:ascii="Times New Roman" w:eastAsia="MS Mincho" w:hAnsi="Times New Roman"/>
          <w:sz w:val="28"/>
          <w:szCs w:val="28"/>
        </w:rPr>
        <w:t>Параметр количества парковочных мест к объектам капитального строительства в пределах земельных участков рассчитывается в соответствии с нормами "СП 42.13330.2016. Свод правил. Градостроительство. Планировка и застройка городских и сельских поселений. Актуализированная редакция СНиП 2.07.01-89*"(утв. Приказом Минстроя России от 30.12.2016 N 1034/</w:t>
      </w:r>
      <w:proofErr w:type="spellStart"/>
      <w:r w:rsidRPr="00DA4225">
        <w:rPr>
          <w:rFonts w:ascii="Times New Roman" w:eastAsia="MS Mincho" w:hAnsi="Times New Roman"/>
          <w:sz w:val="28"/>
          <w:szCs w:val="28"/>
        </w:rPr>
        <w:t>пр</w:t>
      </w:r>
      <w:proofErr w:type="spellEnd"/>
      <w:r w:rsidRPr="00DA4225">
        <w:rPr>
          <w:rFonts w:ascii="Times New Roman" w:eastAsia="MS Mincho" w:hAnsi="Times New Roman"/>
          <w:sz w:val="28"/>
          <w:szCs w:val="28"/>
        </w:rPr>
        <w:t>).</w:t>
      </w:r>
    </w:p>
    <w:p w14:paraId="572770B3" w14:textId="77777777" w:rsidR="00D67A3C" w:rsidRPr="00DA4225"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DA4225">
        <w:rPr>
          <w:rFonts w:ascii="Times New Roman" w:eastAsia="MS Mincho" w:hAnsi="Times New Roman"/>
          <w:sz w:val="28"/>
          <w:szCs w:val="28"/>
        </w:rPr>
        <w:t>Параметры количества парковочных мест не распространяются на реконструкцию существующих объектов капитального строительства, не влекущую изменение параметров объекта капитального строительства.</w:t>
      </w:r>
    </w:p>
    <w:p w14:paraId="1F1B6E67" w14:textId="77777777" w:rsidR="00D67A3C" w:rsidRPr="00DA4225" w:rsidRDefault="00CA3186" w:rsidP="00D76A6E">
      <w:pPr>
        <w:tabs>
          <w:tab w:val="left" w:pos="9356"/>
        </w:tabs>
        <w:suppressAutoHyphens/>
        <w:spacing w:after="0" w:line="240" w:lineRule="auto"/>
        <w:ind w:firstLine="567"/>
        <w:jc w:val="both"/>
        <w:rPr>
          <w:rFonts w:ascii="Times New Roman" w:eastAsia="MS Mincho" w:hAnsi="Times New Roman"/>
          <w:sz w:val="28"/>
          <w:szCs w:val="28"/>
        </w:rPr>
      </w:pPr>
      <w:r>
        <w:rPr>
          <w:rFonts w:ascii="Times New Roman" w:eastAsia="MS Mincho" w:hAnsi="Times New Roman"/>
          <w:sz w:val="28"/>
          <w:szCs w:val="28"/>
        </w:rPr>
        <w:t>Т</w:t>
      </w:r>
      <w:r w:rsidR="00D67A3C" w:rsidRPr="00DA4225">
        <w:rPr>
          <w:rFonts w:ascii="Times New Roman" w:eastAsia="MS Mincho" w:hAnsi="Times New Roman"/>
          <w:sz w:val="28"/>
          <w:szCs w:val="28"/>
        </w:rPr>
        <w:t xml:space="preserve">ребования к ограждению земельных участков: </w:t>
      </w:r>
    </w:p>
    <w:p w14:paraId="7A673B0F" w14:textId="77777777" w:rsidR="00D67A3C" w:rsidRPr="00DA4225"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DA4225">
        <w:rPr>
          <w:rFonts w:ascii="Times New Roman" w:eastAsia="MS Mincho" w:hAnsi="Times New Roman"/>
          <w:sz w:val="28"/>
          <w:szCs w:val="28"/>
        </w:rPr>
        <w:t>– ограждения со стороны улиц должны выполняться в соответствии</w:t>
      </w:r>
    </w:p>
    <w:p w14:paraId="65519FE4" w14:textId="77777777" w:rsidR="00D67A3C" w:rsidRPr="00DA4225"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DA4225">
        <w:rPr>
          <w:rFonts w:ascii="Times New Roman" w:eastAsia="MS Mincho" w:hAnsi="Times New Roman"/>
          <w:sz w:val="28"/>
          <w:szCs w:val="28"/>
        </w:rPr>
        <w:t xml:space="preserve"> с требованиями Правил благоустройства МО Пригородный сельсовет;</w:t>
      </w:r>
    </w:p>
    <w:p w14:paraId="076FC7F8" w14:textId="77777777" w:rsidR="00D67A3C" w:rsidRPr="00DA4225"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DA4225">
        <w:rPr>
          <w:rFonts w:ascii="Times New Roman" w:eastAsia="MS Mincho" w:hAnsi="Times New Roman"/>
          <w:sz w:val="28"/>
          <w:szCs w:val="28"/>
        </w:rPr>
        <w:t xml:space="preserve">– высота ограждения земельных участков должна быть не более 2 метров; </w:t>
      </w:r>
    </w:p>
    <w:p w14:paraId="66573C46" w14:textId="77777777" w:rsidR="00D67A3C" w:rsidRPr="00DA4225"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DA4225">
        <w:rPr>
          <w:rFonts w:ascii="Times New Roman" w:eastAsia="MS Mincho" w:hAnsi="Times New Roman"/>
          <w:sz w:val="28"/>
          <w:szCs w:val="28"/>
        </w:rPr>
        <w:t xml:space="preserve">– ограждения между смежными земельными участками должны быть проветриваемыми на высоту не менее 0,3 м от уровня земли; </w:t>
      </w:r>
    </w:p>
    <w:p w14:paraId="3BB038B3" w14:textId="77777777" w:rsidR="00D67A3C" w:rsidRPr="00DA4225"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DA4225">
        <w:rPr>
          <w:rFonts w:ascii="Times New Roman" w:eastAsia="MS Mincho" w:hAnsi="Times New Roman"/>
          <w:sz w:val="28"/>
          <w:szCs w:val="28"/>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w:t>
      </w:r>
    </w:p>
    <w:p w14:paraId="727BFAC0" w14:textId="77777777" w:rsidR="00D67A3C" w:rsidRPr="00DA4225"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DA4225">
        <w:rPr>
          <w:rFonts w:ascii="Times New Roman" w:eastAsia="MS Mincho" w:hAnsi="Times New Roman"/>
          <w:sz w:val="28"/>
          <w:szCs w:val="28"/>
        </w:rPr>
        <w:t>При разделе земельного участка, образованию не подлежит земельный участок, если в результате образуется участок, площадь которого составляет менее 600 м2.</w:t>
      </w:r>
    </w:p>
    <w:p w14:paraId="194F7BC8" w14:textId="77777777" w:rsidR="00D67A3C" w:rsidRPr="00DA4225"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DA4225">
        <w:rPr>
          <w:rFonts w:ascii="Times New Roman" w:eastAsia="MS Mincho" w:hAnsi="Times New Roman"/>
          <w:sz w:val="28"/>
          <w:szCs w:val="28"/>
        </w:rPr>
        <w:lastRenderedPageBreak/>
        <w:t>При разделе земельного участка, образованию не подлежит земельный участок, если в результате образуется земельный участок, передняя граница которого, смежная или выходящая большей своей частью на хозяйственный проезд, скотопрогон.</w:t>
      </w:r>
    </w:p>
    <w:p w14:paraId="194C6E04" w14:textId="77777777" w:rsidR="00D67A3C" w:rsidRPr="00DA4225"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DA4225">
        <w:rPr>
          <w:rFonts w:ascii="Times New Roman" w:eastAsia="MS Mincho" w:hAnsi="Times New Roman"/>
          <w:sz w:val="28"/>
          <w:szCs w:val="28"/>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14:paraId="2425586F" w14:textId="77777777" w:rsidR="00D67A3C"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DA4225">
        <w:rPr>
          <w:rFonts w:ascii="Times New Roman" w:eastAsia="MS Mincho" w:hAnsi="Times New Roman"/>
          <w:sz w:val="28"/>
          <w:szCs w:val="28"/>
        </w:rPr>
        <w:t xml:space="preserve">Запрещено строительство индивидуальных жилых домов на земельных участках передняя </w:t>
      </w:r>
      <w:r w:rsidR="00B56AAC">
        <w:rPr>
          <w:rFonts w:ascii="Times New Roman" w:eastAsia="MS Mincho" w:hAnsi="Times New Roman"/>
          <w:color w:val="FF0000"/>
          <w:sz w:val="28"/>
          <w:szCs w:val="28"/>
        </w:rPr>
        <w:t xml:space="preserve"> </w:t>
      </w:r>
      <w:r w:rsidR="00CA3186" w:rsidRPr="00B56AAC">
        <w:rPr>
          <w:rFonts w:ascii="Times New Roman" w:eastAsia="MS Mincho" w:hAnsi="Times New Roman"/>
          <w:color w:val="FF0000"/>
          <w:sz w:val="28"/>
          <w:szCs w:val="28"/>
        </w:rPr>
        <w:t xml:space="preserve"> </w:t>
      </w:r>
      <w:r w:rsidRPr="00DA4225">
        <w:rPr>
          <w:rFonts w:ascii="Times New Roman" w:eastAsia="MS Mincho" w:hAnsi="Times New Roman"/>
          <w:sz w:val="28"/>
          <w:szCs w:val="28"/>
        </w:rPr>
        <w:t>граница которого, смежная или выходящая большей своей частью на хозяйственный проезд, скотопрогон.</w:t>
      </w:r>
    </w:p>
    <w:p w14:paraId="47BE7104" w14:textId="41F03881" w:rsidR="00D67A3C"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Pr>
          <w:rFonts w:ascii="Times New Roman" w:eastAsia="MS Mincho" w:hAnsi="Times New Roman"/>
          <w:sz w:val="28"/>
          <w:szCs w:val="28"/>
        </w:rPr>
        <w:t xml:space="preserve">Запрещено </w:t>
      </w:r>
      <w:r w:rsidRPr="0084019F">
        <w:rPr>
          <w:rFonts w:ascii="Times New Roman" w:eastAsia="MS Mincho" w:hAnsi="Times New Roman"/>
          <w:sz w:val="28"/>
          <w:szCs w:val="28"/>
        </w:rPr>
        <w:t xml:space="preserve">строительство </w:t>
      </w:r>
      <w:r>
        <w:rPr>
          <w:rFonts w:ascii="Times New Roman" w:eastAsia="MS Mincho" w:hAnsi="Times New Roman"/>
          <w:sz w:val="28"/>
          <w:szCs w:val="28"/>
        </w:rPr>
        <w:t xml:space="preserve">более одного </w:t>
      </w:r>
      <w:r w:rsidRPr="0084019F">
        <w:rPr>
          <w:rFonts w:ascii="Times New Roman" w:eastAsia="MS Mincho" w:hAnsi="Times New Roman"/>
          <w:sz w:val="28"/>
          <w:szCs w:val="28"/>
        </w:rPr>
        <w:t>индивидуальн</w:t>
      </w:r>
      <w:r>
        <w:rPr>
          <w:rFonts w:ascii="Times New Roman" w:eastAsia="MS Mincho" w:hAnsi="Times New Roman"/>
          <w:sz w:val="28"/>
          <w:szCs w:val="28"/>
        </w:rPr>
        <w:t>ого</w:t>
      </w:r>
      <w:r w:rsidRPr="0084019F">
        <w:rPr>
          <w:rFonts w:ascii="Times New Roman" w:eastAsia="MS Mincho" w:hAnsi="Times New Roman"/>
          <w:sz w:val="28"/>
          <w:szCs w:val="28"/>
        </w:rPr>
        <w:t xml:space="preserve"> жил</w:t>
      </w:r>
      <w:r>
        <w:rPr>
          <w:rFonts w:ascii="Times New Roman" w:eastAsia="MS Mincho" w:hAnsi="Times New Roman"/>
          <w:sz w:val="28"/>
          <w:szCs w:val="28"/>
        </w:rPr>
        <w:t>ого</w:t>
      </w:r>
      <w:r w:rsidRPr="0084019F">
        <w:rPr>
          <w:rFonts w:ascii="Times New Roman" w:eastAsia="MS Mincho" w:hAnsi="Times New Roman"/>
          <w:sz w:val="28"/>
          <w:szCs w:val="28"/>
        </w:rPr>
        <w:t xml:space="preserve"> дом</w:t>
      </w:r>
      <w:r>
        <w:rPr>
          <w:rFonts w:ascii="Times New Roman" w:eastAsia="MS Mincho" w:hAnsi="Times New Roman"/>
          <w:sz w:val="28"/>
          <w:szCs w:val="28"/>
        </w:rPr>
        <w:t>а</w:t>
      </w:r>
      <w:r w:rsidRPr="0084019F">
        <w:rPr>
          <w:rFonts w:ascii="Times New Roman" w:eastAsia="MS Mincho" w:hAnsi="Times New Roman"/>
          <w:sz w:val="28"/>
          <w:szCs w:val="28"/>
        </w:rPr>
        <w:t xml:space="preserve"> на </w:t>
      </w:r>
      <w:r>
        <w:rPr>
          <w:rFonts w:ascii="Times New Roman" w:eastAsia="MS Mincho" w:hAnsi="Times New Roman"/>
          <w:sz w:val="28"/>
          <w:szCs w:val="28"/>
        </w:rPr>
        <w:t xml:space="preserve">одном </w:t>
      </w:r>
      <w:r w:rsidRPr="0084019F">
        <w:rPr>
          <w:rFonts w:ascii="Times New Roman" w:eastAsia="MS Mincho" w:hAnsi="Times New Roman"/>
          <w:sz w:val="28"/>
          <w:szCs w:val="28"/>
        </w:rPr>
        <w:t>земельн</w:t>
      </w:r>
      <w:r>
        <w:rPr>
          <w:rFonts w:ascii="Times New Roman" w:eastAsia="MS Mincho" w:hAnsi="Times New Roman"/>
          <w:sz w:val="28"/>
          <w:szCs w:val="28"/>
        </w:rPr>
        <w:t>ом</w:t>
      </w:r>
      <w:r w:rsidRPr="0084019F">
        <w:rPr>
          <w:rFonts w:ascii="Times New Roman" w:eastAsia="MS Mincho" w:hAnsi="Times New Roman"/>
          <w:sz w:val="28"/>
          <w:szCs w:val="28"/>
        </w:rPr>
        <w:t xml:space="preserve"> участк</w:t>
      </w:r>
      <w:r>
        <w:rPr>
          <w:rFonts w:ascii="Times New Roman" w:eastAsia="MS Mincho" w:hAnsi="Times New Roman"/>
          <w:sz w:val="28"/>
          <w:szCs w:val="28"/>
        </w:rPr>
        <w:t>е.</w:t>
      </w:r>
    </w:p>
    <w:p w14:paraId="7002865C" w14:textId="77777777" w:rsidR="00D67A3C" w:rsidRPr="00DA4225"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DA4225">
        <w:rPr>
          <w:rFonts w:ascii="Times New Roman" w:eastAsia="MS Mincho" w:hAnsi="Times New Roman"/>
          <w:sz w:val="28"/>
          <w:szCs w:val="28"/>
        </w:rPr>
        <w:t>Допускается блокировка хозяйственных построек на смежных земельных участках по взаимному письменному согласию их собственников, удостоверенному в нотариальной форме, а также блокировка хозяйственных построек к основному строению при условии соблюдения предельных минимальных параметров разрешенного строительства.</w:t>
      </w:r>
    </w:p>
    <w:p w14:paraId="2BE96472" w14:textId="77777777" w:rsidR="00D67A3C" w:rsidRPr="00866C83"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DA4225">
        <w:rPr>
          <w:rFonts w:ascii="Times New Roman" w:eastAsia="MS Mincho" w:hAnsi="Times New Roman"/>
          <w:sz w:val="28"/>
          <w:szCs w:val="28"/>
        </w:rPr>
        <w:t>Встроенные учреждения общественного назначения должны иметь входы, изолированные от жилой части дома, перед которыми необходимо предусматривать стоянки транспортных средств в соответствии с законодательством Российской Федерации.</w:t>
      </w:r>
    </w:p>
    <w:p w14:paraId="33BF27FB" w14:textId="77777777" w:rsidR="00D67A3C" w:rsidRPr="00866C83"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DA4225">
        <w:rPr>
          <w:rFonts w:ascii="Times New Roman" w:eastAsia="MS Mincho" w:hAnsi="Times New Roman"/>
          <w:sz w:val="28"/>
          <w:szCs w:val="28"/>
        </w:rPr>
        <w:t>Примечание 1.</w:t>
      </w:r>
      <w:r w:rsidRPr="00866C83">
        <w:rPr>
          <w:rFonts w:ascii="Times New Roman" w:eastAsia="MS Mincho" w:hAnsi="Times New Roman"/>
          <w:sz w:val="28"/>
          <w:szCs w:val="28"/>
        </w:rPr>
        <w:t xml:space="preserve"> Неустановленные показатели, определяются в соответствии с требованиями технических регламентов других нормативных документов.</w:t>
      </w:r>
    </w:p>
    <w:p w14:paraId="5207C7B5" w14:textId="523B7928" w:rsidR="00D67A3C" w:rsidRPr="00866C83" w:rsidRDefault="00D67A3C" w:rsidP="00D76A6E">
      <w:pPr>
        <w:tabs>
          <w:tab w:val="left" w:pos="9356"/>
        </w:tabs>
        <w:suppressAutoHyphens/>
        <w:spacing w:after="0" w:line="240" w:lineRule="auto"/>
        <w:ind w:firstLine="567"/>
        <w:jc w:val="both"/>
        <w:rPr>
          <w:rFonts w:ascii="Times New Roman" w:eastAsia="MS Mincho" w:hAnsi="Times New Roman"/>
          <w:sz w:val="28"/>
          <w:szCs w:val="28"/>
        </w:rPr>
      </w:pPr>
      <w:r w:rsidRPr="00DA4225">
        <w:rPr>
          <w:rFonts w:ascii="Times New Roman" w:eastAsia="MS Mincho" w:hAnsi="Times New Roman"/>
          <w:sz w:val="28"/>
          <w:szCs w:val="28"/>
        </w:rPr>
        <w:t xml:space="preserve">Примечание </w:t>
      </w:r>
      <w:r w:rsidR="00123176">
        <w:rPr>
          <w:rFonts w:ascii="Times New Roman" w:eastAsia="MS Mincho" w:hAnsi="Times New Roman"/>
          <w:sz w:val="28"/>
          <w:szCs w:val="28"/>
        </w:rPr>
        <w:t>2</w:t>
      </w:r>
      <w:r w:rsidRPr="00DA4225">
        <w:rPr>
          <w:rFonts w:ascii="Times New Roman" w:eastAsia="MS Mincho" w:hAnsi="Times New Roman"/>
          <w:sz w:val="28"/>
          <w:szCs w:val="28"/>
        </w:rPr>
        <w:t>.</w:t>
      </w:r>
      <w:r w:rsidRPr="00866C83">
        <w:rPr>
          <w:rFonts w:ascii="Times New Roman" w:eastAsia="MS Mincho" w:hAnsi="Times New Roman"/>
          <w:sz w:val="28"/>
          <w:szCs w:val="28"/>
        </w:rPr>
        <w:t xml:space="preserve"> Передней </w:t>
      </w:r>
      <w:r w:rsidR="00B56AAC">
        <w:rPr>
          <w:rFonts w:ascii="Times New Roman" w:eastAsia="MS Mincho" w:hAnsi="Times New Roman"/>
          <w:color w:val="FF0000"/>
          <w:sz w:val="28"/>
          <w:szCs w:val="28"/>
        </w:rPr>
        <w:t xml:space="preserve"> </w:t>
      </w:r>
      <w:r w:rsidRPr="00866C83">
        <w:rPr>
          <w:rFonts w:ascii="Times New Roman" w:eastAsia="MS Mincho" w:hAnsi="Times New Roman"/>
          <w:sz w:val="28"/>
          <w:szCs w:val="28"/>
        </w:rPr>
        <w:t>границей земельного участка считается граница участка, смежная или выходящая большей своей частью на территорию общего пользования. У земельного участка может быть несколько передних границ. У земельного участка, расположенного внутри существующей застройки, передние границы отсутствуют. Задняя граница земельного участка – это граница, противоположная передней границе земельного участка. У земельного участка, имеющего две и более передних границ, задняя граница может отсутствовать. Граница земельного участка, расположенная сбоку от передней, является боковой. Боковой границей также считается граница земельного участка, не являющаяся передней или задней границей.</w:t>
      </w:r>
    </w:p>
    <w:bookmarkEnd w:id="82"/>
    <w:p w14:paraId="0F854A11" w14:textId="77777777" w:rsidR="00D67A3C"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
          <w:bCs/>
          <w:caps/>
          <w:sz w:val="28"/>
          <w:szCs w:val="28"/>
          <w:u w:val="single"/>
          <w:lang w:eastAsia="ar-SA"/>
        </w:rPr>
      </w:pPr>
    </w:p>
    <w:p w14:paraId="07772374" w14:textId="77777777" w:rsidR="00D67A3C" w:rsidRPr="00F07C61" w:rsidRDefault="00E835C7" w:rsidP="00D76A6E">
      <w:pPr>
        <w:widowControl w:val="0"/>
        <w:tabs>
          <w:tab w:val="left" w:pos="540"/>
          <w:tab w:val="left" w:pos="9356"/>
        </w:tabs>
        <w:suppressAutoHyphens/>
        <w:spacing w:after="0" w:line="240" w:lineRule="auto"/>
        <w:ind w:firstLine="709"/>
        <w:jc w:val="both"/>
        <w:rPr>
          <w:rFonts w:ascii="Times New Roman" w:eastAsia="Arial" w:hAnsi="Times New Roman"/>
          <w:b/>
          <w:bCs/>
          <w:sz w:val="28"/>
          <w:szCs w:val="28"/>
          <w:u w:val="single"/>
          <w:lang w:eastAsia="ar-SA"/>
        </w:rPr>
      </w:pPr>
      <w:r>
        <w:rPr>
          <w:rFonts w:ascii="Times New Roman" w:eastAsia="Arial" w:hAnsi="Times New Roman"/>
          <w:b/>
          <w:bCs/>
          <w:caps/>
          <w:sz w:val="28"/>
          <w:szCs w:val="28"/>
          <w:u w:val="single"/>
          <w:lang w:eastAsia="ar-SA"/>
        </w:rPr>
        <w:t>Ж2 -</w:t>
      </w:r>
      <w:r w:rsidRPr="00E835C7">
        <w:rPr>
          <w:rFonts w:ascii="Times New Roman" w:eastAsia="Arial" w:hAnsi="Times New Roman"/>
          <w:b/>
          <w:bCs/>
          <w:sz w:val="28"/>
          <w:szCs w:val="28"/>
          <w:u w:val="single"/>
          <w:lang w:eastAsia="ar-SA"/>
        </w:rPr>
        <w:t>Зона застройки индивидуальными и блокированными жилыми домами</w:t>
      </w:r>
    </w:p>
    <w:p w14:paraId="0097D23D" w14:textId="77777777" w:rsidR="00D67A3C"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p>
    <w:p w14:paraId="5B69315F" w14:textId="77777777" w:rsidR="00D67A3C"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F07C61">
        <w:rPr>
          <w:rFonts w:ascii="Times New Roman" w:eastAsia="Arial" w:hAnsi="Times New Roman"/>
          <w:bCs/>
          <w:sz w:val="28"/>
          <w:szCs w:val="28"/>
          <w:lang w:eastAsia="ar-SA"/>
        </w:rPr>
        <w:t xml:space="preserve">Зона застройки индивидуальными </w:t>
      </w:r>
      <w:r>
        <w:rPr>
          <w:rFonts w:ascii="Times New Roman" w:eastAsia="Arial" w:hAnsi="Times New Roman"/>
          <w:bCs/>
          <w:sz w:val="28"/>
          <w:szCs w:val="28"/>
          <w:lang w:eastAsia="ar-SA"/>
        </w:rPr>
        <w:t xml:space="preserve">и </w:t>
      </w:r>
      <w:r w:rsidR="008322B9" w:rsidRPr="003E127B">
        <w:rPr>
          <w:rFonts w:ascii="Times New Roman" w:eastAsia="Arial" w:hAnsi="Times New Roman"/>
          <w:bCs/>
          <w:sz w:val="28"/>
          <w:szCs w:val="28"/>
          <w:lang w:eastAsia="ar-SA"/>
        </w:rPr>
        <w:t>блокирован</w:t>
      </w:r>
      <w:r w:rsidR="008322B9">
        <w:rPr>
          <w:rFonts w:ascii="Times New Roman" w:eastAsia="Arial" w:hAnsi="Times New Roman"/>
          <w:bCs/>
          <w:sz w:val="28"/>
          <w:szCs w:val="28"/>
          <w:lang w:eastAsia="ar-SA"/>
        </w:rPr>
        <w:t>ными</w:t>
      </w:r>
      <w:r w:rsidRPr="003E127B">
        <w:rPr>
          <w:rFonts w:ascii="Times New Roman" w:eastAsia="Arial" w:hAnsi="Times New Roman"/>
          <w:bCs/>
          <w:sz w:val="28"/>
          <w:szCs w:val="28"/>
          <w:lang w:eastAsia="ar-SA"/>
        </w:rPr>
        <w:t xml:space="preserve"> жилыми домами </w:t>
      </w:r>
      <w:r w:rsidRPr="00F07C61">
        <w:rPr>
          <w:rFonts w:ascii="Times New Roman" w:eastAsia="Arial" w:hAnsi="Times New Roman"/>
          <w:bCs/>
          <w:sz w:val="28"/>
          <w:szCs w:val="28"/>
          <w:lang w:eastAsia="ar-SA"/>
        </w:rPr>
        <w:t xml:space="preserve">Ж2 выделена для обеспечения правовых условий формирования жилых районов из индивидуальных жилых домов и </w:t>
      </w:r>
      <w:bookmarkStart w:id="92" w:name="_Hlk11433948"/>
      <w:r w:rsidRPr="00F07C61">
        <w:rPr>
          <w:rFonts w:ascii="Times New Roman" w:eastAsia="Arial" w:hAnsi="Times New Roman"/>
          <w:sz w:val="28"/>
          <w:szCs w:val="28"/>
          <w:lang w:eastAsia="ar-SA"/>
        </w:rPr>
        <w:t>блокированной жилой застройки</w:t>
      </w:r>
      <w:r w:rsidRPr="00F07C61">
        <w:rPr>
          <w:rFonts w:ascii="Times New Roman" w:eastAsia="Arial" w:hAnsi="Times New Roman"/>
          <w:bCs/>
          <w:sz w:val="28"/>
          <w:szCs w:val="28"/>
          <w:lang w:eastAsia="ar-SA"/>
        </w:rPr>
        <w:t xml:space="preserve"> </w:t>
      </w:r>
      <w:bookmarkEnd w:id="92"/>
      <w:r w:rsidRPr="00F07C61">
        <w:rPr>
          <w:rFonts w:ascii="Times New Roman" w:eastAsia="Arial" w:hAnsi="Times New Roman"/>
          <w:bCs/>
          <w:sz w:val="28"/>
          <w:szCs w:val="28"/>
          <w:lang w:eastAsia="ar-SA"/>
        </w:rPr>
        <w:t>(в том числе одноэтажных, двухэтажных и трехэтажных) с минимально разрешенным набором услуг местного значения.</w:t>
      </w:r>
    </w:p>
    <w:p w14:paraId="6D97E0BA" w14:textId="77777777" w:rsidR="00D67A3C"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p>
    <w:p w14:paraId="7695355B" w14:textId="77777777" w:rsidR="00D67A3C"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
          <w:bCs/>
          <w:sz w:val="28"/>
          <w:szCs w:val="28"/>
          <w:lang w:eastAsia="ar-SA"/>
        </w:rPr>
      </w:pPr>
      <w:r w:rsidRPr="004437A7">
        <w:rPr>
          <w:rFonts w:ascii="Times New Roman" w:eastAsia="Arial" w:hAnsi="Times New Roman"/>
          <w:b/>
          <w:bCs/>
          <w:sz w:val="28"/>
          <w:szCs w:val="28"/>
          <w:lang w:eastAsia="ar-SA"/>
        </w:rPr>
        <w:t>Основные виды разрешенного использования недвижимости:</w:t>
      </w:r>
    </w:p>
    <w:p w14:paraId="552CD294" w14:textId="77777777" w:rsidR="00DD4842" w:rsidRPr="004437A7" w:rsidRDefault="00DD4842" w:rsidP="00D76A6E">
      <w:pPr>
        <w:widowControl w:val="0"/>
        <w:tabs>
          <w:tab w:val="left" w:pos="540"/>
          <w:tab w:val="left" w:pos="9356"/>
        </w:tabs>
        <w:suppressAutoHyphens/>
        <w:spacing w:after="0" w:line="240" w:lineRule="auto"/>
        <w:ind w:firstLine="709"/>
        <w:jc w:val="both"/>
        <w:rPr>
          <w:rFonts w:ascii="Times New Roman" w:eastAsia="Arial" w:hAnsi="Times New Roman"/>
          <w:b/>
          <w:bCs/>
          <w:sz w:val="28"/>
          <w:szCs w:val="28"/>
          <w:lang w:eastAsia="ar-SA"/>
        </w:rPr>
      </w:pPr>
    </w:p>
    <w:p w14:paraId="33974E9C"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xml:space="preserve">- Код 2.1 - для индивидуального жилищного строительства (Размещение </w:t>
      </w:r>
      <w:r w:rsidRPr="004437A7">
        <w:rPr>
          <w:rFonts w:ascii="Times New Roman" w:eastAsia="Arial" w:hAnsi="Times New Roman"/>
          <w:bCs/>
          <w:sz w:val="28"/>
          <w:szCs w:val="28"/>
          <w:lang w:eastAsia="ar-SA"/>
        </w:rPr>
        <w:lastRenderedPageBreak/>
        <w:t>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14:paraId="4EAF7E27" w14:textId="77777777" w:rsidR="00D67A3C" w:rsidRPr="003E127B"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Код 2.2 - для ведения личного подсобного хозяйства (приусадебный земельный участок) (Размещение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p w14:paraId="3D8782F2"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 Код 2.3 - Блокированная жилая застройка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5630EA34"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xml:space="preserve">- Код 8.3 -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437A7">
        <w:rPr>
          <w:rFonts w:ascii="Times New Roman" w:eastAsia="Arial" w:hAnsi="Times New Roman"/>
          <w:bCs/>
          <w:sz w:val="28"/>
          <w:szCs w:val="28"/>
          <w:lang w:eastAsia="ar-SA"/>
        </w:rPr>
        <w:t>Росгвардии</w:t>
      </w:r>
      <w:proofErr w:type="spellEnd"/>
      <w:r w:rsidRPr="004437A7">
        <w:rPr>
          <w:rFonts w:ascii="Times New Roman" w:eastAsia="Arial" w:hAnsi="Times New Roman"/>
          <w:bCs/>
          <w:sz w:val="28"/>
          <w:szCs w:val="28"/>
          <w:lang w:eastAsia="ar-SA"/>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2D95AF33" w14:textId="77777777" w:rsidR="00D67A3C"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Код 12.0 - земельные участки (территории) общего пользования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14:paraId="626EF6FD" w14:textId="77777777" w:rsidR="004E11BA" w:rsidRDefault="004E11BA"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Pr>
          <w:rFonts w:ascii="Times New Roman" w:eastAsia="Arial" w:hAnsi="Times New Roman"/>
          <w:bCs/>
          <w:sz w:val="28"/>
          <w:szCs w:val="28"/>
          <w:lang w:eastAsia="ar-SA"/>
        </w:rPr>
        <w:t>Состав кода 12</w:t>
      </w:r>
      <w:r w:rsidRPr="004E11BA">
        <w:rPr>
          <w:rFonts w:ascii="Times New Roman" w:eastAsia="Arial" w:hAnsi="Times New Roman"/>
          <w:bCs/>
          <w:sz w:val="28"/>
          <w:szCs w:val="28"/>
          <w:lang w:eastAsia="ar-SA"/>
        </w:rPr>
        <w:t>.</w:t>
      </w:r>
      <w:r>
        <w:rPr>
          <w:rFonts w:ascii="Times New Roman" w:eastAsia="Arial" w:hAnsi="Times New Roman"/>
          <w:bCs/>
          <w:sz w:val="28"/>
          <w:szCs w:val="28"/>
          <w:lang w:eastAsia="ar-SA"/>
        </w:rPr>
        <w:t>0</w:t>
      </w:r>
      <w:r w:rsidRPr="004E11BA">
        <w:rPr>
          <w:rFonts w:ascii="Times New Roman" w:eastAsia="Arial" w:hAnsi="Times New Roman"/>
          <w:bCs/>
          <w:sz w:val="28"/>
          <w:szCs w:val="28"/>
          <w:lang w:eastAsia="ar-SA"/>
        </w:rPr>
        <w:t xml:space="preserve"> для территориальной зоны "Ж.2"</w:t>
      </w:r>
    </w:p>
    <w:p w14:paraId="56064258" w14:textId="77777777" w:rsidR="004E11BA" w:rsidRPr="004437A7" w:rsidRDefault="004E11BA"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E11BA">
        <w:rPr>
          <w:rFonts w:ascii="Times New Roman" w:eastAsia="Arial" w:hAnsi="Times New Roman"/>
          <w:bCs/>
          <w:sz w:val="28"/>
          <w:szCs w:val="28"/>
          <w:lang w:eastAsia="ar-SA"/>
        </w:rPr>
        <w:t xml:space="preserve"> Код 12.0.1-Улично-дорожная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E11BA">
        <w:rPr>
          <w:rFonts w:ascii="Times New Roman" w:eastAsia="Arial" w:hAnsi="Times New Roman"/>
          <w:bCs/>
          <w:sz w:val="28"/>
          <w:szCs w:val="28"/>
          <w:lang w:eastAsia="ar-SA"/>
        </w:rPr>
        <w:t>велотранспортной</w:t>
      </w:r>
      <w:proofErr w:type="spellEnd"/>
      <w:r w:rsidRPr="004E11BA">
        <w:rPr>
          <w:rFonts w:ascii="Times New Roman" w:eastAsia="Arial" w:hAnsi="Times New Roman"/>
          <w:bCs/>
          <w:sz w:val="28"/>
          <w:szCs w:val="28"/>
          <w:lang w:eastAsia="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4E11BA">
        <w:rPr>
          <w:rFonts w:ascii="Times New Roman" w:eastAsia="Arial" w:hAnsi="Times New Roman"/>
          <w:bCs/>
          <w:sz w:val="28"/>
          <w:szCs w:val="28"/>
          <w:lang w:eastAsia="ar-SA"/>
        </w:rPr>
        <w:tab/>
        <w:t xml:space="preserve"> Код 12.0.2 -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4E11BA">
        <w:rPr>
          <w:rFonts w:ascii="Times New Roman" w:eastAsia="Arial" w:hAnsi="Times New Roman"/>
          <w:bCs/>
          <w:sz w:val="28"/>
          <w:szCs w:val="28"/>
          <w:lang w:eastAsia="ar-SA"/>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492BFC2A" w14:textId="77777777" w:rsidR="00DD4842" w:rsidRDefault="00DD4842" w:rsidP="00D76A6E">
      <w:pPr>
        <w:widowControl w:val="0"/>
        <w:tabs>
          <w:tab w:val="left" w:pos="540"/>
          <w:tab w:val="left" w:pos="9356"/>
        </w:tabs>
        <w:suppressAutoHyphens/>
        <w:spacing w:after="0" w:line="240" w:lineRule="auto"/>
        <w:ind w:firstLine="709"/>
        <w:jc w:val="both"/>
        <w:rPr>
          <w:rFonts w:ascii="Times New Roman" w:eastAsia="Arial" w:hAnsi="Times New Roman"/>
          <w:b/>
          <w:bCs/>
          <w:sz w:val="28"/>
          <w:szCs w:val="28"/>
          <w:lang w:eastAsia="ar-SA"/>
        </w:rPr>
      </w:pPr>
    </w:p>
    <w:p w14:paraId="3775BB10" w14:textId="77777777" w:rsidR="00D67A3C"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
          <w:bCs/>
          <w:sz w:val="28"/>
          <w:szCs w:val="28"/>
          <w:lang w:eastAsia="ar-SA"/>
        </w:rPr>
      </w:pPr>
      <w:r w:rsidRPr="004437A7">
        <w:rPr>
          <w:rFonts w:ascii="Times New Roman" w:eastAsia="Arial" w:hAnsi="Times New Roman"/>
          <w:b/>
          <w:bCs/>
          <w:sz w:val="28"/>
          <w:szCs w:val="28"/>
          <w:lang w:eastAsia="ar-SA"/>
        </w:rPr>
        <w:t>Вспомогательные виды разрешенного использования:</w:t>
      </w:r>
    </w:p>
    <w:p w14:paraId="3A962C8E" w14:textId="77777777" w:rsidR="00DD4842" w:rsidRPr="004437A7" w:rsidRDefault="00DD4842" w:rsidP="00D76A6E">
      <w:pPr>
        <w:widowControl w:val="0"/>
        <w:tabs>
          <w:tab w:val="left" w:pos="540"/>
          <w:tab w:val="left" w:pos="9356"/>
        </w:tabs>
        <w:suppressAutoHyphens/>
        <w:spacing w:after="0" w:line="240" w:lineRule="auto"/>
        <w:ind w:firstLine="709"/>
        <w:jc w:val="both"/>
        <w:rPr>
          <w:rFonts w:ascii="Times New Roman" w:eastAsia="Arial" w:hAnsi="Times New Roman"/>
          <w:b/>
          <w:bCs/>
          <w:sz w:val="28"/>
          <w:szCs w:val="28"/>
          <w:lang w:eastAsia="ar-SA"/>
        </w:rPr>
      </w:pPr>
    </w:p>
    <w:p w14:paraId="2E3811F6"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xml:space="preserve">- Код 2.7.1 -Хранение автотранспорта (Размещение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437A7">
        <w:rPr>
          <w:rFonts w:ascii="Times New Roman" w:eastAsia="Arial" w:hAnsi="Times New Roman"/>
          <w:bCs/>
          <w:sz w:val="28"/>
          <w:szCs w:val="28"/>
          <w:lang w:eastAsia="ar-SA"/>
        </w:rPr>
        <w:t>машино</w:t>
      </w:r>
      <w:proofErr w:type="spellEnd"/>
      <w:r w:rsidRPr="004437A7">
        <w:rPr>
          <w:rFonts w:ascii="Times New Roman" w:eastAsia="Arial" w:hAnsi="Times New Roman"/>
          <w:bCs/>
          <w:sz w:val="28"/>
          <w:szCs w:val="28"/>
          <w:lang w:eastAsia="ar-SA"/>
        </w:rPr>
        <w:t>-места, за исключением гаражей, размещение которых предусмотрено содержанием вида разрешенного использования с кодом 4.9)</w:t>
      </w:r>
    </w:p>
    <w:p w14:paraId="3815E40F" w14:textId="77777777" w:rsidR="00D67A3C"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-Код 13.2-Ведение садоводства (Осуществление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14:paraId="3ADAD72F" w14:textId="77777777" w:rsidR="00DD4842" w:rsidRPr="004437A7" w:rsidRDefault="00DD4842"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p>
    <w:p w14:paraId="787E07B4" w14:textId="77777777" w:rsidR="00D67A3C"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
          <w:bCs/>
          <w:sz w:val="28"/>
          <w:szCs w:val="28"/>
          <w:lang w:eastAsia="ar-SA"/>
        </w:rPr>
      </w:pPr>
      <w:r w:rsidRPr="004437A7">
        <w:rPr>
          <w:rFonts w:ascii="Times New Roman" w:eastAsia="Arial" w:hAnsi="Times New Roman"/>
          <w:b/>
          <w:bCs/>
          <w:sz w:val="28"/>
          <w:szCs w:val="28"/>
          <w:lang w:eastAsia="ar-SA"/>
        </w:rPr>
        <w:t>Условно разрешенные виды использования:</w:t>
      </w:r>
    </w:p>
    <w:p w14:paraId="15FA783C" w14:textId="77777777" w:rsidR="00DD4842" w:rsidRPr="004437A7" w:rsidRDefault="00DD4842" w:rsidP="00D76A6E">
      <w:pPr>
        <w:widowControl w:val="0"/>
        <w:tabs>
          <w:tab w:val="left" w:pos="540"/>
          <w:tab w:val="left" w:pos="9356"/>
        </w:tabs>
        <w:suppressAutoHyphens/>
        <w:spacing w:after="0" w:line="240" w:lineRule="auto"/>
        <w:ind w:firstLine="709"/>
        <w:jc w:val="both"/>
        <w:rPr>
          <w:rFonts w:ascii="Times New Roman" w:eastAsia="Arial" w:hAnsi="Times New Roman"/>
          <w:b/>
          <w:bCs/>
          <w:sz w:val="28"/>
          <w:szCs w:val="28"/>
          <w:lang w:eastAsia="ar-SA"/>
        </w:rPr>
      </w:pPr>
    </w:p>
    <w:p w14:paraId="44E34261"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Код 2.4 - передвижное жилье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14:paraId="5D765FFF" w14:textId="77777777" w:rsidR="00D67A3C"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Код 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14:paraId="214DB4E5"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Состав кода 2.7 для территориальной зоны "Ж.</w:t>
      </w:r>
      <w:r>
        <w:rPr>
          <w:rFonts w:ascii="Times New Roman" w:eastAsia="Arial" w:hAnsi="Times New Roman"/>
          <w:bCs/>
          <w:sz w:val="28"/>
          <w:szCs w:val="28"/>
          <w:lang w:eastAsia="ar-SA"/>
        </w:rPr>
        <w:t>2</w:t>
      </w:r>
      <w:r w:rsidRPr="0039300C">
        <w:rPr>
          <w:rFonts w:ascii="Times New Roman" w:eastAsia="Arial" w:hAnsi="Times New Roman"/>
          <w:bCs/>
          <w:sz w:val="28"/>
          <w:szCs w:val="28"/>
          <w:lang w:eastAsia="ar-SA"/>
        </w:rPr>
        <w:t>"</w:t>
      </w:r>
    </w:p>
    <w:p w14:paraId="3D218750"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Код 3.1 - Коммунальное обслуживание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p w14:paraId="4A50E4E6"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  Код 3.1.1 - 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C6A276B"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   Код 3.1.2 - Административные здания организаций, обеспечивающих </w:t>
      </w:r>
      <w:r w:rsidRPr="0039300C">
        <w:rPr>
          <w:rFonts w:ascii="Times New Roman" w:eastAsia="Arial" w:hAnsi="Times New Roman"/>
          <w:bCs/>
          <w:sz w:val="28"/>
          <w:szCs w:val="28"/>
          <w:lang w:eastAsia="ar-SA"/>
        </w:rPr>
        <w:lastRenderedPageBreak/>
        <w:t>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p w14:paraId="2F7701DF" w14:textId="77777777" w:rsidR="00366A62"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 Код 3.2 - Социальное обслуживание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p w14:paraId="038FA53A"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     - Код 3.2.1 – Дома социального обслуживания (Размещение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p w14:paraId="38C2540C"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 Код 3.2.2 – Оказание социальной помощи населению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14:paraId="121F301F"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 Код 3.2.3 – Оказание услуг связи (Размещение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5185CDFB" w14:textId="77777777" w:rsidR="00E87F5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 Код 3.2.4 – Общежития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r w:rsidR="00E87F5C">
        <w:rPr>
          <w:rFonts w:ascii="Times New Roman" w:eastAsia="Arial" w:hAnsi="Times New Roman"/>
          <w:bCs/>
          <w:sz w:val="28"/>
          <w:szCs w:val="28"/>
          <w:lang w:eastAsia="ar-SA"/>
        </w:rPr>
        <w:t>).</w:t>
      </w:r>
      <w:r w:rsidRPr="0039300C">
        <w:rPr>
          <w:rFonts w:ascii="Times New Roman" w:eastAsia="Arial" w:hAnsi="Times New Roman"/>
          <w:bCs/>
          <w:sz w:val="28"/>
          <w:szCs w:val="28"/>
          <w:lang w:eastAsia="ar-SA"/>
        </w:rPr>
        <w:t xml:space="preserve">        </w:t>
      </w:r>
    </w:p>
    <w:p w14:paraId="153C0348"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   Код 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3A56A69E" w14:textId="77777777" w:rsidR="00E87F5C" w:rsidRDefault="00E87F5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Pr>
          <w:rFonts w:ascii="Times New Roman" w:eastAsia="Arial" w:hAnsi="Times New Roman"/>
          <w:bCs/>
          <w:sz w:val="28"/>
          <w:szCs w:val="28"/>
          <w:lang w:eastAsia="ar-SA"/>
        </w:rPr>
        <w:t xml:space="preserve"> Код 3.4 </w:t>
      </w:r>
      <w:r w:rsidR="0039300C" w:rsidRPr="0039300C">
        <w:rPr>
          <w:rFonts w:ascii="Times New Roman" w:eastAsia="Arial" w:hAnsi="Times New Roman"/>
          <w:bCs/>
          <w:sz w:val="28"/>
          <w:szCs w:val="28"/>
          <w:lang w:eastAsia="ar-SA"/>
        </w:rPr>
        <w:t xml:space="preserve">-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r>
        <w:rPr>
          <w:rFonts w:ascii="Times New Roman" w:eastAsia="Arial" w:hAnsi="Times New Roman"/>
          <w:bCs/>
          <w:sz w:val="28"/>
          <w:szCs w:val="28"/>
          <w:lang w:eastAsia="ar-SA"/>
        </w:rPr>
        <w:t xml:space="preserve">      </w:t>
      </w:r>
    </w:p>
    <w:p w14:paraId="2942BD7D"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 Код 3.4.1 - 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006C1FD5"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 Код 3.4.2 - Стационарное медицинское обслуживание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w:t>
      </w:r>
      <w:r w:rsidRPr="0039300C">
        <w:rPr>
          <w:rFonts w:ascii="Times New Roman" w:eastAsia="Arial" w:hAnsi="Times New Roman"/>
          <w:bCs/>
          <w:sz w:val="28"/>
          <w:szCs w:val="28"/>
          <w:lang w:eastAsia="ar-SA"/>
        </w:rPr>
        <w:lastRenderedPageBreak/>
        <w:t>станций скорой помощи; размещение площадок санитарной авиации)</w:t>
      </w:r>
    </w:p>
    <w:p w14:paraId="4F0DE36D"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 Код 3.5.1 - 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62DABD84"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 Код 3.6- Культурное развитие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p w14:paraId="7CA54BFD" w14:textId="77777777" w:rsidR="00E87F5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Код 3.6.1 - Объекты культурно-досуговой деятельности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p w14:paraId="6C611D59"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 Код 3.6.2 – Парки культуры и отдыха (Размещение парков культуры и отдыха).</w:t>
      </w:r>
    </w:p>
    <w:p w14:paraId="64AFC3A9" w14:textId="77777777" w:rsidR="008322B9"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 Код 3.6.3 -Цирки и зверинцы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sidRPr="0039300C">
        <w:rPr>
          <w:rFonts w:ascii="Times New Roman" w:eastAsia="Arial" w:hAnsi="Times New Roman"/>
          <w:bCs/>
          <w:sz w:val="28"/>
          <w:szCs w:val="28"/>
          <w:lang w:eastAsia="ar-SA"/>
        </w:rPr>
        <w:tab/>
      </w:r>
      <w:r w:rsidR="008322B9">
        <w:rPr>
          <w:rFonts w:ascii="Times New Roman" w:eastAsia="Arial" w:hAnsi="Times New Roman"/>
          <w:bCs/>
          <w:sz w:val="28"/>
          <w:szCs w:val="28"/>
          <w:lang w:eastAsia="ar-SA"/>
        </w:rPr>
        <w:t xml:space="preserve">   </w:t>
      </w:r>
      <w:r w:rsidRPr="0039300C">
        <w:rPr>
          <w:rFonts w:ascii="Times New Roman" w:eastAsia="Arial" w:hAnsi="Times New Roman"/>
          <w:bCs/>
          <w:sz w:val="28"/>
          <w:szCs w:val="28"/>
          <w:lang w:eastAsia="ar-SA"/>
        </w:rPr>
        <w:t xml:space="preserve">Код 3.7 - Религиозное использование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p w14:paraId="45F20CA0"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Код 3.7.1 – Осуществление религиозных обрядов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71DB34FB"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xml:space="preserve"> Код 3.7.2 – Религиозное управление и образование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018C7FBE"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Код 3.10.1 - 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p w14:paraId="060D4790"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Код 4.1</w:t>
      </w:r>
      <w:r w:rsidR="00E87F5C">
        <w:rPr>
          <w:rFonts w:ascii="Times New Roman" w:eastAsia="Arial" w:hAnsi="Times New Roman"/>
          <w:bCs/>
          <w:sz w:val="28"/>
          <w:szCs w:val="28"/>
          <w:lang w:eastAsia="ar-SA"/>
        </w:rPr>
        <w:t xml:space="preserve"> </w:t>
      </w:r>
      <w:r w:rsidRPr="0039300C">
        <w:rPr>
          <w:rFonts w:ascii="Times New Roman" w:eastAsia="Arial" w:hAnsi="Times New Roman"/>
          <w:bCs/>
          <w:sz w:val="28"/>
          <w:szCs w:val="28"/>
          <w:lang w:eastAsia="ar-SA"/>
        </w:rPr>
        <w:t xml:space="preserve">- 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39300C">
        <w:rPr>
          <w:rFonts w:ascii="Times New Roman" w:eastAsia="Arial" w:hAnsi="Times New Roman"/>
          <w:bCs/>
          <w:sz w:val="28"/>
          <w:szCs w:val="28"/>
          <w:lang w:eastAsia="ar-SA"/>
        </w:rPr>
        <w:lastRenderedPageBreak/>
        <w:t>деятельности).</w:t>
      </w:r>
    </w:p>
    <w:p w14:paraId="467F00E2"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Код 4.3- 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14:paraId="1151AB77"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Код -</w:t>
      </w:r>
      <w:r w:rsidR="00E87F5C">
        <w:rPr>
          <w:rFonts w:ascii="Times New Roman" w:eastAsia="Arial" w:hAnsi="Times New Roman"/>
          <w:bCs/>
          <w:sz w:val="28"/>
          <w:szCs w:val="28"/>
          <w:lang w:eastAsia="ar-SA"/>
        </w:rPr>
        <w:t xml:space="preserve"> </w:t>
      </w:r>
      <w:r w:rsidRPr="0039300C">
        <w:rPr>
          <w:rFonts w:ascii="Times New Roman" w:eastAsia="Arial" w:hAnsi="Times New Roman"/>
          <w:bCs/>
          <w:sz w:val="28"/>
          <w:szCs w:val="28"/>
          <w:lang w:eastAsia="ar-SA"/>
        </w:rPr>
        <w:t>4.4</w:t>
      </w:r>
      <w:r w:rsidR="00E87F5C">
        <w:rPr>
          <w:rFonts w:ascii="Times New Roman" w:eastAsia="Arial" w:hAnsi="Times New Roman"/>
          <w:bCs/>
          <w:sz w:val="28"/>
          <w:szCs w:val="28"/>
          <w:lang w:eastAsia="ar-SA"/>
        </w:rPr>
        <w:t xml:space="preserve"> </w:t>
      </w:r>
      <w:r w:rsidRPr="0039300C">
        <w:rPr>
          <w:rFonts w:ascii="Times New Roman" w:eastAsia="Arial" w:hAnsi="Times New Roman"/>
          <w:bCs/>
          <w:sz w:val="28"/>
          <w:szCs w:val="28"/>
          <w:lang w:eastAsia="ar-SA"/>
        </w:rPr>
        <w:t>- Магазины (Размещение объектов капитального строительства, предназначенных для продажи товаров, торговая площадь которых составляет до 5000 кв. м).</w:t>
      </w:r>
    </w:p>
    <w:p w14:paraId="052BA1CA"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Код -</w:t>
      </w:r>
      <w:r w:rsidR="00E87F5C">
        <w:rPr>
          <w:rFonts w:ascii="Times New Roman" w:eastAsia="Arial" w:hAnsi="Times New Roman"/>
          <w:bCs/>
          <w:sz w:val="28"/>
          <w:szCs w:val="28"/>
          <w:lang w:eastAsia="ar-SA"/>
        </w:rPr>
        <w:t xml:space="preserve"> </w:t>
      </w:r>
      <w:r w:rsidRPr="0039300C">
        <w:rPr>
          <w:rFonts w:ascii="Times New Roman" w:eastAsia="Arial" w:hAnsi="Times New Roman"/>
          <w:bCs/>
          <w:sz w:val="28"/>
          <w:szCs w:val="28"/>
          <w:lang w:eastAsia="ar-SA"/>
        </w:rPr>
        <w:t>4.6</w:t>
      </w:r>
      <w:r w:rsidR="00E87F5C">
        <w:rPr>
          <w:rFonts w:ascii="Times New Roman" w:eastAsia="Arial" w:hAnsi="Times New Roman"/>
          <w:bCs/>
          <w:sz w:val="28"/>
          <w:szCs w:val="28"/>
          <w:lang w:eastAsia="ar-SA"/>
        </w:rPr>
        <w:t xml:space="preserve"> </w:t>
      </w:r>
      <w:r w:rsidRPr="0039300C">
        <w:rPr>
          <w:rFonts w:ascii="Times New Roman" w:eastAsia="Arial" w:hAnsi="Times New Roman"/>
          <w:bCs/>
          <w:sz w:val="28"/>
          <w:szCs w:val="28"/>
          <w:lang w:eastAsia="ar-SA"/>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14:paraId="75EA86A4" w14:textId="77777777" w:rsidR="0039300C" w:rsidRPr="0039300C"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Код 5.1.2- Обеспечение занятий спортом в помещениях (Размещение спортивных клубов, спортивных залов, бассейнов, физкультурно-оздоровительных комплексов в зданиях и сооружениях).</w:t>
      </w:r>
    </w:p>
    <w:p w14:paraId="413C2DA0" w14:textId="77777777" w:rsidR="0039300C" w:rsidRPr="004437A7"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Код 5.1.3- 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3CAF2A44" w14:textId="77777777" w:rsidR="00E87F5C" w:rsidRDefault="00E87F5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E87F5C">
        <w:rPr>
          <w:rFonts w:ascii="Times New Roman" w:eastAsia="Arial" w:hAnsi="Times New Roman"/>
          <w:bCs/>
          <w:sz w:val="28"/>
          <w:szCs w:val="28"/>
          <w:lang w:eastAsia="ar-SA"/>
        </w:rPr>
        <w:t xml:space="preserve"> Код 5.1-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r>
        <w:rPr>
          <w:rFonts w:ascii="Times New Roman" w:eastAsia="Arial" w:hAnsi="Times New Roman"/>
          <w:bCs/>
          <w:sz w:val="28"/>
          <w:szCs w:val="28"/>
          <w:lang w:eastAsia="ar-SA"/>
        </w:rPr>
        <w:t xml:space="preserve">   </w:t>
      </w:r>
    </w:p>
    <w:p w14:paraId="26F5560F" w14:textId="77777777" w:rsidR="0039300C" w:rsidRPr="004437A7" w:rsidRDefault="0039300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9300C">
        <w:rPr>
          <w:rFonts w:ascii="Times New Roman" w:eastAsia="Arial" w:hAnsi="Times New Roman"/>
          <w:bCs/>
          <w:sz w:val="28"/>
          <w:szCs w:val="28"/>
          <w:lang w:eastAsia="ar-SA"/>
        </w:rPr>
        <w:t>- Код 3.8 - Общественное управление (Размещение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p w14:paraId="2CF351BF"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Код 4.7 - 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D93CD21" w14:textId="77777777" w:rsidR="00D67A3C"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Код 4.8 - Развлечения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w:t>
      </w:r>
      <w:r w:rsidR="00B56AAC">
        <w:rPr>
          <w:rFonts w:ascii="Times New Roman" w:eastAsia="Arial" w:hAnsi="Times New Roman"/>
          <w:bCs/>
          <w:sz w:val="28"/>
          <w:szCs w:val="28"/>
          <w:lang w:eastAsia="ar-SA"/>
        </w:rPr>
        <w:t xml:space="preserve"> кодами 4.8.1 - 4.8.3).</w:t>
      </w:r>
    </w:p>
    <w:p w14:paraId="7A311C10" w14:textId="77777777" w:rsidR="00366A62" w:rsidRDefault="00366A62"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66A62">
        <w:rPr>
          <w:rFonts w:ascii="Times New Roman" w:eastAsia="Arial" w:hAnsi="Times New Roman"/>
          <w:bCs/>
          <w:sz w:val="28"/>
          <w:szCs w:val="28"/>
          <w:lang w:eastAsia="ar-SA"/>
        </w:rPr>
        <w:t xml:space="preserve">Состав кода </w:t>
      </w:r>
      <w:r>
        <w:rPr>
          <w:rFonts w:ascii="Times New Roman" w:eastAsia="Arial" w:hAnsi="Times New Roman"/>
          <w:bCs/>
          <w:sz w:val="28"/>
          <w:szCs w:val="28"/>
          <w:lang w:eastAsia="ar-SA"/>
        </w:rPr>
        <w:t>4</w:t>
      </w:r>
      <w:r w:rsidRPr="00366A62">
        <w:rPr>
          <w:rFonts w:ascii="Times New Roman" w:eastAsia="Arial" w:hAnsi="Times New Roman"/>
          <w:bCs/>
          <w:sz w:val="28"/>
          <w:szCs w:val="28"/>
          <w:lang w:eastAsia="ar-SA"/>
        </w:rPr>
        <w:t>.</w:t>
      </w:r>
      <w:r>
        <w:rPr>
          <w:rFonts w:ascii="Times New Roman" w:eastAsia="Arial" w:hAnsi="Times New Roman"/>
          <w:bCs/>
          <w:sz w:val="28"/>
          <w:szCs w:val="28"/>
          <w:lang w:eastAsia="ar-SA"/>
        </w:rPr>
        <w:t>8</w:t>
      </w:r>
      <w:r w:rsidRPr="00366A62">
        <w:rPr>
          <w:rFonts w:ascii="Times New Roman" w:eastAsia="Arial" w:hAnsi="Times New Roman"/>
          <w:bCs/>
          <w:sz w:val="28"/>
          <w:szCs w:val="28"/>
          <w:lang w:eastAsia="ar-SA"/>
        </w:rPr>
        <w:t xml:space="preserve"> для территориальной зоны "Ж.2"</w:t>
      </w:r>
    </w:p>
    <w:p w14:paraId="490E910A" w14:textId="77777777" w:rsidR="00366A62" w:rsidRPr="00366A62" w:rsidRDefault="00366A62"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66A62">
        <w:rPr>
          <w:rFonts w:ascii="Times New Roman" w:eastAsia="Arial" w:hAnsi="Times New Roman"/>
          <w:bCs/>
          <w:sz w:val="28"/>
          <w:szCs w:val="28"/>
          <w:lang w:eastAsia="ar-SA"/>
        </w:rPr>
        <w:t xml:space="preserve"> Код 4.8.1 -Развлекательные мероприятия (Размещение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00B56AAC">
        <w:rPr>
          <w:rFonts w:ascii="Times New Roman" w:eastAsia="Arial" w:hAnsi="Times New Roman"/>
          <w:bCs/>
          <w:sz w:val="28"/>
          <w:szCs w:val="28"/>
          <w:lang w:eastAsia="ar-SA"/>
        </w:rPr>
        <w:t>.</w:t>
      </w:r>
    </w:p>
    <w:p w14:paraId="4EDF16F5" w14:textId="77777777" w:rsidR="00366A62" w:rsidRPr="00366A62" w:rsidRDefault="00366A62"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66A62">
        <w:rPr>
          <w:rFonts w:ascii="Times New Roman" w:eastAsia="Arial" w:hAnsi="Times New Roman"/>
          <w:bCs/>
          <w:sz w:val="28"/>
          <w:szCs w:val="28"/>
          <w:lang w:eastAsia="ar-SA"/>
        </w:rPr>
        <w:t xml:space="preserve">Код 4.8.2 -Проведение азартных игр (Размещение зданий и сооружений, предназначенных для размещения букмекерских контор, тотализаторов, их </w:t>
      </w:r>
      <w:r w:rsidRPr="00366A62">
        <w:rPr>
          <w:rFonts w:ascii="Times New Roman" w:eastAsia="Arial" w:hAnsi="Times New Roman"/>
          <w:bCs/>
          <w:sz w:val="28"/>
          <w:szCs w:val="28"/>
          <w:lang w:eastAsia="ar-SA"/>
        </w:rPr>
        <w:lastRenderedPageBreak/>
        <w:t>пунктов приема ставок вне игорных зон)</w:t>
      </w:r>
      <w:r w:rsidR="00B56AAC">
        <w:rPr>
          <w:rFonts w:ascii="Times New Roman" w:eastAsia="Arial" w:hAnsi="Times New Roman"/>
          <w:bCs/>
          <w:sz w:val="28"/>
          <w:szCs w:val="28"/>
          <w:lang w:eastAsia="ar-SA"/>
        </w:rPr>
        <w:t>.</w:t>
      </w:r>
    </w:p>
    <w:p w14:paraId="5F80852D" w14:textId="77777777" w:rsidR="00366A62" w:rsidRPr="004437A7" w:rsidRDefault="00366A62"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66A62">
        <w:rPr>
          <w:rFonts w:ascii="Times New Roman" w:eastAsia="Arial" w:hAnsi="Times New Roman"/>
          <w:bCs/>
          <w:sz w:val="28"/>
          <w:szCs w:val="28"/>
          <w:lang w:eastAsia="ar-SA"/>
        </w:rPr>
        <w:t>Код 4.8 .3 - Проведение азартных игр в игорных зонах (Размещение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00B56AAC">
        <w:rPr>
          <w:rFonts w:ascii="Times New Roman" w:eastAsia="Arial" w:hAnsi="Times New Roman"/>
          <w:bCs/>
          <w:sz w:val="28"/>
          <w:szCs w:val="28"/>
          <w:lang w:eastAsia="ar-SA"/>
        </w:rPr>
        <w:t>.</w:t>
      </w:r>
    </w:p>
    <w:p w14:paraId="6081F6D2"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Код 4.9 - Служебные гаражи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56AAC">
        <w:rPr>
          <w:rFonts w:ascii="Times New Roman" w:eastAsia="Arial" w:hAnsi="Times New Roman"/>
          <w:bCs/>
          <w:sz w:val="28"/>
          <w:szCs w:val="28"/>
          <w:lang w:eastAsia="ar-SA"/>
        </w:rPr>
        <w:t>.</w:t>
      </w:r>
    </w:p>
    <w:p w14:paraId="74E6D092"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
          <w:bCs/>
          <w:iCs/>
          <w:sz w:val="28"/>
          <w:szCs w:val="28"/>
          <w:lang w:eastAsia="ar-SA"/>
        </w:rPr>
      </w:pPr>
    </w:p>
    <w:p w14:paraId="55DC5BA9"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
          <w:bCs/>
          <w:sz w:val="28"/>
          <w:szCs w:val="28"/>
          <w:lang w:eastAsia="ar-SA"/>
        </w:rPr>
      </w:pPr>
      <w:r w:rsidRPr="004437A7">
        <w:rPr>
          <w:rFonts w:ascii="Times New Roman" w:eastAsia="Arial" w:hAnsi="Times New Roman"/>
          <w:b/>
          <w:bCs/>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1B54E85"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p>
    <w:tbl>
      <w:tblPr>
        <w:tblStyle w:val="af8"/>
        <w:tblW w:w="9354" w:type="dxa"/>
        <w:jc w:val="center"/>
        <w:tblLayout w:type="fixed"/>
        <w:tblLook w:val="04A0" w:firstRow="1" w:lastRow="0" w:firstColumn="1" w:lastColumn="0" w:noHBand="0" w:noVBand="1"/>
      </w:tblPr>
      <w:tblGrid>
        <w:gridCol w:w="3122"/>
        <w:gridCol w:w="977"/>
        <w:gridCol w:w="7"/>
        <w:gridCol w:w="2686"/>
        <w:gridCol w:w="7"/>
        <w:gridCol w:w="2536"/>
        <w:gridCol w:w="7"/>
        <w:gridCol w:w="12"/>
      </w:tblGrid>
      <w:tr w:rsidR="00D67A3C" w:rsidRPr="003E127B" w14:paraId="0FF6D141" w14:textId="77777777" w:rsidTr="00D67A3C">
        <w:trPr>
          <w:jc w:val="center"/>
        </w:trPr>
        <w:tc>
          <w:tcPr>
            <w:tcW w:w="4106" w:type="dxa"/>
            <w:gridSpan w:val="3"/>
            <w:vMerge w:val="restart"/>
          </w:tcPr>
          <w:p w14:paraId="2391FBEA" w14:textId="77777777" w:rsidR="00D67A3C" w:rsidRPr="004437A7" w:rsidRDefault="00D67A3C" w:rsidP="00D76A6E">
            <w:pPr>
              <w:widowControl w:val="0"/>
              <w:tabs>
                <w:tab w:val="left" w:pos="540"/>
                <w:tab w:val="left" w:pos="9356"/>
              </w:tabs>
              <w:suppressAutoHyphens/>
              <w:ind w:firstLine="709"/>
              <w:jc w:val="center"/>
              <w:rPr>
                <w:rFonts w:ascii="Times New Roman" w:eastAsia="Arial" w:hAnsi="Times New Roman"/>
                <w:bCs/>
                <w:sz w:val="28"/>
                <w:szCs w:val="28"/>
                <w:lang w:eastAsia="ar-SA"/>
              </w:rPr>
            </w:pPr>
            <w:bookmarkStart w:id="93" w:name="_Hlk11438331"/>
            <w:r w:rsidRPr="004437A7">
              <w:rPr>
                <w:rFonts w:ascii="Times New Roman" w:eastAsia="Arial" w:hAnsi="Times New Roman"/>
                <w:bCs/>
                <w:sz w:val="28"/>
                <w:szCs w:val="28"/>
                <w:lang w:eastAsia="ar-SA"/>
              </w:rPr>
              <w:t>Виды параметров и единицы измерения</w:t>
            </w:r>
          </w:p>
        </w:tc>
        <w:tc>
          <w:tcPr>
            <w:tcW w:w="5248" w:type="dxa"/>
            <w:gridSpan w:val="5"/>
          </w:tcPr>
          <w:p w14:paraId="327A114F" w14:textId="77777777" w:rsidR="00D67A3C" w:rsidRPr="003E127B" w:rsidRDefault="00D67A3C" w:rsidP="00D76A6E">
            <w:pPr>
              <w:widowControl w:val="0"/>
              <w:tabs>
                <w:tab w:val="left" w:pos="540"/>
                <w:tab w:val="left" w:pos="9356"/>
              </w:tabs>
              <w:suppressAutoHyphens/>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Значения параметров</w:t>
            </w:r>
          </w:p>
        </w:tc>
      </w:tr>
      <w:tr w:rsidR="00D67A3C" w:rsidRPr="003E127B" w14:paraId="2BE1892F" w14:textId="77777777" w:rsidTr="00D67A3C">
        <w:trPr>
          <w:gridAfter w:val="1"/>
          <w:wAfter w:w="12" w:type="dxa"/>
          <w:jc w:val="center"/>
        </w:trPr>
        <w:tc>
          <w:tcPr>
            <w:tcW w:w="4106" w:type="dxa"/>
            <w:gridSpan w:val="3"/>
            <w:vMerge/>
          </w:tcPr>
          <w:p w14:paraId="0AC65E05" w14:textId="77777777" w:rsidR="00D67A3C" w:rsidRPr="004437A7" w:rsidRDefault="00D67A3C" w:rsidP="00D76A6E">
            <w:pPr>
              <w:widowControl w:val="0"/>
              <w:tabs>
                <w:tab w:val="left" w:pos="540"/>
                <w:tab w:val="left" w:pos="9356"/>
              </w:tabs>
              <w:suppressAutoHyphens/>
              <w:ind w:firstLine="709"/>
              <w:jc w:val="both"/>
              <w:rPr>
                <w:rFonts w:ascii="Times New Roman" w:eastAsia="Arial" w:hAnsi="Times New Roman"/>
                <w:bCs/>
                <w:sz w:val="28"/>
                <w:szCs w:val="28"/>
                <w:lang w:eastAsia="ar-SA"/>
              </w:rPr>
            </w:pPr>
          </w:p>
        </w:tc>
        <w:tc>
          <w:tcPr>
            <w:tcW w:w="2693" w:type="dxa"/>
            <w:gridSpan w:val="2"/>
          </w:tcPr>
          <w:p w14:paraId="77118A27" w14:textId="77777777" w:rsidR="00D67A3C" w:rsidRPr="004437A7" w:rsidRDefault="00D67A3C" w:rsidP="00D76A6E">
            <w:pPr>
              <w:widowControl w:val="0"/>
              <w:tabs>
                <w:tab w:val="left" w:pos="540"/>
                <w:tab w:val="left" w:pos="9356"/>
              </w:tabs>
              <w:suppressAutoHyphens/>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Отдельно стоящий односемейный дом</w:t>
            </w:r>
          </w:p>
        </w:tc>
        <w:tc>
          <w:tcPr>
            <w:tcW w:w="2543" w:type="dxa"/>
            <w:gridSpan w:val="2"/>
          </w:tcPr>
          <w:p w14:paraId="76EDFE0A" w14:textId="77777777" w:rsidR="00D67A3C" w:rsidRPr="003E127B" w:rsidRDefault="00D67A3C" w:rsidP="00D76A6E">
            <w:pPr>
              <w:widowControl w:val="0"/>
              <w:tabs>
                <w:tab w:val="left" w:pos="540"/>
                <w:tab w:val="left" w:pos="9356"/>
              </w:tabs>
              <w:suppressAutoHyphens/>
              <w:ind w:firstLine="36"/>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 xml:space="preserve">Жилая единица на одну семью </w:t>
            </w:r>
          </w:p>
          <w:p w14:paraId="2337B9D9" w14:textId="77777777" w:rsidR="00D67A3C" w:rsidRPr="003E127B" w:rsidRDefault="00D67A3C" w:rsidP="00D76A6E">
            <w:pPr>
              <w:widowControl w:val="0"/>
              <w:tabs>
                <w:tab w:val="left" w:pos="540"/>
                <w:tab w:val="left" w:pos="9356"/>
              </w:tabs>
              <w:suppressAutoHyphens/>
              <w:ind w:firstLine="36"/>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в блокированном доме</w:t>
            </w:r>
          </w:p>
        </w:tc>
      </w:tr>
      <w:tr w:rsidR="00D67A3C" w:rsidRPr="003E127B" w14:paraId="189F6457" w14:textId="77777777" w:rsidTr="00D67A3C">
        <w:trPr>
          <w:gridAfter w:val="2"/>
          <w:wAfter w:w="19" w:type="dxa"/>
          <w:jc w:val="center"/>
        </w:trPr>
        <w:tc>
          <w:tcPr>
            <w:tcW w:w="3122" w:type="dxa"/>
          </w:tcPr>
          <w:p w14:paraId="06589144"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Минимальная площадь</w:t>
            </w:r>
          </w:p>
        </w:tc>
        <w:tc>
          <w:tcPr>
            <w:tcW w:w="977" w:type="dxa"/>
          </w:tcPr>
          <w:p w14:paraId="0EC9923B"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proofErr w:type="spellStart"/>
            <w:r w:rsidRPr="004437A7">
              <w:rPr>
                <w:rFonts w:ascii="Times New Roman" w:eastAsia="Arial" w:hAnsi="Times New Roman"/>
                <w:bCs/>
                <w:sz w:val="28"/>
                <w:szCs w:val="28"/>
                <w:lang w:eastAsia="ar-SA"/>
              </w:rPr>
              <w:t>кв.м</w:t>
            </w:r>
            <w:proofErr w:type="spellEnd"/>
            <w:r w:rsidRPr="004437A7">
              <w:rPr>
                <w:rFonts w:ascii="Times New Roman" w:eastAsia="Arial" w:hAnsi="Times New Roman"/>
                <w:bCs/>
                <w:sz w:val="28"/>
                <w:szCs w:val="28"/>
                <w:lang w:eastAsia="ar-SA"/>
              </w:rPr>
              <w:t>.</w:t>
            </w:r>
          </w:p>
        </w:tc>
        <w:tc>
          <w:tcPr>
            <w:tcW w:w="2693" w:type="dxa"/>
            <w:gridSpan w:val="2"/>
          </w:tcPr>
          <w:p w14:paraId="65FBA192"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600</w:t>
            </w:r>
          </w:p>
        </w:tc>
        <w:tc>
          <w:tcPr>
            <w:tcW w:w="2543" w:type="dxa"/>
            <w:gridSpan w:val="2"/>
          </w:tcPr>
          <w:p w14:paraId="01724A77"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100</w:t>
            </w:r>
          </w:p>
        </w:tc>
      </w:tr>
      <w:tr w:rsidR="00D67A3C" w:rsidRPr="003E127B" w14:paraId="307F55B4" w14:textId="77777777" w:rsidTr="00D67A3C">
        <w:trPr>
          <w:gridAfter w:val="2"/>
          <w:wAfter w:w="19" w:type="dxa"/>
          <w:jc w:val="center"/>
        </w:trPr>
        <w:tc>
          <w:tcPr>
            <w:tcW w:w="3122" w:type="dxa"/>
          </w:tcPr>
          <w:p w14:paraId="35D91E6C"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Максимальная площадь</w:t>
            </w:r>
          </w:p>
        </w:tc>
        <w:tc>
          <w:tcPr>
            <w:tcW w:w="977" w:type="dxa"/>
          </w:tcPr>
          <w:p w14:paraId="6570D8C8"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proofErr w:type="spellStart"/>
            <w:r w:rsidRPr="004437A7">
              <w:rPr>
                <w:rFonts w:ascii="Times New Roman" w:eastAsia="Arial" w:hAnsi="Times New Roman"/>
                <w:bCs/>
                <w:sz w:val="28"/>
                <w:szCs w:val="28"/>
                <w:lang w:eastAsia="ar-SA"/>
              </w:rPr>
              <w:t>кв.м</w:t>
            </w:r>
            <w:proofErr w:type="spellEnd"/>
          </w:p>
        </w:tc>
        <w:tc>
          <w:tcPr>
            <w:tcW w:w="2693" w:type="dxa"/>
            <w:gridSpan w:val="2"/>
          </w:tcPr>
          <w:p w14:paraId="35395403"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5000</w:t>
            </w:r>
          </w:p>
        </w:tc>
        <w:tc>
          <w:tcPr>
            <w:tcW w:w="2543" w:type="dxa"/>
            <w:gridSpan w:val="2"/>
          </w:tcPr>
          <w:p w14:paraId="7358CB62"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600</w:t>
            </w:r>
          </w:p>
        </w:tc>
      </w:tr>
      <w:tr w:rsidR="00D67A3C" w:rsidRPr="003E127B" w14:paraId="38E74410" w14:textId="77777777" w:rsidTr="00D67A3C">
        <w:trPr>
          <w:gridAfter w:val="2"/>
          <w:wAfter w:w="19" w:type="dxa"/>
          <w:jc w:val="center"/>
        </w:trPr>
        <w:tc>
          <w:tcPr>
            <w:tcW w:w="3122" w:type="dxa"/>
          </w:tcPr>
          <w:p w14:paraId="2007B1D6"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Минимальная ширина участка вдоль фронта улицы (проезда)</w:t>
            </w:r>
          </w:p>
        </w:tc>
        <w:tc>
          <w:tcPr>
            <w:tcW w:w="977" w:type="dxa"/>
          </w:tcPr>
          <w:p w14:paraId="623E113E"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w:t>
            </w:r>
          </w:p>
        </w:tc>
        <w:tc>
          <w:tcPr>
            <w:tcW w:w="2693" w:type="dxa"/>
            <w:gridSpan w:val="2"/>
          </w:tcPr>
          <w:p w14:paraId="022861B3"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12</w:t>
            </w:r>
          </w:p>
        </w:tc>
        <w:tc>
          <w:tcPr>
            <w:tcW w:w="2543" w:type="dxa"/>
            <w:gridSpan w:val="2"/>
          </w:tcPr>
          <w:p w14:paraId="6238D243" w14:textId="77777777" w:rsidR="00D67A3C" w:rsidRPr="003E127B" w:rsidRDefault="00AA00A8"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Pr>
                <w:rFonts w:ascii="Times New Roman" w:eastAsia="Arial" w:hAnsi="Times New Roman"/>
                <w:bCs/>
                <w:sz w:val="28"/>
                <w:szCs w:val="28"/>
                <w:lang w:eastAsia="ar-SA"/>
              </w:rPr>
              <w:t>4,5</w:t>
            </w:r>
          </w:p>
        </w:tc>
      </w:tr>
      <w:tr w:rsidR="00D67A3C" w:rsidRPr="003E127B" w14:paraId="6A16148D" w14:textId="77777777" w:rsidTr="00D67A3C">
        <w:trPr>
          <w:gridAfter w:val="2"/>
          <w:wAfter w:w="19" w:type="dxa"/>
          <w:jc w:val="center"/>
        </w:trPr>
        <w:tc>
          <w:tcPr>
            <w:tcW w:w="3122" w:type="dxa"/>
          </w:tcPr>
          <w:p w14:paraId="1B2ADDA0"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Максимальная ширина участка вдоль фронта улицы (проезда)</w:t>
            </w:r>
          </w:p>
        </w:tc>
        <w:tc>
          <w:tcPr>
            <w:tcW w:w="977" w:type="dxa"/>
          </w:tcPr>
          <w:p w14:paraId="5685055C"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w:t>
            </w:r>
          </w:p>
        </w:tc>
        <w:tc>
          <w:tcPr>
            <w:tcW w:w="2693" w:type="dxa"/>
            <w:gridSpan w:val="2"/>
          </w:tcPr>
          <w:p w14:paraId="482B8A24"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60</w:t>
            </w:r>
          </w:p>
        </w:tc>
        <w:tc>
          <w:tcPr>
            <w:tcW w:w="2543" w:type="dxa"/>
            <w:gridSpan w:val="2"/>
          </w:tcPr>
          <w:p w14:paraId="495F5A40"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val="en-US" w:eastAsia="ar-SA"/>
              </w:rPr>
              <w:t>2</w:t>
            </w:r>
            <w:r w:rsidRPr="003E127B">
              <w:rPr>
                <w:rFonts w:ascii="Times New Roman" w:eastAsia="Arial" w:hAnsi="Times New Roman"/>
                <w:bCs/>
                <w:sz w:val="28"/>
                <w:szCs w:val="28"/>
                <w:lang w:eastAsia="ar-SA"/>
              </w:rPr>
              <w:t>5</w:t>
            </w:r>
          </w:p>
        </w:tc>
      </w:tr>
      <w:tr w:rsidR="00D67A3C" w:rsidRPr="003E127B" w14:paraId="5104D7BB" w14:textId="77777777" w:rsidTr="00D67A3C">
        <w:trPr>
          <w:gridAfter w:val="2"/>
          <w:wAfter w:w="19" w:type="dxa"/>
          <w:jc w:val="center"/>
        </w:trPr>
        <w:tc>
          <w:tcPr>
            <w:tcW w:w="3122" w:type="dxa"/>
          </w:tcPr>
          <w:p w14:paraId="6C1F541D"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Минимальный отступ строений от передней границы участка и основным строением (в случаях если иной показатель не установлен линией регулирования застройки)</w:t>
            </w:r>
          </w:p>
        </w:tc>
        <w:tc>
          <w:tcPr>
            <w:tcW w:w="977" w:type="dxa"/>
          </w:tcPr>
          <w:p w14:paraId="08EAD626"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w:t>
            </w:r>
          </w:p>
        </w:tc>
        <w:tc>
          <w:tcPr>
            <w:tcW w:w="2693" w:type="dxa"/>
            <w:gridSpan w:val="2"/>
          </w:tcPr>
          <w:p w14:paraId="34261BCA"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5 (разрешается вынос гаража на красную линию, при условии сохранения охранных зон инженерных сетей)</w:t>
            </w:r>
          </w:p>
        </w:tc>
        <w:tc>
          <w:tcPr>
            <w:tcW w:w="2543" w:type="dxa"/>
            <w:gridSpan w:val="2"/>
          </w:tcPr>
          <w:p w14:paraId="3504DFC3"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5</w:t>
            </w:r>
          </w:p>
          <w:p w14:paraId="17090B57"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(разрешается вынос гаража на красную линию, при условии сохранения охранных зон инженерных сетей)</w:t>
            </w:r>
          </w:p>
        </w:tc>
      </w:tr>
      <w:tr w:rsidR="00D67A3C" w:rsidRPr="003E127B" w14:paraId="0E7656C2" w14:textId="77777777" w:rsidTr="00D67A3C">
        <w:trPr>
          <w:gridAfter w:val="2"/>
          <w:wAfter w:w="19" w:type="dxa"/>
          <w:jc w:val="center"/>
        </w:trPr>
        <w:tc>
          <w:tcPr>
            <w:tcW w:w="3122" w:type="dxa"/>
          </w:tcPr>
          <w:p w14:paraId="41D4F394"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Минимальные отступы строений от боковых границ участка</w:t>
            </w:r>
          </w:p>
        </w:tc>
        <w:tc>
          <w:tcPr>
            <w:tcW w:w="977" w:type="dxa"/>
          </w:tcPr>
          <w:p w14:paraId="21915C05"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w:t>
            </w:r>
          </w:p>
        </w:tc>
        <w:tc>
          <w:tcPr>
            <w:tcW w:w="2693" w:type="dxa"/>
            <w:gridSpan w:val="2"/>
          </w:tcPr>
          <w:p w14:paraId="6083EAD4"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а) 3-при выполнении противопожарных требований;</w:t>
            </w:r>
          </w:p>
          <w:p w14:paraId="3FD4BE01"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б) 5-в иных случаях</w:t>
            </w:r>
          </w:p>
        </w:tc>
        <w:tc>
          <w:tcPr>
            <w:tcW w:w="2543" w:type="dxa"/>
            <w:gridSpan w:val="2"/>
          </w:tcPr>
          <w:p w14:paraId="5F89F0EC"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 xml:space="preserve">а) </w:t>
            </w:r>
            <w:r>
              <w:rPr>
                <w:rFonts w:ascii="Times New Roman" w:eastAsia="Arial" w:hAnsi="Times New Roman"/>
                <w:bCs/>
                <w:sz w:val="28"/>
                <w:szCs w:val="28"/>
                <w:lang w:eastAsia="ar-SA"/>
              </w:rPr>
              <w:t>0</w:t>
            </w:r>
            <w:r w:rsidRPr="003E127B">
              <w:rPr>
                <w:rFonts w:ascii="Times New Roman" w:eastAsia="Arial" w:hAnsi="Times New Roman"/>
                <w:bCs/>
                <w:sz w:val="28"/>
                <w:szCs w:val="28"/>
                <w:lang w:eastAsia="ar-SA"/>
              </w:rPr>
              <w:t>-</w:t>
            </w:r>
            <w:r>
              <w:rPr>
                <w:rFonts w:ascii="Times New Roman" w:eastAsia="Arial" w:hAnsi="Times New Roman"/>
                <w:bCs/>
                <w:sz w:val="28"/>
                <w:szCs w:val="28"/>
                <w:lang w:eastAsia="ar-SA"/>
              </w:rPr>
              <w:t>в случаях примыкания к соседним блокам</w:t>
            </w:r>
            <w:r w:rsidRPr="003E127B">
              <w:rPr>
                <w:rFonts w:ascii="Times New Roman" w:eastAsia="Arial" w:hAnsi="Times New Roman"/>
                <w:bCs/>
                <w:sz w:val="28"/>
                <w:szCs w:val="28"/>
                <w:lang w:eastAsia="ar-SA"/>
              </w:rPr>
              <w:t>;</w:t>
            </w:r>
          </w:p>
          <w:p w14:paraId="49EC6F4A"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 xml:space="preserve">б) </w:t>
            </w:r>
            <w:r>
              <w:rPr>
                <w:rFonts w:ascii="Times New Roman" w:eastAsia="Arial" w:hAnsi="Times New Roman"/>
                <w:bCs/>
                <w:sz w:val="28"/>
                <w:szCs w:val="28"/>
                <w:lang w:eastAsia="ar-SA"/>
              </w:rPr>
              <w:t>3</w:t>
            </w:r>
            <w:r w:rsidRPr="003E127B">
              <w:rPr>
                <w:rFonts w:ascii="Times New Roman" w:eastAsia="Arial" w:hAnsi="Times New Roman"/>
                <w:bCs/>
                <w:sz w:val="28"/>
                <w:szCs w:val="28"/>
                <w:lang w:eastAsia="ar-SA"/>
              </w:rPr>
              <w:t>-в иных случаях</w:t>
            </w:r>
          </w:p>
        </w:tc>
      </w:tr>
      <w:tr w:rsidR="00D67A3C" w:rsidRPr="003E127B" w14:paraId="06383C6C" w14:textId="77777777" w:rsidTr="00D67A3C">
        <w:trPr>
          <w:gridAfter w:val="2"/>
          <w:wAfter w:w="19" w:type="dxa"/>
          <w:jc w:val="center"/>
        </w:trPr>
        <w:tc>
          <w:tcPr>
            <w:tcW w:w="3122" w:type="dxa"/>
          </w:tcPr>
          <w:p w14:paraId="6CEB0107"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Минимальный отступ строений от задней границы участка</w:t>
            </w:r>
          </w:p>
        </w:tc>
        <w:tc>
          <w:tcPr>
            <w:tcW w:w="977" w:type="dxa"/>
          </w:tcPr>
          <w:p w14:paraId="0E935E5C"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w:t>
            </w:r>
          </w:p>
        </w:tc>
        <w:tc>
          <w:tcPr>
            <w:tcW w:w="2693" w:type="dxa"/>
            <w:gridSpan w:val="2"/>
          </w:tcPr>
          <w:p w14:paraId="4697A9CA"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 xml:space="preserve">а) 3-при выполнении противопожарных </w:t>
            </w:r>
            <w:r w:rsidRPr="003E127B">
              <w:rPr>
                <w:rFonts w:ascii="Times New Roman" w:eastAsia="Arial" w:hAnsi="Times New Roman"/>
                <w:bCs/>
                <w:sz w:val="28"/>
                <w:szCs w:val="28"/>
                <w:lang w:eastAsia="ar-SA"/>
              </w:rPr>
              <w:lastRenderedPageBreak/>
              <w:t>требований;</w:t>
            </w:r>
          </w:p>
          <w:p w14:paraId="43599754"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б) 5-в иных случаях</w:t>
            </w:r>
          </w:p>
        </w:tc>
        <w:tc>
          <w:tcPr>
            <w:tcW w:w="2543" w:type="dxa"/>
            <w:gridSpan w:val="2"/>
          </w:tcPr>
          <w:p w14:paraId="5F0F4F66"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lastRenderedPageBreak/>
              <w:t xml:space="preserve">а) 3-при выполнении противопожарных </w:t>
            </w:r>
            <w:r w:rsidRPr="003E127B">
              <w:rPr>
                <w:rFonts w:ascii="Times New Roman" w:eastAsia="Arial" w:hAnsi="Times New Roman"/>
                <w:bCs/>
                <w:sz w:val="28"/>
                <w:szCs w:val="28"/>
                <w:lang w:eastAsia="ar-SA"/>
              </w:rPr>
              <w:lastRenderedPageBreak/>
              <w:t>требований;</w:t>
            </w:r>
          </w:p>
          <w:p w14:paraId="6965ECBF"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б) 5-в иных случаях</w:t>
            </w:r>
          </w:p>
        </w:tc>
      </w:tr>
      <w:tr w:rsidR="00D67A3C" w:rsidRPr="003E127B" w14:paraId="7440EAB7" w14:textId="77777777" w:rsidTr="00D67A3C">
        <w:trPr>
          <w:gridAfter w:val="2"/>
          <w:wAfter w:w="19" w:type="dxa"/>
          <w:jc w:val="center"/>
        </w:trPr>
        <w:tc>
          <w:tcPr>
            <w:tcW w:w="3122" w:type="dxa"/>
          </w:tcPr>
          <w:p w14:paraId="3672B754"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lastRenderedPageBreak/>
              <w:t>Минимальный отступ от границ соседнего участка до вспомогательных строений (бани, гаражи и др. в случае отдельного размещения от дома)</w:t>
            </w:r>
          </w:p>
        </w:tc>
        <w:tc>
          <w:tcPr>
            <w:tcW w:w="977" w:type="dxa"/>
          </w:tcPr>
          <w:p w14:paraId="69EFDEEA"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w:t>
            </w:r>
          </w:p>
        </w:tc>
        <w:tc>
          <w:tcPr>
            <w:tcW w:w="2693" w:type="dxa"/>
            <w:gridSpan w:val="2"/>
          </w:tcPr>
          <w:p w14:paraId="3247A933"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1</w:t>
            </w:r>
          </w:p>
        </w:tc>
        <w:tc>
          <w:tcPr>
            <w:tcW w:w="2543" w:type="dxa"/>
            <w:gridSpan w:val="2"/>
          </w:tcPr>
          <w:p w14:paraId="0232DC7A"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val="en-US" w:eastAsia="ar-SA"/>
              </w:rPr>
            </w:pPr>
            <w:r w:rsidRPr="003E127B">
              <w:rPr>
                <w:rFonts w:ascii="Times New Roman" w:eastAsia="Arial" w:hAnsi="Times New Roman"/>
                <w:bCs/>
                <w:sz w:val="28"/>
                <w:szCs w:val="28"/>
                <w:lang w:val="en-US" w:eastAsia="ar-SA"/>
              </w:rPr>
              <w:t>1</w:t>
            </w:r>
          </w:p>
        </w:tc>
      </w:tr>
      <w:tr w:rsidR="00D67A3C" w:rsidRPr="003E127B" w14:paraId="6AB32681" w14:textId="77777777" w:rsidTr="00D67A3C">
        <w:trPr>
          <w:gridAfter w:val="2"/>
          <w:wAfter w:w="19" w:type="dxa"/>
          <w:jc w:val="center"/>
        </w:trPr>
        <w:tc>
          <w:tcPr>
            <w:tcW w:w="3122" w:type="dxa"/>
          </w:tcPr>
          <w:p w14:paraId="797969BD"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Минимальный отступ от границ соседнего участка до построек для содержания и разведения домашнего скота и птицы</w:t>
            </w:r>
          </w:p>
        </w:tc>
        <w:tc>
          <w:tcPr>
            <w:tcW w:w="977" w:type="dxa"/>
          </w:tcPr>
          <w:p w14:paraId="41DA60C9"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w:t>
            </w:r>
          </w:p>
        </w:tc>
        <w:tc>
          <w:tcPr>
            <w:tcW w:w="2693" w:type="dxa"/>
            <w:gridSpan w:val="2"/>
          </w:tcPr>
          <w:p w14:paraId="71BFD2DD"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4</w:t>
            </w:r>
          </w:p>
        </w:tc>
        <w:tc>
          <w:tcPr>
            <w:tcW w:w="2543" w:type="dxa"/>
            <w:gridSpan w:val="2"/>
          </w:tcPr>
          <w:p w14:paraId="67094BF0"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val="en-US" w:eastAsia="ar-SA"/>
              </w:rPr>
            </w:pPr>
            <w:r w:rsidRPr="003E127B">
              <w:rPr>
                <w:rFonts w:ascii="Times New Roman" w:eastAsia="Arial" w:hAnsi="Times New Roman"/>
                <w:bCs/>
                <w:sz w:val="28"/>
                <w:szCs w:val="28"/>
                <w:lang w:val="en-US" w:eastAsia="ar-SA"/>
              </w:rPr>
              <w:t>4</w:t>
            </w:r>
          </w:p>
        </w:tc>
      </w:tr>
      <w:tr w:rsidR="00D67A3C" w:rsidRPr="003E127B" w14:paraId="7C122347" w14:textId="77777777" w:rsidTr="00D67A3C">
        <w:trPr>
          <w:gridAfter w:val="2"/>
          <w:wAfter w:w="19" w:type="dxa"/>
          <w:jc w:val="center"/>
        </w:trPr>
        <w:tc>
          <w:tcPr>
            <w:tcW w:w="3122" w:type="dxa"/>
          </w:tcPr>
          <w:p w14:paraId="75D9076A"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Предельное количество этажей (в том числе – мансардный этаж)</w:t>
            </w:r>
          </w:p>
        </w:tc>
        <w:tc>
          <w:tcPr>
            <w:tcW w:w="977" w:type="dxa"/>
          </w:tcPr>
          <w:p w14:paraId="21FE6492"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proofErr w:type="spellStart"/>
            <w:r w:rsidRPr="004437A7">
              <w:rPr>
                <w:rFonts w:ascii="Times New Roman" w:eastAsia="Arial" w:hAnsi="Times New Roman"/>
                <w:bCs/>
                <w:sz w:val="28"/>
                <w:szCs w:val="28"/>
                <w:lang w:eastAsia="ar-SA"/>
              </w:rPr>
              <w:t>шт</w:t>
            </w:r>
            <w:proofErr w:type="spellEnd"/>
          </w:p>
        </w:tc>
        <w:tc>
          <w:tcPr>
            <w:tcW w:w="2693" w:type="dxa"/>
            <w:gridSpan w:val="2"/>
          </w:tcPr>
          <w:p w14:paraId="376500A4"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а) 3</w:t>
            </w:r>
          </w:p>
          <w:p w14:paraId="38D677FC"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 xml:space="preserve">б) 2 </w:t>
            </w:r>
            <w:r w:rsidRPr="004437A7">
              <w:rPr>
                <w:rFonts w:ascii="Times New Roman" w:eastAsia="Arial" w:hAnsi="Times New Roman"/>
                <w:bCs/>
                <w:sz w:val="28"/>
                <w:szCs w:val="28"/>
                <w:lang w:eastAsia="ar-SA"/>
              </w:rPr>
              <w:t>(для всех вспомогательных строений. Исключение составляют шпили, башни, флагштоки)</w:t>
            </w:r>
          </w:p>
        </w:tc>
        <w:tc>
          <w:tcPr>
            <w:tcW w:w="2543" w:type="dxa"/>
            <w:gridSpan w:val="2"/>
          </w:tcPr>
          <w:p w14:paraId="16C5C150"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а) 3</w:t>
            </w:r>
          </w:p>
          <w:p w14:paraId="3B95C778"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б) 2 (для всех вспомогательных строений. Исключение составляют шпили, башни, флагштоки)</w:t>
            </w:r>
          </w:p>
        </w:tc>
      </w:tr>
      <w:tr w:rsidR="00D67A3C" w:rsidRPr="003E127B" w14:paraId="03956E37" w14:textId="77777777" w:rsidTr="00D67A3C">
        <w:trPr>
          <w:gridAfter w:val="2"/>
          <w:wAfter w:w="19" w:type="dxa"/>
          <w:jc w:val="center"/>
        </w:trPr>
        <w:tc>
          <w:tcPr>
            <w:tcW w:w="3122" w:type="dxa"/>
          </w:tcPr>
          <w:p w14:paraId="5EE04F15"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Предельная высота зданий (до конька крыши), строений, сооружений;</w:t>
            </w:r>
          </w:p>
        </w:tc>
        <w:tc>
          <w:tcPr>
            <w:tcW w:w="977" w:type="dxa"/>
          </w:tcPr>
          <w:p w14:paraId="5E46AEDF"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w:t>
            </w:r>
          </w:p>
        </w:tc>
        <w:tc>
          <w:tcPr>
            <w:tcW w:w="2693" w:type="dxa"/>
            <w:gridSpan w:val="2"/>
          </w:tcPr>
          <w:p w14:paraId="58AF7D79"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12</w:t>
            </w:r>
          </w:p>
        </w:tc>
        <w:tc>
          <w:tcPr>
            <w:tcW w:w="2543" w:type="dxa"/>
            <w:gridSpan w:val="2"/>
          </w:tcPr>
          <w:p w14:paraId="5F6D6A57"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12</w:t>
            </w:r>
          </w:p>
        </w:tc>
      </w:tr>
      <w:tr w:rsidR="00D67A3C" w:rsidRPr="003E127B" w14:paraId="61632B98" w14:textId="77777777" w:rsidTr="00D67A3C">
        <w:trPr>
          <w:gridAfter w:val="2"/>
          <w:wAfter w:w="19" w:type="dxa"/>
          <w:jc w:val="center"/>
        </w:trPr>
        <w:tc>
          <w:tcPr>
            <w:tcW w:w="3122" w:type="dxa"/>
          </w:tcPr>
          <w:p w14:paraId="16B1E8F5"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Максимальный процент застройки участка</w:t>
            </w:r>
          </w:p>
        </w:tc>
        <w:tc>
          <w:tcPr>
            <w:tcW w:w="977" w:type="dxa"/>
          </w:tcPr>
          <w:p w14:paraId="4242C297"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w:t>
            </w:r>
          </w:p>
        </w:tc>
        <w:tc>
          <w:tcPr>
            <w:tcW w:w="2693" w:type="dxa"/>
            <w:gridSpan w:val="2"/>
          </w:tcPr>
          <w:p w14:paraId="162FEE8E"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45</w:t>
            </w:r>
          </w:p>
        </w:tc>
        <w:tc>
          <w:tcPr>
            <w:tcW w:w="2543" w:type="dxa"/>
            <w:gridSpan w:val="2"/>
          </w:tcPr>
          <w:p w14:paraId="47DF6CF1"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val="en-US" w:eastAsia="ar-SA"/>
              </w:rPr>
            </w:pPr>
            <w:r w:rsidRPr="003E127B">
              <w:rPr>
                <w:rFonts w:ascii="Times New Roman" w:eastAsia="Arial" w:hAnsi="Times New Roman"/>
                <w:bCs/>
                <w:sz w:val="28"/>
                <w:szCs w:val="28"/>
                <w:lang w:val="en-US" w:eastAsia="ar-SA"/>
              </w:rPr>
              <w:t>80</w:t>
            </w:r>
          </w:p>
        </w:tc>
      </w:tr>
      <w:tr w:rsidR="00D67A3C" w:rsidRPr="003E127B" w14:paraId="485CCA63" w14:textId="77777777" w:rsidTr="00D67A3C">
        <w:trPr>
          <w:gridAfter w:val="2"/>
          <w:wAfter w:w="19" w:type="dxa"/>
          <w:jc w:val="center"/>
        </w:trPr>
        <w:tc>
          <w:tcPr>
            <w:tcW w:w="3122" w:type="dxa"/>
          </w:tcPr>
          <w:p w14:paraId="348C6273"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коэффициент плотности застройки</w:t>
            </w:r>
          </w:p>
        </w:tc>
        <w:tc>
          <w:tcPr>
            <w:tcW w:w="977" w:type="dxa"/>
          </w:tcPr>
          <w:p w14:paraId="08A9B5C4"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p>
        </w:tc>
        <w:tc>
          <w:tcPr>
            <w:tcW w:w="2693" w:type="dxa"/>
            <w:gridSpan w:val="2"/>
          </w:tcPr>
          <w:p w14:paraId="71AEC776"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0,7</w:t>
            </w:r>
          </w:p>
        </w:tc>
        <w:tc>
          <w:tcPr>
            <w:tcW w:w="2543" w:type="dxa"/>
            <w:gridSpan w:val="2"/>
          </w:tcPr>
          <w:p w14:paraId="592700F6"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0,9</w:t>
            </w:r>
          </w:p>
        </w:tc>
      </w:tr>
      <w:bookmarkEnd w:id="93"/>
    </w:tbl>
    <w:p w14:paraId="2ACD1CD2" w14:textId="77777777" w:rsidR="00DD4842" w:rsidRDefault="00DD4842"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p>
    <w:p w14:paraId="19D76A80"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Установить предельный размер земельного участка (для целей не связанных с жилищным строительством) предназначенного для размещения объектов капитального строительства – 10000 кв. м. (1 га), минимальный размер земельного участка – 100 кв. м. (для объектов коммунального обслуживания – 1 кв. м.). Для территорий общего пользования – предельный размер не подлежит установлению.</w:t>
      </w:r>
    </w:p>
    <w:p w14:paraId="781D6B8A"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xml:space="preserve">Предельные параметры разрешенного строительства, реконструкции объектов капитального строительства для целей, не связанных с жилищным строительством,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4437A7">
        <w:rPr>
          <w:rFonts w:ascii="Times New Roman" w:eastAsia="Arial" w:hAnsi="Times New Roman"/>
          <w:bCs/>
          <w:sz w:val="28"/>
          <w:szCs w:val="28"/>
          <w:lang w:eastAsia="ar-SA"/>
        </w:rPr>
        <w:lastRenderedPageBreak/>
        <w:t>максимальный процент застройки, установить:</w:t>
      </w:r>
    </w:p>
    <w:p w14:paraId="1BB3926F"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минимальный отступ строений от передней границы участка (в случаях, если иной показатель не установлен линией регулирования застройки) – 5 метр;</w:t>
      </w:r>
    </w:p>
    <w:p w14:paraId="53056532"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минимальные отступы строений от боковых границ участка – 3 метра;</w:t>
      </w:r>
    </w:p>
    <w:p w14:paraId="110803D6"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минимальный отступ строений от задней границы участка – 3 метра;</w:t>
      </w:r>
    </w:p>
    <w:p w14:paraId="7B87E5F5"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максимальный процент застройки участка – 60%.</w:t>
      </w:r>
    </w:p>
    <w:p w14:paraId="278DD134"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Параметр количества парковочных мест к объектам капитального строительства в пределах земельных участков рассчитывается в соответствии с нормами "СП 42.13330.2016. Свод правил. Градостроительство. Планировка и застройка городских и сельских поселений. Актуализированная редакция СНиП 2.07.01-89*"(утв. Приказом Минстроя России от 30.12.2016 N 1034/</w:t>
      </w:r>
      <w:proofErr w:type="spellStart"/>
      <w:r w:rsidRPr="004437A7">
        <w:rPr>
          <w:rFonts w:ascii="Times New Roman" w:eastAsia="Arial" w:hAnsi="Times New Roman"/>
          <w:bCs/>
          <w:sz w:val="28"/>
          <w:szCs w:val="28"/>
          <w:lang w:eastAsia="ar-SA"/>
        </w:rPr>
        <w:t>пр</w:t>
      </w:r>
      <w:proofErr w:type="spellEnd"/>
      <w:r w:rsidRPr="004437A7">
        <w:rPr>
          <w:rFonts w:ascii="Times New Roman" w:eastAsia="Arial" w:hAnsi="Times New Roman"/>
          <w:bCs/>
          <w:sz w:val="28"/>
          <w:szCs w:val="28"/>
          <w:lang w:eastAsia="ar-SA"/>
        </w:rPr>
        <w:t>).</w:t>
      </w:r>
    </w:p>
    <w:p w14:paraId="069F92A2"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Параметры количества парковочных мест не распространяются на реконструкцию существующих объектов капитального строительства, не влекущую изменение параметров объекта капитального строительства.</w:t>
      </w:r>
    </w:p>
    <w:p w14:paraId="32C9030E"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xml:space="preserve">требования к ограждению земельных участков: </w:t>
      </w:r>
    </w:p>
    <w:p w14:paraId="6486FE62"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ограждения со стороны улиц должны выполняться в соответствии</w:t>
      </w:r>
    </w:p>
    <w:p w14:paraId="29D9EEB0"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xml:space="preserve"> с требованиями Правил благоустройства МО Пригородный сельсовет;</w:t>
      </w:r>
    </w:p>
    <w:p w14:paraId="28A69DCC"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xml:space="preserve">– высота ограждения земельных участков должна быть не более 2 метров; </w:t>
      </w:r>
    </w:p>
    <w:p w14:paraId="1B005601"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xml:space="preserve">– ограждения между смежными земельными участками должны быть проветриваемыми на высоту не менее 0,3 м от уровня земли; </w:t>
      </w:r>
    </w:p>
    <w:p w14:paraId="76F0355C"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w:t>
      </w:r>
    </w:p>
    <w:p w14:paraId="783BF1D2"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При разделе земельного участка, образованию не подлежит земельный участок, если в результате образуется участок, площадь которого составляет менее 600 м2.</w:t>
      </w:r>
    </w:p>
    <w:p w14:paraId="2EB8F89B"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При разделе земельного участка, образованию не подлежит земельный участок, если в результате образуется земельный участок, передняя граница которого, смежная или выходящая большей своей частью на хозяйственный проезд, скотопрогон.</w:t>
      </w:r>
    </w:p>
    <w:p w14:paraId="09261AC5"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14:paraId="15DD9D7C" w14:textId="77777777" w:rsidR="00D67A3C"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Запрещено строительство индивидуальных жилых домов на земельных участках передняя граница которого, смежная или выходящая большей своей частью на хозяйственный проезд, скотопрогон.</w:t>
      </w:r>
    </w:p>
    <w:p w14:paraId="71EF4E13" w14:textId="77777777" w:rsidR="00D67A3C"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84019F">
        <w:rPr>
          <w:rFonts w:ascii="Times New Roman" w:eastAsia="Arial" w:hAnsi="Times New Roman"/>
          <w:bCs/>
          <w:sz w:val="28"/>
          <w:szCs w:val="28"/>
          <w:lang w:eastAsia="ar-SA"/>
        </w:rPr>
        <w:t>Запрещено строительство более одного индивидуального жилого дома на одном земельном участке.</w:t>
      </w:r>
    </w:p>
    <w:p w14:paraId="0493194E" w14:textId="2F4D5C00" w:rsidR="00897C6A" w:rsidRPr="00295A09" w:rsidRDefault="00897C6A"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295A09">
        <w:rPr>
          <w:rFonts w:ascii="Times New Roman" w:eastAsia="Arial" w:hAnsi="Times New Roman"/>
          <w:bCs/>
          <w:sz w:val="28"/>
          <w:szCs w:val="28"/>
          <w:lang w:eastAsia="ar-SA"/>
        </w:rPr>
        <w:t>Запрещено устройство выгребных ям для объектов</w:t>
      </w:r>
      <w:r w:rsidR="000D6E2D" w:rsidRPr="00295A09">
        <w:rPr>
          <w:rFonts w:ascii="Times New Roman" w:eastAsia="Arial" w:hAnsi="Times New Roman"/>
          <w:bCs/>
          <w:sz w:val="28"/>
          <w:szCs w:val="28"/>
          <w:lang w:eastAsia="ar-SA"/>
        </w:rPr>
        <w:t xml:space="preserve"> капитального строительства в случае размещения </w:t>
      </w:r>
      <w:r w:rsidRPr="00295A09">
        <w:rPr>
          <w:rFonts w:ascii="Times New Roman" w:eastAsia="Arial" w:hAnsi="Times New Roman"/>
          <w:bCs/>
          <w:sz w:val="28"/>
          <w:szCs w:val="28"/>
          <w:lang w:eastAsia="ar-SA"/>
        </w:rPr>
        <w:t>сети центральной канализации</w:t>
      </w:r>
      <w:r w:rsidR="000D6E2D" w:rsidRPr="00295A09">
        <w:rPr>
          <w:rFonts w:ascii="Times New Roman" w:eastAsia="Arial" w:hAnsi="Times New Roman"/>
          <w:bCs/>
          <w:sz w:val="28"/>
          <w:szCs w:val="28"/>
          <w:lang w:eastAsia="ar-SA"/>
        </w:rPr>
        <w:t xml:space="preserve"> по  передней или задней границе земельного участка</w:t>
      </w:r>
      <w:r w:rsidRPr="00295A09">
        <w:rPr>
          <w:rFonts w:ascii="Times New Roman" w:eastAsia="Arial" w:hAnsi="Times New Roman"/>
          <w:bCs/>
          <w:sz w:val="28"/>
          <w:szCs w:val="28"/>
          <w:lang w:eastAsia="ar-SA"/>
        </w:rPr>
        <w:t xml:space="preserve">. </w:t>
      </w:r>
    </w:p>
    <w:p w14:paraId="1A3E761E"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xml:space="preserve">Допускается блокировка хозяйственных построек на смежных земельных участках по взаимному письменному согласию их собственников, удостоверенному в нотариальной форме, а также блокировка хозяйственных построек к основному строению при условии соблюдения предельных </w:t>
      </w:r>
      <w:r w:rsidRPr="004437A7">
        <w:rPr>
          <w:rFonts w:ascii="Times New Roman" w:eastAsia="Arial" w:hAnsi="Times New Roman"/>
          <w:bCs/>
          <w:sz w:val="28"/>
          <w:szCs w:val="28"/>
          <w:lang w:eastAsia="ar-SA"/>
        </w:rPr>
        <w:lastRenderedPageBreak/>
        <w:t>минимальных параметров разрешенного строительства.</w:t>
      </w:r>
    </w:p>
    <w:p w14:paraId="694619E3"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Встроенные учреждения общественного назначения должны иметь входы, изолированные от жилой части дома, перед которыми необходимо предусматривать стоянки транспортных средств в соответствии с законодательством Российской Федерации.</w:t>
      </w:r>
    </w:p>
    <w:p w14:paraId="415C141F"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Примечание 1. Неустановленные показатели, определяются в соответствии с требованиями технических регламентов других нормативных документов.</w:t>
      </w:r>
    </w:p>
    <w:p w14:paraId="047CD05E" w14:textId="77777777" w:rsidR="00D67A3C" w:rsidRPr="004437A7"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xml:space="preserve">Примечание </w:t>
      </w:r>
      <w:r w:rsidR="00897C6A">
        <w:rPr>
          <w:rFonts w:ascii="Times New Roman" w:eastAsia="Arial" w:hAnsi="Times New Roman"/>
          <w:bCs/>
          <w:sz w:val="28"/>
          <w:szCs w:val="28"/>
          <w:lang w:eastAsia="ar-SA"/>
        </w:rPr>
        <w:t>2</w:t>
      </w:r>
      <w:r w:rsidRPr="004437A7">
        <w:rPr>
          <w:rFonts w:ascii="Times New Roman" w:eastAsia="Arial" w:hAnsi="Times New Roman"/>
          <w:bCs/>
          <w:sz w:val="28"/>
          <w:szCs w:val="28"/>
          <w:lang w:eastAsia="ar-SA"/>
        </w:rPr>
        <w:t>. Передней границей земельного участка считается граница участка, смежная или выходящая большей своей частью на территорию общего пользования. У земельного участка может быть несколько передних границ. У земельного участка, расположенного внутри существующей застройки, передние границы отсутствуют. Задняя граница земельного участка – это граница, противоположная передней границе земельного участка. У земельного участка, имеющего две и более передних границ, задняя граница может отсутствовать. Граница земельного участка, расположенная сбоку от передней, является боковой. Боковой границей также считается граница земельного участка, не являющаяся передней или задней границей.</w:t>
      </w:r>
    </w:p>
    <w:p w14:paraId="4352573A" w14:textId="77777777" w:rsidR="00D67A3C" w:rsidRPr="003E127B" w:rsidRDefault="00D67A3C" w:rsidP="00D76A6E">
      <w:pPr>
        <w:widowControl w:val="0"/>
        <w:tabs>
          <w:tab w:val="left" w:pos="540"/>
          <w:tab w:val="left" w:pos="9356"/>
        </w:tabs>
        <w:suppressAutoHyphens/>
        <w:spacing w:after="0" w:line="240" w:lineRule="auto"/>
        <w:ind w:firstLine="709"/>
        <w:jc w:val="both"/>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Минимальный отступ от границ соседнего участка до вспомогательных строений (бани, гаражи и др. в случае отдельного размещения от дома) - 1 м;</w:t>
      </w:r>
    </w:p>
    <w:p w14:paraId="48E924EF" w14:textId="77777777" w:rsidR="00D67A3C" w:rsidRDefault="00D67A3C" w:rsidP="00D76A6E">
      <w:pPr>
        <w:tabs>
          <w:tab w:val="left" w:pos="9356"/>
        </w:tab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При физических и градостроительных изменениях объектов, расположенных на территории сельских населенных пунктов, необходимо руководствоваться параметрами и условиями, содержащимися в местных нормативах градостроительного проектирования МО Пригородный сельсовет.</w:t>
      </w:r>
    </w:p>
    <w:p w14:paraId="333ACF00" w14:textId="77777777" w:rsidR="00D67A3C" w:rsidRDefault="00D67A3C" w:rsidP="00D76A6E">
      <w:pPr>
        <w:widowControl w:val="0"/>
        <w:tabs>
          <w:tab w:val="left" w:pos="1260"/>
          <w:tab w:val="left" w:pos="9356"/>
        </w:tabs>
        <w:suppressAutoHyphens/>
        <w:spacing w:after="0" w:line="240" w:lineRule="auto"/>
        <w:ind w:firstLine="709"/>
        <w:rPr>
          <w:rFonts w:ascii="Times New Roman" w:eastAsia="Arial" w:hAnsi="Times New Roman"/>
          <w:b/>
          <w:sz w:val="28"/>
          <w:szCs w:val="28"/>
          <w:u w:val="single"/>
          <w:lang w:eastAsia="ar-SA"/>
        </w:rPr>
      </w:pPr>
    </w:p>
    <w:p w14:paraId="7223F53C" w14:textId="77777777" w:rsidR="00D67A3C" w:rsidRDefault="00D67A3C" w:rsidP="00D76A6E">
      <w:pPr>
        <w:widowControl w:val="0"/>
        <w:tabs>
          <w:tab w:val="left" w:pos="1260"/>
          <w:tab w:val="left" w:pos="9356"/>
        </w:tabs>
        <w:suppressAutoHyphens/>
        <w:spacing w:after="0" w:line="240" w:lineRule="auto"/>
        <w:ind w:firstLine="709"/>
        <w:rPr>
          <w:rFonts w:ascii="Times New Roman" w:eastAsia="Arial" w:hAnsi="Times New Roman"/>
          <w:b/>
          <w:sz w:val="28"/>
          <w:szCs w:val="28"/>
          <w:u w:val="single"/>
          <w:lang w:eastAsia="ar-SA"/>
        </w:rPr>
      </w:pPr>
      <w:r w:rsidRPr="00F07C61">
        <w:rPr>
          <w:rFonts w:ascii="Times New Roman" w:eastAsia="Arial" w:hAnsi="Times New Roman"/>
          <w:b/>
          <w:sz w:val="28"/>
          <w:szCs w:val="28"/>
          <w:u w:val="single"/>
          <w:lang w:eastAsia="ar-SA"/>
        </w:rPr>
        <w:t>Ж3</w:t>
      </w:r>
      <w:r w:rsidRPr="00F07C61">
        <w:rPr>
          <w:rFonts w:ascii="Times New Roman" w:eastAsia="Arial" w:hAnsi="Times New Roman"/>
          <w:b/>
          <w:bCs/>
          <w:sz w:val="28"/>
          <w:szCs w:val="28"/>
          <w:u w:val="single"/>
          <w:lang w:eastAsia="ar-SA"/>
        </w:rPr>
        <w:t>.  З</w:t>
      </w:r>
      <w:r w:rsidRPr="00F07C61">
        <w:rPr>
          <w:rFonts w:ascii="Times New Roman" w:eastAsia="Arial" w:hAnsi="Times New Roman"/>
          <w:b/>
          <w:sz w:val="28"/>
          <w:szCs w:val="28"/>
          <w:u w:val="single"/>
          <w:lang w:eastAsia="ar-SA"/>
        </w:rPr>
        <w:t>она застройки малоэтажными жилыми домами</w:t>
      </w:r>
    </w:p>
    <w:p w14:paraId="6883EE83" w14:textId="77777777" w:rsidR="00DD4842" w:rsidRPr="00F07C61" w:rsidRDefault="00DD4842" w:rsidP="00D76A6E">
      <w:pPr>
        <w:widowControl w:val="0"/>
        <w:tabs>
          <w:tab w:val="left" w:pos="1260"/>
          <w:tab w:val="left" w:pos="9356"/>
        </w:tabs>
        <w:suppressAutoHyphens/>
        <w:spacing w:after="0" w:line="240" w:lineRule="auto"/>
        <w:ind w:firstLine="709"/>
        <w:rPr>
          <w:rFonts w:ascii="Times New Roman" w:eastAsia="Arial" w:hAnsi="Times New Roman"/>
          <w:b/>
          <w:sz w:val="28"/>
          <w:szCs w:val="28"/>
          <w:u w:val="single"/>
          <w:lang w:eastAsia="ar-SA"/>
        </w:rPr>
      </w:pPr>
    </w:p>
    <w:p w14:paraId="28621133" w14:textId="77777777" w:rsidR="00D67A3C" w:rsidRDefault="00D67A3C" w:rsidP="00D76A6E">
      <w:pPr>
        <w:widowControl w:val="0"/>
        <w:tabs>
          <w:tab w:val="left" w:pos="1260"/>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Зона застройки малоэтажными жилыми домами Ж3 выделена для формирования жилых районов из малоэтажных жилых домов  с минимально разрешенным набором услуг местного значения. Разрешено размещение объектов обслуживания.</w:t>
      </w:r>
    </w:p>
    <w:p w14:paraId="553AA3CC" w14:textId="77777777" w:rsidR="00D37FA3" w:rsidRPr="00F07C61" w:rsidRDefault="00D37FA3" w:rsidP="00D76A6E">
      <w:pPr>
        <w:widowControl w:val="0"/>
        <w:tabs>
          <w:tab w:val="left" w:pos="1260"/>
          <w:tab w:val="left" w:pos="9356"/>
        </w:tabs>
        <w:suppressAutoHyphens/>
        <w:spacing w:after="0" w:line="240" w:lineRule="auto"/>
        <w:ind w:firstLine="709"/>
        <w:jc w:val="both"/>
        <w:rPr>
          <w:rFonts w:ascii="Times New Roman" w:eastAsia="Arial" w:hAnsi="Times New Roman"/>
          <w:b/>
          <w:color w:val="FF0000"/>
          <w:sz w:val="28"/>
          <w:szCs w:val="28"/>
          <w:u w:val="single"/>
          <w:lang w:eastAsia="ar-SA"/>
        </w:rPr>
      </w:pPr>
    </w:p>
    <w:p w14:paraId="45AAB3E2" w14:textId="77777777" w:rsidR="00D67A3C" w:rsidRDefault="00D67A3C" w:rsidP="00D76A6E">
      <w:pPr>
        <w:widowControl w:val="0"/>
        <w:tabs>
          <w:tab w:val="left" w:pos="1260"/>
          <w:tab w:val="left" w:pos="9356"/>
        </w:tabs>
        <w:suppressAutoHyphens/>
        <w:spacing w:after="0" w:line="240" w:lineRule="auto"/>
        <w:ind w:firstLine="709"/>
        <w:jc w:val="both"/>
        <w:rPr>
          <w:rFonts w:ascii="Times New Roman" w:eastAsia="Arial" w:hAnsi="Times New Roman"/>
          <w:b/>
          <w:bCs/>
          <w:sz w:val="28"/>
          <w:szCs w:val="28"/>
          <w:lang w:eastAsia="ar-SA"/>
        </w:rPr>
      </w:pPr>
      <w:r w:rsidRPr="0034157B">
        <w:rPr>
          <w:rFonts w:ascii="Times New Roman" w:eastAsia="Arial" w:hAnsi="Times New Roman"/>
          <w:b/>
          <w:bCs/>
          <w:sz w:val="28"/>
          <w:szCs w:val="28"/>
          <w:lang w:eastAsia="ar-SA"/>
        </w:rPr>
        <w:t>Основные виды разрешенного использования недвижимости:</w:t>
      </w:r>
    </w:p>
    <w:p w14:paraId="40C3B8B9" w14:textId="77777777" w:rsidR="00DD4842" w:rsidRPr="0034157B" w:rsidRDefault="00DD4842" w:rsidP="00D76A6E">
      <w:pPr>
        <w:widowControl w:val="0"/>
        <w:tabs>
          <w:tab w:val="left" w:pos="1260"/>
          <w:tab w:val="left" w:pos="9356"/>
        </w:tabs>
        <w:suppressAutoHyphens/>
        <w:spacing w:after="0" w:line="240" w:lineRule="auto"/>
        <w:ind w:firstLine="709"/>
        <w:jc w:val="both"/>
        <w:rPr>
          <w:rFonts w:ascii="Times New Roman" w:eastAsia="Arial" w:hAnsi="Times New Roman"/>
          <w:b/>
          <w:bCs/>
          <w:sz w:val="28"/>
          <w:szCs w:val="28"/>
          <w:lang w:eastAsia="ar-SA"/>
        </w:rPr>
      </w:pPr>
    </w:p>
    <w:p w14:paraId="2F925FF5" w14:textId="77777777" w:rsidR="00D67A3C" w:rsidRPr="00F07C61" w:rsidRDefault="00D67A3C" w:rsidP="00D76A6E">
      <w:pPr>
        <w:widowControl w:val="0"/>
        <w:tabs>
          <w:tab w:val="left" w:pos="1260"/>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 Код 2.1.1 - </w:t>
      </w:r>
      <w:r w:rsidRPr="0034157B">
        <w:rPr>
          <w:rFonts w:ascii="Times New Roman" w:eastAsia="Arial" w:hAnsi="Times New Roman"/>
          <w:sz w:val="28"/>
          <w:szCs w:val="28"/>
          <w:lang w:eastAsia="ar-SA"/>
        </w:rPr>
        <w:t>Малоэтажная многоквартирная жилая застройка</w:t>
      </w:r>
      <w:r>
        <w:rPr>
          <w:rFonts w:ascii="Times New Roman" w:eastAsia="Arial" w:hAnsi="Times New Roman"/>
          <w:sz w:val="28"/>
          <w:szCs w:val="28"/>
          <w:lang w:eastAsia="ar-SA"/>
        </w:rPr>
        <w:t xml:space="preserve"> (</w:t>
      </w:r>
      <w:r w:rsidRPr="0034157B">
        <w:rPr>
          <w:rFonts w:ascii="Times New Roman" w:eastAsia="Arial" w:hAnsi="Times New Roman"/>
          <w:sz w:val="28"/>
          <w:szCs w:val="28"/>
          <w:lang w:eastAsia="ar-SA"/>
        </w:rPr>
        <w:t>Размещение малоэтажных многоквартирных домов (многоквартирные дома высотой до 4 этажей, включая мансардный);</w:t>
      </w:r>
      <w:r>
        <w:rPr>
          <w:rFonts w:ascii="Times New Roman" w:eastAsia="Arial" w:hAnsi="Times New Roman"/>
          <w:sz w:val="28"/>
          <w:szCs w:val="28"/>
          <w:lang w:eastAsia="ar-SA"/>
        </w:rPr>
        <w:t xml:space="preserve"> </w:t>
      </w:r>
      <w:r w:rsidRPr="0034157B">
        <w:rPr>
          <w:rFonts w:ascii="Times New Roman" w:eastAsia="Arial" w:hAnsi="Times New Roman"/>
          <w:sz w:val="28"/>
          <w:szCs w:val="28"/>
          <w:lang w:eastAsia="ar-SA"/>
        </w:rPr>
        <w:t>обустройство спортивных и детских площадок, площадок для отдыха;</w:t>
      </w:r>
      <w:r>
        <w:rPr>
          <w:rFonts w:ascii="Times New Roman" w:eastAsia="Arial" w:hAnsi="Times New Roman"/>
          <w:sz w:val="28"/>
          <w:szCs w:val="28"/>
          <w:lang w:eastAsia="ar-SA"/>
        </w:rPr>
        <w:t xml:space="preserve"> </w:t>
      </w:r>
      <w:r w:rsidRPr="0034157B">
        <w:rPr>
          <w:rFonts w:ascii="Times New Roman" w:eastAsia="Arial" w:hAnsi="Times New Roman"/>
          <w:sz w:val="28"/>
          <w:szCs w:val="28"/>
          <w:lang w:eastAsia="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F07C61">
        <w:rPr>
          <w:rFonts w:ascii="Times New Roman" w:eastAsia="Arial" w:hAnsi="Times New Roman"/>
          <w:sz w:val="28"/>
          <w:szCs w:val="28"/>
          <w:lang w:eastAsia="ar-SA"/>
        </w:rPr>
        <w:t>;</w:t>
      </w:r>
    </w:p>
    <w:p w14:paraId="1D78102D" w14:textId="77777777" w:rsidR="00D67A3C" w:rsidRPr="0034157B" w:rsidRDefault="00E87F5C" w:rsidP="00D76A6E">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Arial" w:hAnsi="Times New Roman"/>
          <w:sz w:val="28"/>
          <w:szCs w:val="28"/>
          <w:lang w:eastAsia="ar-SA"/>
        </w:rPr>
        <w:t xml:space="preserve">          </w:t>
      </w:r>
      <w:r w:rsidR="00D67A3C" w:rsidRPr="00F07C61">
        <w:rPr>
          <w:rFonts w:ascii="Times New Roman" w:eastAsia="Arial" w:hAnsi="Times New Roman"/>
          <w:sz w:val="28"/>
          <w:szCs w:val="28"/>
          <w:lang w:eastAsia="ar-SA"/>
        </w:rPr>
        <w:t>- Код 2.3 - блокированная жилая застройка (</w:t>
      </w:r>
      <w:r w:rsidR="00D67A3C" w:rsidRPr="00362C58">
        <w:rPr>
          <w:rFonts w:ascii="Times New Roman" w:eastAsiaTheme="minorHAnsi" w:hAnsi="Times New Roman"/>
          <w:sz w:val="28"/>
          <w:szCs w:val="28"/>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w:t>
      </w:r>
      <w:r w:rsidR="00D67A3C" w:rsidRPr="00362C58">
        <w:rPr>
          <w:rFonts w:ascii="Times New Roman" w:eastAsiaTheme="minorHAnsi" w:hAnsi="Times New Roman"/>
          <w:sz w:val="28"/>
          <w:szCs w:val="28"/>
          <w:lang w:eastAsia="en-US"/>
        </w:rPr>
        <w:lastRenderedPageBreak/>
        <w:t>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00D67A3C">
        <w:rPr>
          <w:rFonts w:ascii="Times New Roman" w:eastAsiaTheme="minorHAnsi" w:hAnsi="Times New Roman"/>
          <w:sz w:val="28"/>
          <w:szCs w:val="28"/>
          <w:lang w:eastAsia="en-US"/>
        </w:rPr>
        <w:t xml:space="preserve"> </w:t>
      </w:r>
      <w:r w:rsidR="00D67A3C" w:rsidRPr="00362C58">
        <w:rPr>
          <w:rFonts w:ascii="Times New Roman" w:eastAsiaTheme="minorHAnsi" w:hAnsi="Times New Roman"/>
          <w:sz w:val="28"/>
          <w:szCs w:val="28"/>
          <w:lang w:eastAsia="en-US"/>
        </w:rPr>
        <w:t>разведение декоративных и плодовых деревьев, овощных и ягодных культур;</w:t>
      </w:r>
      <w:r w:rsidR="00D67A3C">
        <w:rPr>
          <w:rFonts w:ascii="Times New Roman" w:eastAsiaTheme="minorHAnsi" w:hAnsi="Times New Roman"/>
          <w:sz w:val="28"/>
          <w:szCs w:val="28"/>
          <w:lang w:eastAsia="en-US"/>
        </w:rPr>
        <w:t xml:space="preserve"> </w:t>
      </w:r>
      <w:r w:rsidR="00D67A3C" w:rsidRPr="00362C58">
        <w:rPr>
          <w:rFonts w:ascii="Times New Roman" w:eastAsiaTheme="minorHAnsi" w:hAnsi="Times New Roman"/>
          <w:sz w:val="28"/>
          <w:szCs w:val="28"/>
          <w:lang w:eastAsia="en-US"/>
        </w:rPr>
        <w:t>размещение индивидуальных гаражей и иных вспомогательных сооружений;</w:t>
      </w:r>
      <w:r w:rsidR="00D67A3C">
        <w:rPr>
          <w:rFonts w:ascii="Times New Roman" w:eastAsiaTheme="minorHAnsi" w:hAnsi="Times New Roman"/>
          <w:sz w:val="28"/>
          <w:szCs w:val="28"/>
          <w:lang w:eastAsia="en-US"/>
        </w:rPr>
        <w:t xml:space="preserve"> </w:t>
      </w:r>
      <w:r w:rsidR="00D67A3C" w:rsidRPr="00362C58">
        <w:rPr>
          <w:rFonts w:ascii="Times New Roman" w:eastAsiaTheme="minorHAnsi" w:hAnsi="Times New Roman"/>
          <w:sz w:val="28"/>
          <w:szCs w:val="28"/>
          <w:lang w:eastAsia="en-US"/>
        </w:rPr>
        <w:t>обустройство спортивных и детских площадок, площадок для отдыха</w:t>
      </w:r>
      <w:r w:rsidR="00D67A3C" w:rsidRPr="00F07C61">
        <w:rPr>
          <w:rFonts w:ascii="Times New Roman" w:eastAsia="Arial" w:hAnsi="Times New Roman"/>
          <w:sz w:val="28"/>
          <w:szCs w:val="28"/>
          <w:lang w:eastAsia="ar-SA"/>
        </w:rPr>
        <w:t>).</w:t>
      </w:r>
    </w:p>
    <w:p w14:paraId="22113D7B" w14:textId="77777777" w:rsidR="00D67A3C" w:rsidRPr="00F07C61" w:rsidRDefault="00D67A3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F07C61">
        <w:rPr>
          <w:rFonts w:ascii="Times New Roman" w:hAnsi="Times New Roman"/>
          <w:bCs/>
          <w:sz w:val="28"/>
          <w:szCs w:val="28"/>
        </w:rPr>
        <w:t>- Код 3.1 - коммунальное обслуживание (</w:t>
      </w:r>
      <w:r w:rsidRPr="00362C58">
        <w:rPr>
          <w:rFonts w:ascii="Times New Roman" w:hAnsi="Times New Roman"/>
          <w:bCs/>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F07C61">
        <w:rPr>
          <w:rFonts w:ascii="Times New Roman" w:hAnsi="Times New Roman"/>
          <w:bCs/>
          <w:sz w:val="28"/>
          <w:szCs w:val="28"/>
        </w:rPr>
        <w:t>;</w:t>
      </w:r>
    </w:p>
    <w:p w14:paraId="0A7054D4" w14:textId="77777777" w:rsidR="00D67A3C" w:rsidRPr="00F07C61" w:rsidRDefault="00D67A3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F07C61">
        <w:rPr>
          <w:rFonts w:ascii="Times New Roman" w:hAnsi="Times New Roman"/>
          <w:bCs/>
          <w:sz w:val="28"/>
          <w:szCs w:val="28"/>
        </w:rPr>
        <w:t>- Код 3.4.1 - амбулаторно-поликлиническое обслуживание (</w:t>
      </w:r>
      <w:r w:rsidRPr="00362C58">
        <w:rPr>
          <w:rFonts w:ascii="Times New Roman" w:hAnsi="Times New Roman"/>
          <w:bCs/>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F07C61">
        <w:rPr>
          <w:rFonts w:ascii="Times New Roman" w:hAnsi="Times New Roman"/>
          <w:bCs/>
          <w:sz w:val="28"/>
          <w:szCs w:val="28"/>
        </w:rPr>
        <w:t>;</w:t>
      </w:r>
    </w:p>
    <w:p w14:paraId="127304E3" w14:textId="77777777" w:rsidR="00D67A3C" w:rsidRPr="00F07C61" w:rsidRDefault="00D67A3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F07C61">
        <w:rPr>
          <w:rFonts w:ascii="Times New Roman" w:hAnsi="Times New Roman"/>
          <w:bCs/>
          <w:sz w:val="28"/>
          <w:szCs w:val="28"/>
        </w:rPr>
        <w:t>- Код 3.5.1 - дошкольное, начальное и среднее общее образование (</w:t>
      </w:r>
      <w:r w:rsidRPr="00362C58">
        <w:rPr>
          <w:rFonts w:ascii="Times New Roman" w:hAnsi="Times New Roman"/>
          <w:bCs/>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F07C61">
        <w:rPr>
          <w:rFonts w:ascii="Times New Roman" w:hAnsi="Times New Roman"/>
          <w:bCs/>
          <w:sz w:val="28"/>
          <w:szCs w:val="28"/>
        </w:rPr>
        <w:t>);</w:t>
      </w:r>
    </w:p>
    <w:p w14:paraId="618F30F6" w14:textId="77777777" w:rsidR="00D67A3C" w:rsidRPr="00F07C61" w:rsidRDefault="00D67A3C" w:rsidP="00D76A6E">
      <w:pPr>
        <w:tabs>
          <w:tab w:val="left" w:pos="9356"/>
        </w:tab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F07C61">
        <w:rPr>
          <w:rFonts w:ascii="Times New Roman" w:eastAsia="TimesET" w:hAnsi="Times New Roman"/>
          <w:sz w:val="28"/>
          <w:szCs w:val="28"/>
          <w:lang w:eastAsia="ar-SA"/>
        </w:rPr>
        <w:t>- Код 5.1.- спорт (</w:t>
      </w:r>
      <w:r w:rsidRPr="00362C58">
        <w:rPr>
          <w:rFonts w:ascii="Times New Roman" w:eastAsia="TimesET" w:hAnsi="Times New Roman"/>
          <w:sz w:val="28"/>
          <w:szCs w:val="28"/>
          <w:lang w:eastAsia="ar-SA"/>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r>
        <w:rPr>
          <w:rFonts w:ascii="Times New Roman" w:eastAsia="TimesET" w:hAnsi="Times New Roman"/>
          <w:sz w:val="28"/>
          <w:szCs w:val="28"/>
          <w:lang w:eastAsia="ar-SA"/>
        </w:rPr>
        <w:t>;</w:t>
      </w:r>
    </w:p>
    <w:p w14:paraId="4D56258F" w14:textId="77777777" w:rsidR="00D67A3C" w:rsidRPr="00F07C61" w:rsidRDefault="00D67A3C" w:rsidP="00D76A6E">
      <w:pPr>
        <w:tabs>
          <w:tab w:val="left" w:pos="9356"/>
        </w:tabs>
        <w:spacing w:after="0" w:line="240" w:lineRule="auto"/>
        <w:ind w:firstLine="709"/>
        <w:jc w:val="both"/>
        <w:rPr>
          <w:rFonts w:ascii="Times New Roman" w:hAnsi="Times New Roman"/>
          <w:bCs/>
          <w:sz w:val="28"/>
          <w:szCs w:val="28"/>
        </w:rPr>
      </w:pPr>
      <w:r w:rsidRPr="00F07C61">
        <w:rPr>
          <w:rFonts w:ascii="Times New Roman" w:eastAsia="Arial" w:hAnsi="Times New Roman"/>
          <w:sz w:val="28"/>
          <w:szCs w:val="28"/>
          <w:lang w:eastAsia="ar-SA"/>
        </w:rPr>
        <w:t>- Код 8.3 - обеспечение внутреннего правопорядка (</w:t>
      </w:r>
      <w:r w:rsidRPr="00362C58">
        <w:rPr>
          <w:rFonts w:ascii="Times New Roman" w:eastAsia="Arial" w:hAnsi="Times New Roman"/>
          <w:sz w:val="28"/>
          <w:szCs w:val="28"/>
          <w:lang w:eastAsia="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62C58">
        <w:rPr>
          <w:rFonts w:ascii="Times New Roman" w:eastAsia="Arial" w:hAnsi="Times New Roman"/>
          <w:sz w:val="28"/>
          <w:szCs w:val="28"/>
          <w:lang w:eastAsia="ar-SA"/>
        </w:rPr>
        <w:t>Росгвардии</w:t>
      </w:r>
      <w:proofErr w:type="spellEnd"/>
      <w:r w:rsidRPr="00362C58">
        <w:rPr>
          <w:rFonts w:ascii="Times New Roman" w:eastAsia="Arial" w:hAnsi="Times New Roman"/>
          <w:sz w:val="28"/>
          <w:szCs w:val="28"/>
          <w:lang w:eastAsia="ar-SA"/>
        </w:rPr>
        <w:t xml:space="preserve"> и спасательных служб, в которых существует военизированная служба;</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объектов гражданской обороны, за исключением объектов гражданской обороны, являющихся частями производственных зданий</w:t>
      </w:r>
      <w:r w:rsidRPr="00F07C61">
        <w:rPr>
          <w:rFonts w:ascii="Times New Roman" w:eastAsia="Arial" w:hAnsi="Times New Roman"/>
          <w:sz w:val="28"/>
          <w:szCs w:val="28"/>
          <w:lang w:eastAsia="ar-SA"/>
        </w:rPr>
        <w:t>);</w:t>
      </w:r>
    </w:p>
    <w:p w14:paraId="7CEBB0C4" w14:textId="77777777" w:rsidR="004B765B" w:rsidRPr="004B765B" w:rsidRDefault="004B765B"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4B765B">
        <w:rPr>
          <w:rFonts w:ascii="Times New Roman" w:hAnsi="Times New Roman"/>
          <w:bCs/>
          <w:sz w:val="28"/>
          <w:szCs w:val="28"/>
        </w:rPr>
        <w:t>- Код 12.0 - земельные участки (территории) общего пользования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14:paraId="78E95CE4" w14:textId="77777777" w:rsidR="004B765B" w:rsidRPr="004B765B" w:rsidRDefault="004B765B"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4B765B">
        <w:rPr>
          <w:rFonts w:ascii="Times New Roman" w:hAnsi="Times New Roman"/>
          <w:bCs/>
          <w:sz w:val="28"/>
          <w:szCs w:val="28"/>
        </w:rPr>
        <w:t>Состав кода 12.0 для территориальной зоны "Ж.</w:t>
      </w:r>
      <w:r>
        <w:rPr>
          <w:rFonts w:ascii="Times New Roman" w:hAnsi="Times New Roman"/>
          <w:bCs/>
          <w:sz w:val="28"/>
          <w:szCs w:val="28"/>
        </w:rPr>
        <w:t>3</w:t>
      </w:r>
      <w:r w:rsidRPr="004B765B">
        <w:rPr>
          <w:rFonts w:ascii="Times New Roman" w:hAnsi="Times New Roman"/>
          <w:bCs/>
          <w:sz w:val="28"/>
          <w:szCs w:val="28"/>
        </w:rPr>
        <w:t>"</w:t>
      </w:r>
    </w:p>
    <w:p w14:paraId="2B9D8340" w14:textId="77777777" w:rsidR="004B765B" w:rsidRPr="004B765B" w:rsidRDefault="004B765B"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4B765B">
        <w:rPr>
          <w:rFonts w:ascii="Times New Roman" w:hAnsi="Times New Roman"/>
          <w:bCs/>
          <w:sz w:val="28"/>
          <w:szCs w:val="28"/>
        </w:rPr>
        <w:t xml:space="preserve"> Код 12.0.1-Улично-дорожная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B765B">
        <w:rPr>
          <w:rFonts w:ascii="Times New Roman" w:hAnsi="Times New Roman"/>
          <w:bCs/>
          <w:sz w:val="28"/>
          <w:szCs w:val="28"/>
        </w:rPr>
        <w:t>велотранспортной</w:t>
      </w:r>
      <w:proofErr w:type="spellEnd"/>
      <w:r w:rsidRPr="004B765B">
        <w:rPr>
          <w:rFonts w:ascii="Times New Roman" w:hAnsi="Times New Roman"/>
          <w:bCs/>
          <w:sz w:val="28"/>
          <w:szCs w:val="28"/>
        </w:rPr>
        <w:t xml:space="preserve"> и </w:t>
      </w:r>
      <w:r w:rsidRPr="004B765B">
        <w:rPr>
          <w:rFonts w:ascii="Times New Roman" w:hAnsi="Times New Roman"/>
          <w:bCs/>
          <w:sz w:val="28"/>
          <w:szCs w:val="28"/>
        </w:rPr>
        <w:lastRenderedPageBreak/>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4B765B">
        <w:rPr>
          <w:rFonts w:ascii="Times New Roman" w:hAnsi="Times New Roman"/>
          <w:bCs/>
          <w:sz w:val="28"/>
          <w:szCs w:val="28"/>
        </w:rPr>
        <w:tab/>
      </w:r>
    </w:p>
    <w:p w14:paraId="54C101CB" w14:textId="77777777" w:rsidR="004B765B" w:rsidRDefault="004B765B"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4B765B">
        <w:rPr>
          <w:rFonts w:ascii="Times New Roman" w:hAnsi="Times New Roman"/>
          <w:bCs/>
          <w:sz w:val="28"/>
          <w:szCs w:val="28"/>
        </w:rPr>
        <w:t xml:space="preserve"> Код 12.0.2 -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0B6EB6E5" w14:textId="77777777" w:rsidR="00DD4842" w:rsidRDefault="00DD4842"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p>
    <w:p w14:paraId="316B231E" w14:textId="77777777" w:rsidR="00D67A3C" w:rsidRDefault="00D67A3C" w:rsidP="00D76A6E">
      <w:pPr>
        <w:widowControl w:val="0"/>
        <w:tabs>
          <w:tab w:val="left" w:pos="1260"/>
          <w:tab w:val="left" w:pos="9356"/>
        </w:tabs>
        <w:suppressAutoHyphens/>
        <w:spacing w:after="0" w:line="240" w:lineRule="auto"/>
        <w:ind w:firstLine="709"/>
        <w:jc w:val="both"/>
        <w:rPr>
          <w:rFonts w:ascii="Times New Roman" w:hAnsi="Times New Roman"/>
          <w:b/>
          <w:sz w:val="28"/>
          <w:szCs w:val="28"/>
        </w:rPr>
      </w:pPr>
      <w:r w:rsidRPr="0034157B">
        <w:rPr>
          <w:rFonts w:ascii="Times New Roman" w:hAnsi="Times New Roman"/>
          <w:b/>
          <w:sz w:val="28"/>
          <w:szCs w:val="28"/>
        </w:rPr>
        <w:t>Вспомогательные виды разрешенного использования:</w:t>
      </w:r>
    </w:p>
    <w:p w14:paraId="762F0B04" w14:textId="77777777" w:rsidR="00DD4842" w:rsidRDefault="00DD4842" w:rsidP="00D76A6E">
      <w:pPr>
        <w:widowControl w:val="0"/>
        <w:tabs>
          <w:tab w:val="left" w:pos="1260"/>
          <w:tab w:val="left" w:pos="9356"/>
        </w:tabs>
        <w:suppressAutoHyphens/>
        <w:spacing w:after="0" w:line="240" w:lineRule="auto"/>
        <w:ind w:firstLine="709"/>
        <w:jc w:val="both"/>
        <w:rPr>
          <w:rFonts w:ascii="Times New Roman" w:hAnsi="Times New Roman"/>
          <w:b/>
          <w:sz w:val="28"/>
          <w:szCs w:val="28"/>
        </w:rPr>
      </w:pPr>
    </w:p>
    <w:p w14:paraId="05C67F7C" w14:textId="77777777" w:rsidR="00E87F5C" w:rsidRDefault="00D67A3C" w:rsidP="00D76A6E">
      <w:pPr>
        <w:widowControl w:val="0"/>
        <w:tabs>
          <w:tab w:val="left" w:pos="1260"/>
          <w:tab w:val="left" w:pos="9356"/>
        </w:tabs>
        <w:suppressAutoHyphens/>
        <w:spacing w:after="0" w:line="240" w:lineRule="auto"/>
        <w:ind w:firstLine="709"/>
        <w:jc w:val="both"/>
      </w:pPr>
      <w:r w:rsidRPr="0034157B">
        <w:rPr>
          <w:rFonts w:ascii="Times New Roman" w:hAnsi="Times New Roman"/>
          <w:bCs/>
          <w:sz w:val="28"/>
          <w:szCs w:val="28"/>
        </w:rPr>
        <w:t>- Код 2.7 - обслуживание жилой застройки (</w:t>
      </w:r>
      <w:r w:rsidRPr="00362C58">
        <w:rPr>
          <w:rFonts w:ascii="Times New Roman" w:hAnsi="Times New Roman"/>
          <w:bCs/>
          <w:sz w:val="28"/>
          <w:szCs w:val="28"/>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Pr>
          <w:rFonts w:ascii="Times New Roman" w:hAnsi="Times New Roman"/>
          <w:bCs/>
          <w:sz w:val="28"/>
          <w:szCs w:val="28"/>
        </w:rPr>
        <w:t>)</w:t>
      </w:r>
      <w:r w:rsidRPr="0034157B">
        <w:rPr>
          <w:rFonts w:ascii="Times New Roman" w:hAnsi="Times New Roman"/>
          <w:bCs/>
          <w:sz w:val="28"/>
          <w:szCs w:val="28"/>
        </w:rPr>
        <w:t>.</w:t>
      </w:r>
      <w:r w:rsidR="00E87F5C" w:rsidRPr="00E87F5C">
        <w:t xml:space="preserve"> </w:t>
      </w:r>
    </w:p>
    <w:p w14:paraId="2B15623C"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Состав кода 2.7 для территориальной зоны "Ж.</w:t>
      </w:r>
      <w:r>
        <w:rPr>
          <w:rFonts w:ascii="Times New Roman" w:hAnsi="Times New Roman"/>
          <w:bCs/>
          <w:sz w:val="28"/>
          <w:szCs w:val="28"/>
        </w:rPr>
        <w:t>3</w:t>
      </w:r>
      <w:r w:rsidRPr="00E87F5C">
        <w:rPr>
          <w:rFonts w:ascii="Times New Roman" w:hAnsi="Times New Roman"/>
          <w:bCs/>
          <w:sz w:val="28"/>
          <w:szCs w:val="28"/>
        </w:rPr>
        <w:t>"</w:t>
      </w:r>
    </w:p>
    <w:p w14:paraId="6E665563"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Код 3.1 - Коммунальное обслуживание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p w14:paraId="66E69CA4"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  Код 3.1.1 - 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38142C26"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   Код 3.1.2 - 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p w14:paraId="78EE8F35" w14:textId="77777777" w:rsidR="00366A62"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 Код 3.2 - Социальное обслуживание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p w14:paraId="72F8E98C"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 Код 3.2.1 – Дома социального обслуживания (Размещение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w:t>
      </w:r>
      <w:r w:rsidRPr="00E87F5C">
        <w:rPr>
          <w:rFonts w:ascii="Times New Roman" w:hAnsi="Times New Roman"/>
          <w:bCs/>
          <w:sz w:val="28"/>
          <w:szCs w:val="28"/>
        </w:rPr>
        <w:lastRenderedPageBreak/>
        <w:t>капитального строительства для временного размещения вынужденных переселенцев, лиц, признанных беженцами</w:t>
      </w:r>
    </w:p>
    <w:p w14:paraId="5224A575"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 Код 3.2.2 – Оказание социальной помощи населению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14:paraId="62EC4E3F"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 Код 3.2.3 – Оказание услуг связи (Размещение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1E82B170"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 Код 3.2.4 – Общежития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p w14:paraId="16DDD468"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   Код 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572A4E88" w14:textId="77777777" w:rsidR="00E87F5C" w:rsidRPr="00366A62"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366A62">
        <w:rPr>
          <w:rFonts w:ascii="Times New Roman" w:hAnsi="Times New Roman"/>
          <w:bCs/>
          <w:sz w:val="28"/>
          <w:szCs w:val="28"/>
        </w:rPr>
        <w:t xml:space="preserve"> Код 3.4 -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p w14:paraId="0D138C74"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 Код 3.4.1 - 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41FFF7D6"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 Код 3.4.2 - Стационарное медицинское обслуживание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p w14:paraId="13D3A157"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 Код 3.5.1 - 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38E13CDB"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 Код 3.6- Культурное развитие (Размещение зданий и сооружений, </w:t>
      </w:r>
      <w:r w:rsidRPr="00E87F5C">
        <w:rPr>
          <w:rFonts w:ascii="Times New Roman" w:hAnsi="Times New Roman"/>
          <w:bCs/>
          <w:sz w:val="28"/>
          <w:szCs w:val="28"/>
        </w:rPr>
        <w:lastRenderedPageBreak/>
        <w:t>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p w14:paraId="33E86484"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Код 3.6.1 - Объекты культурно-досуговой деятельности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p w14:paraId="7564F650"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 Код 3.6.2 – Парки культуры и отдыха (Размещение парков культуры и отдыха).</w:t>
      </w:r>
    </w:p>
    <w:p w14:paraId="3D4A5D83" w14:textId="77777777" w:rsidR="00E87F5C" w:rsidRPr="00E87F5C" w:rsidRDefault="00E87F5C" w:rsidP="00D76A6E">
      <w:pPr>
        <w:widowControl w:val="0"/>
        <w:tabs>
          <w:tab w:val="left" w:pos="1260"/>
          <w:tab w:val="left" w:pos="9356"/>
        </w:tabs>
        <w:suppressAutoHyphens/>
        <w:spacing w:after="0" w:line="240" w:lineRule="auto"/>
        <w:ind w:firstLine="709"/>
        <w:rPr>
          <w:rFonts w:ascii="Times New Roman" w:hAnsi="Times New Roman"/>
          <w:bCs/>
          <w:sz w:val="28"/>
          <w:szCs w:val="28"/>
        </w:rPr>
      </w:pPr>
      <w:r w:rsidRPr="00E87F5C">
        <w:rPr>
          <w:rFonts w:ascii="Times New Roman" w:hAnsi="Times New Roman"/>
          <w:bCs/>
          <w:sz w:val="28"/>
          <w:szCs w:val="28"/>
        </w:rPr>
        <w:t xml:space="preserve"> Код 3.6.3 -Цирки и зверинцы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w:t>
      </w:r>
      <w:r w:rsidR="00D37FA3">
        <w:rPr>
          <w:rFonts w:ascii="Times New Roman" w:hAnsi="Times New Roman"/>
          <w:bCs/>
          <w:sz w:val="28"/>
          <w:szCs w:val="28"/>
        </w:rPr>
        <w:t xml:space="preserve"> в неволе).  </w:t>
      </w:r>
    </w:p>
    <w:p w14:paraId="68F24D91" w14:textId="77777777" w:rsidR="004E11BA"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Код 3.7 - Религиозное использование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p w14:paraId="3296B1DB"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 Код 3.7.1 – Осуществление религиозных обрядов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5A31F3E7"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 Код 3.7.2 – Религиозное управление и образование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4966BA7C"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Код 3.10.1 - 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p w14:paraId="050D1186"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Код 4.1 - 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6165F96D"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Код 4.3- 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14:paraId="201EA9D5"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Код - 4.4 - Магазины (Размещение объектов капитального строительства, предназначенных для продажи товаров, торговая площадь которых составляет до 5000 кв. м).</w:t>
      </w:r>
    </w:p>
    <w:p w14:paraId="5366250C"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 xml:space="preserve">Код - 4.6 - Общественное питание (Размещение объектов капитального </w:t>
      </w:r>
      <w:r w:rsidRPr="00E87F5C">
        <w:rPr>
          <w:rFonts w:ascii="Times New Roman" w:hAnsi="Times New Roman"/>
          <w:bCs/>
          <w:sz w:val="28"/>
          <w:szCs w:val="28"/>
        </w:rPr>
        <w:lastRenderedPageBreak/>
        <w:t>строительства в целях устройства мест общественного питания (рестораны, кафе, столовые, закусочные, бары).</w:t>
      </w:r>
    </w:p>
    <w:p w14:paraId="10A820F1" w14:textId="77777777" w:rsidR="00E87F5C" w:rsidRPr="00E87F5C"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Код 5.1.2- Обеспечение занятий спортом в помещениях (Размещение спортивных клубов, спортивных залов, бассейнов, физкультурно-оздоровительных комплексов в зданиях и сооружениях).</w:t>
      </w:r>
    </w:p>
    <w:p w14:paraId="1D048064" w14:textId="77777777" w:rsidR="00D67A3C" w:rsidRPr="0034157B" w:rsidRDefault="00E87F5C" w:rsidP="00D76A6E">
      <w:pPr>
        <w:widowControl w:val="0"/>
        <w:tabs>
          <w:tab w:val="left" w:pos="1260"/>
          <w:tab w:val="left" w:pos="9356"/>
        </w:tabs>
        <w:suppressAutoHyphens/>
        <w:spacing w:after="0" w:line="240" w:lineRule="auto"/>
        <w:ind w:firstLine="709"/>
        <w:jc w:val="both"/>
        <w:rPr>
          <w:rFonts w:ascii="Times New Roman" w:hAnsi="Times New Roman"/>
          <w:bCs/>
          <w:sz w:val="28"/>
          <w:szCs w:val="28"/>
        </w:rPr>
      </w:pPr>
      <w:r w:rsidRPr="00E87F5C">
        <w:rPr>
          <w:rFonts w:ascii="Times New Roman" w:hAnsi="Times New Roman"/>
          <w:bCs/>
          <w:sz w:val="28"/>
          <w:szCs w:val="28"/>
        </w:rPr>
        <w:t>Код 5.1.3- 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50BE30B4" w14:textId="77777777" w:rsidR="00D37FA3" w:rsidRDefault="00D37FA3" w:rsidP="00D76A6E">
      <w:pPr>
        <w:widowControl w:val="0"/>
        <w:tabs>
          <w:tab w:val="left" w:pos="9356"/>
        </w:tabs>
        <w:suppressAutoHyphens/>
        <w:spacing w:after="0" w:line="240" w:lineRule="auto"/>
        <w:ind w:firstLine="709"/>
        <w:rPr>
          <w:rFonts w:ascii="Times New Roman" w:eastAsia="Arial" w:hAnsi="Times New Roman"/>
          <w:b/>
          <w:sz w:val="28"/>
          <w:szCs w:val="28"/>
          <w:lang w:eastAsia="ar-SA"/>
        </w:rPr>
      </w:pPr>
    </w:p>
    <w:p w14:paraId="2B5F41F5" w14:textId="77777777" w:rsidR="00D67A3C" w:rsidRDefault="00D67A3C" w:rsidP="00D76A6E">
      <w:pPr>
        <w:widowControl w:val="0"/>
        <w:tabs>
          <w:tab w:val="left" w:pos="9356"/>
        </w:tabs>
        <w:suppressAutoHyphens/>
        <w:spacing w:after="0" w:line="240" w:lineRule="auto"/>
        <w:ind w:firstLine="709"/>
        <w:rPr>
          <w:rFonts w:ascii="Times New Roman" w:eastAsia="Arial" w:hAnsi="Times New Roman"/>
          <w:b/>
          <w:sz w:val="28"/>
          <w:szCs w:val="28"/>
          <w:lang w:eastAsia="ar-SA"/>
        </w:rPr>
      </w:pPr>
      <w:r w:rsidRPr="00CA268B">
        <w:rPr>
          <w:rFonts w:ascii="Times New Roman" w:eastAsia="Arial" w:hAnsi="Times New Roman"/>
          <w:b/>
          <w:sz w:val="28"/>
          <w:szCs w:val="28"/>
          <w:lang w:eastAsia="ar-SA"/>
        </w:rPr>
        <w:t>Условно разрешенные виды использования:</w:t>
      </w:r>
    </w:p>
    <w:p w14:paraId="0072224F" w14:textId="77777777" w:rsidR="00DD4842" w:rsidRDefault="00DD4842" w:rsidP="00D76A6E">
      <w:pPr>
        <w:widowControl w:val="0"/>
        <w:tabs>
          <w:tab w:val="left" w:pos="9356"/>
        </w:tabs>
        <w:suppressAutoHyphens/>
        <w:spacing w:after="0" w:line="240" w:lineRule="auto"/>
        <w:ind w:firstLine="709"/>
        <w:rPr>
          <w:rFonts w:ascii="Times New Roman" w:eastAsia="Arial" w:hAnsi="Times New Roman"/>
          <w:b/>
          <w:sz w:val="28"/>
          <w:szCs w:val="28"/>
          <w:lang w:eastAsia="ar-SA"/>
        </w:rPr>
      </w:pPr>
    </w:p>
    <w:p w14:paraId="359ADD0F" w14:textId="77777777" w:rsidR="00D67A3C" w:rsidRPr="0034157B" w:rsidRDefault="00D67A3C" w:rsidP="00D76A6E">
      <w:pPr>
        <w:widowControl w:val="0"/>
        <w:tabs>
          <w:tab w:val="left" w:pos="9356"/>
        </w:tabs>
        <w:suppressAutoHyphens/>
        <w:spacing w:after="0" w:line="240" w:lineRule="auto"/>
        <w:ind w:firstLine="709"/>
        <w:jc w:val="both"/>
        <w:rPr>
          <w:rFonts w:ascii="Times New Roman" w:eastAsia="Arial" w:hAnsi="Times New Roman"/>
          <w:bCs/>
          <w:sz w:val="28"/>
          <w:szCs w:val="28"/>
          <w:lang w:eastAsia="ar-SA"/>
        </w:rPr>
      </w:pPr>
      <w:r w:rsidRPr="0034157B">
        <w:rPr>
          <w:rFonts w:ascii="Times New Roman" w:eastAsia="Arial" w:hAnsi="Times New Roman"/>
          <w:bCs/>
          <w:sz w:val="28"/>
          <w:szCs w:val="28"/>
          <w:lang w:eastAsia="ar-SA"/>
        </w:rPr>
        <w:t>- Код 2.1 - для индивидуального жилищного строительства (</w:t>
      </w:r>
      <w:r w:rsidRPr="00362C58">
        <w:rPr>
          <w:rFonts w:ascii="Times New Roman" w:eastAsia="Arial" w:hAnsi="Times New Roman"/>
          <w:bCs/>
          <w:sz w:val="28"/>
          <w:szCs w:val="28"/>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Pr>
          <w:rFonts w:ascii="Times New Roman" w:eastAsia="Arial" w:hAnsi="Times New Roman"/>
          <w:bCs/>
          <w:sz w:val="28"/>
          <w:szCs w:val="28"/>
          <w:lang w:eastAsia="ar-SA"/>
        </w:rPr>
        <w:t xml:space="preserve"> </w:t>
      </w:r>
      <w:r w:rsidRPr="00362C58">
        <w:rPr>
          <w:rFonts w:ascii="Times New Roman" w:eastAsia="Arial" w:hAnsi="Times New Roman"/>
          <w:bCs/>
          <w:sz w:val="28"/>
          <w:szCs w:val="28"/>
          <w:lang w:eastAsia="ar-SA"/>
        </w:rPr>
        <w:t>выращивание сельскохозяйственных культур;</w:t>
      </w:r>
      <w:r>
        <w:rPr>
          <w:rFonts w:ascii="Times New Roman" w:eastAsia="Arial" w:hAnsi="Times New Roman"/>
          <w:bCs/>
          <w:sz w:val="28"/>
          <w:szCs w:val="28"/>
          <w:lang w:eastAsia="ar-SA"/>
        </w:rPr>
        <w:t xml:space="preserve"> </w:t>
      </w:r>
      <w:r w:rsidRPr="00362C58">
        <w:rPr>
          <w:rFonts w:ascii="Times New Roman" w:eastAsia="Arial" w:hAnsi="Times New Roman"/>
          <w:bCs/>
          <w:sz w:val="28"/>
          <w:szCs w:val="28"/>
          <w:lang w:eastAsia="ar-SA"/>
        </w:rPr>
        <w:t>размещение индивидуальных гаражей и хозяйственных построек</w:t>
      </w:r>
      <w:r w:rsidRPr="0034157B">
        <w:rPr>
          <w:rFonts w:ascii="Times New Roman" w:eastAsia="Arial" w:hAnsi="Times New Roman"/>
          <w:bCs/>
          <w:sz w:val="28"/>
          <w:szCs w:val="28"/>
          <w:lang w:eastAsia="ar-SA"/>
        </w:rPr>
        <w:t>).</w:t>
      </w:r>
    </w:p>
    <w:p w14:paraId="111F504F"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Код 2.7.1 - объекты гаражного назначения (</w:t>
      </w:r>
      <w:r w:rsidRPr="00362C58">
        <w:rPr>
          <w:rFonts w:ascii="Times New Roman" w:eastAsia="Arial" w:hAnsi="Times New Roman"/>
          <w:sz w:val="28"/>
          <w:szCs w:val="28"/>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62C58">
        <w:rPr>
          <w:rFonts w:ascii="Times New Roman" w:eastAsia="Arial" w:hAnsi="Times New Roman"/>
          <w:sz w:val="28"/>
          <w:szCs w:val="28"/>
          <w:lang w:eastAsia="ar-SA"/>
        </w:rPr>
        <w:t>машино</w:t>
      </w:r>
      <w:proofErr w:type="spellEnd"/>
      <w:r w:rsidRPr="00362C58">
        <w:rPr>
          <w:rFonts w:ascii="Times New Roman" w:eastAsia="Arial" w:hAnsi="Times New Roman"/>
          <w:sz w:val="28"/>
          <w:szCs w:val="28"/>
          <w:lang w:eastAsia="ar-SA"/>
        </w:rPr>
        <w:t>-места, за исключением гаражей, размещение которых предусмотрено содержанием вида разрешенного использования с кодом 4.9</w:t>
      </w:r>
      <w:r w:rsidRPr="00F07C61">
        <w:rPr>
          <w:rFonts w:ascii="Times New Roman" w:eastAsia="Arial" w:hAnsi="Times New Roman"/>
          <w:sz w:val="28"/>
          <w:szCs w:val="28"/>
          <w:lang w:eastAsia="ar-SA"/>
        </w:rPr>
        <w:t>);</w:t>
      </w:r>
    </w:p>
    <w:p w14:paraId="7958AD0E"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bookmarkStart w:id="94" w:name="P868"/>
      <w:bookmarkStart w:id="95" w:name="P870"/>
      <w:bookmarkStart w:id="96" w:name="P871"/>
      <w:bookmarkEnd w:id="94"/>
      <w:bookmarkEnd w:id="95"/>
      <w:bookmarkEnd w:id="96"/>
      <w:r w:rsidRPr="00F07C61">
        <w:rPr>
          <w:rFonts w:ascii="Times New Roman" w:eastAsia="Arial" w:hAnsi="Times New Roman"/>
          <w:sz w:val="28"/>
          <w:szCs w:val="28"/>
          <w:lang w:eastAsia="ar-SA"/>
        </w:rPr>
        <w:t>- Код 3.2 - социальное обслуживание (</w:t>
      </w:r>
      <w:r w:rsidRPr="00362C58">
        <w:rPr>
          <w:rFonts w:ascii="Times New Roman" w:eastAsia="Arial" w:hAnsi="Times New Roman"/>
          <w:sz w:val="28"/>
          <w:szCs w:val="28"/>
          <w:lang w:eastAsia="ar-SA"/>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sidRPr="00F07C61">
        <w:rPr>
          <w:rFonts w:ascii="Times New Roman" w:eastAsia="Arial" w:hAnsi="Times New Roman"/>
          <w:sz w:val="28"/>
          <w:szCs w:val="28"/>
          <w:lang w:eastAsia="ar-SA"/>
        </w:rPr>
        <w:t>);</w:t>
      </w:r>
    </w:p>
    <w:p w14:paraId="59F3E16E" w14:textId="77777777" w:rsidR="00366A62" w:rsidRDefault="00366A62"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6A62">
        <w:rPr>
          <w:rFonts w:ascii="Times New Roman" w:eastAsia="Arial" w:hAnsi="Times New Roman"/>
          <w:sz w:val="28"/>
          <w:szCs w:val="28"/>
          <w:lang w:eastAsia="ar-SA"/>
        </w:rPr>
        <w:t>Состав кода 3.</w:t>
      </w:r>
      <w:r>
        <w:rPr>
          <w:rFonts w:ascii="Times New Roman" w:eastAsia="Arial" w:hAnsi="Times New Roman"/>
          <w:sz w:val="28"/>
          <w:szCs w:val="28"/>
          <w:lang w:eastAsia="ar-SA"/>
        </w:rPr>
        <w:t>2</w:t>
      </w:r>
      <w:r w:rsidRPr="00366A62">
        <w:rPr>
          <w:rFonts w:ascii="Times New Roman" w:eastAsia="Arial" w:hAnsi="Times New Roman"/>
          <w:sz w:val="28"/>
          <w:szCs w:val="28"/>
          <w:lang w:eastAsia="ar-SA"/>
        </w:rPr>
        <w:t>. для территориальной зоны "Ж.3"</w:t>
      </w:r>
    </w:p>
    <w:p w14:paraId="7C1C0FCD" w14:textId="77777777" w:rsidR="00366A62" w:rsidRPr="00366A62" w:rsidRDefault="00366A62"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6A62">
        <w:rPr>
          <w:rFonts w:ascii="Times New Roman" w:eastAsia="Arial" w:hAnsi="Times New Roman"/>
          <w:sz w:val="28"/>
          <w:szCs w:val="28"/>
          <w:lang w:eastAsia="ar-SA"/>
        </w:rPr>
        <w:t xml:space="preserve"> Код 3.2.1 – Дома социального обслуживания (Размещение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p w14:paraId="5B971951" w14:textId="77777777" w:rsidR="00366A62" w:rsidRPr="00366A62" w:rsidRDefault="00366A62"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6A62">
        <w:rPr>
          <w:rFonts w:ascii="Times New Roman" w:eastAsia="Arial" w:hAnsi="Times New Roman"/>
          <w:sz w:val="28"/>
          <w:szCs w:val="28"/>
          <w:lang w:eastAsia="ar-SA"/>
        </w:rPr>
        <w:t xml:space="preserve"> Код 3.2.2 – Оказание социальной помощи населению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14:paraId="4EB31D5B" w14:textId="77777777" w:rsidR="00366A62" w:rsidRPr="00366A62" w:rsidRDefault="00366A62"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6A62">
        <w:rPr>
          <w:rFonts w:ascii="Times New Roman" w:eastAsia="Arial" w:hAnsi="Times New Roman"/>
          <w:sz w:val="28"/>
          <w:szCs w:val="28"/>
          <w:lang w:eastAsia="ar-SA"/>
        </w:rPr>
        <w:t>Код 3.2.3 – Оказание услуг связи (Размещение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4879F93C" w14:textId="77777777" w:rsidR="00366A62" w:rsidRPr="00F07C61" w:rsidRDefault="00366A62"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6A62">
        <w:rPr>
          <w:rFonts w:ascii="Times New Roman" w:eastAsia="Arial" w:hAnsi="Times New Roman"/>
          <w:sz w:val="28"/>
          <w:szCs w:val="28"/>
          <w:lang w:eastAsia="ar-SA"/>
        </w:rPr>
        <w:t xml:space="preserve"> Код 3.2.4 – Общежития (Размещение зданий, предназначенных для </w:t>
      </w:r>
      <w:r w:rsidRPr="00366A62">
        <w:rPr>
          <w:rFonts w:ascii="Times New Roman" w:eastAsia="Arial" w:hAnsi="Times New Roman"/>
          <w:sz w:val="28"/>
          <w:szCs w:val="28"/>
          <w:lang w:eastAsia="ar-SA"/>
        </w:rPr>
        <w:lastRenderedPageBreak/>
        <w:t xml:space="preserve">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p w14:paraId="0A5B5016"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bookmarkStart w:id="97" w:name="P872"/>
      <w:bookmarkEnd w:id="97"/>
      <w:r w:rsidRPr="00F07C61">
        <w:rPr>
          <w:rFonts w:ascii="Times New Roman" w:eastAsia="Arial" w:hAnsi="Times New Roman"/>
          <w:sz w:val="28"/>
          <w:szCs w:val="28"/>
          <w:lang w:eastAsia="ar-SA"/>
        </w:rPr>
        <w:t>- Код 3.3 - бытовое обслуживание (</w:t>
      </w:r>
      <w:r w:rsidRPr="00362C58">
        <w:rPr>
          <w:rFonts w:ascii="Times New Roman" w:eastAsia="Arial" w:hAnsi="Times New Roman"/>
          <w:sz w:val="28"/>
          <w:szCs w:val="28"/>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F07C61">
        <w:rPr>
          <w:rFonts w:ascii="Times New Roman" w:eastAsia="Arial" w:hAnsi="Times New Roman"/>
          <w:sz w:val="28"/>
          <w:szCs w:val="28"/>
          <w:lang w:eastAsia="ar-SA"/>
        </w:rPr>
        <w:t>;</w:t>
      </w:r>
    </w:p>
    <w:p w14:paraId="6C1C14EF"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u w:val="single"/>
          <w:lang w:eastAsia="ar-SA"/>
        </w:rPr>
      </w:pPr>
      <w:bookmarkStart w:id="98" w:name="P873"/>
      <w:bookmarkEnd w:id="98"/>
      <w:r w:rsidRPr="00F07C61">
        <w:rPr>
          <w:rFonts w:ascii="Times New Roman" w:eastAsia="Arial" w:hAnsi="Times New Roman"/>
          <w:sz w:val="28"/>
          <w:szCs w:val="28"/>
          <w:lang w:eastAsia="ar-SA"/>
        </w:rPr>
        <w:t>- Код 3.4 - здравоохранение (</w:t>
      </w:r>
      <w:r w:rsidRPr="00362C58">
        <w:rPr>
          <w:rFonts w:ascii="Times New Roman" w:eastAsia="Arial" w:hAnsi="Times New Roman"/>
          <w:sz w:val="28"/>
          <w:szCs w:val="28"/>
          <w:lang w:eastAsia="ar-SA"/>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r w:rsidRPr="00F07C61">
        <w:rPr>
          <w:rFonts w:ascii="Times New Roman" w:eastAsia="Arial" w:hAnsi="Times New Roman"/>
          <w:sz w:val="28"/>
          <w:szCs w:val="28"/>
          <w:u w:val="single"/>
          <w:lang w:eastAsia="ar-SA"/>
        </w:rPr>
        <w:t>);</w:t>
      </w:r>
    </w:p>
    <w:p w14:paraId="0C5C16D4" w14:textId="77777777" w:rsidR="00366A62" w:rsidRDefault="00366A62"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6A62">
        <w:rPr>
          <w:rFonts w:ascii="Times New Roman" w:eastAsia="Arial" w:hAnsi="Times New Roman"/>
          <w:sz w:val="28"/>
          <w:szCs w:val="28"/>
          <w:lang w:eastAsia="ar-SA"/>
        </w:rPr>
        <w:t>Состав кода 3.</w:t>
      </w:r>
      <w:r>
        <w:rPr>
          <w:rFonts w:ascii="Times New Roman" w:eastAsia="Arial" w:hAnsi="Times New Roman"/>
          <w:sz w:val="28"/>
          <w:szCs w:val="28"/>
          <w:lang w:eastAsia="ar-SA"/>
        </w:rPr>
        <w:t>4</w:t>
      </w:r>
      <w:r w:rsidRPr="00366A62">
        <w:rPr>
          <w:rFonts w:ascii="Times New Roman" w:eastAsia="Arial" w:hAnsi="Times New Roman"/>
          <w:sz w:val="28"/>
          <w:szCs w:val="28"/>
          <w:lang w:eastAsia="ar-SA"/>
        </w:rPr>
        <w:t>. для территориальной зоны "Ж.3"</w:t>
      </w:r>
    </w:p>
    <w:p w14:paraId="43E47C30" w14:textId="77777777" w:rsidR="00366A62" w:rsidRPr="00366A62" w:rsidRDefault="00366A62"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366A62">
        <w:rPr>
          <w:rFonts w:ascii="Times New Roman" w:eastAsia="Arial" w:hAnsi="Times New Roman"/>
          <w:sz w:val="28"/>
          <w:szCs w:val="28"/>
          <w:lang w:eastAsia="ar-SA"/>
        </w:rPr>
        <w:t>Код 3.4.1 - 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2F7D079E" w14:textId="77777777" w:rsidR="00D67A3C" w:rsidRPr="00F07C61" w:rsidRDefault="00D67A3C" w:rsidP="00D76A6E">
      <w:pPr>
        <w:tabs>
          <w:tab w:val="left" w:pos="9356"/>
        </w:tabs>
        <w:autoSpaceDE w:val="0"/>
        <w:autoSpaceDN w:val="0"/>
        <w:adjustRightInd w:val="0"/>
        <w:spacing w:after="0" w:line="240" w:lineRule="auto"/>
        <w:ind w:firstLine="709"/>
        <w:jc w:val="both"/>
        <w:rPr>
          <w:rFonts w:ascii="Times New Roman" w:eastAsia="Arial" w:hAnsi="Times New Roman"/>
          <w:sz w:val="28"/>
          <w:szCs w:val="28"/>
          <w:lang w:eastAsia="ar-SA"/>
        </w:rPr>
      </w:pPr>
      <w:bookmarkStart w:id="99" w:name="P874"/>
      <w:bookmarkEnd w:id="99"/>
      <w:r w:rsidRPr="00F07C61">
        <w:rPr>
          <w:rFonts w:ascii="Times New Roman" w:eastAsia="TimesET" w:hAnsi="Times New Roman"/>
          <w:sz w:val="28"/>
          <w:szCs w:val="28"/>
          <w:lang w:eastAsia="ar-SA"/>
        </w:rPr>
        <w:t>-  Код 3.4.2 -</w:t>
      </w:r>
      <w:r w:rsidRPr="00F07C61">
        <w:rPr>
          <w:rFonts w:ascii="Times New Roman" w:eastAsiaTheme="minorHAnsi" w:hAnsi="Times New Roman"/>
          <w:bCs/>
          <w:sz w:val="28"/>
          <w:szCs w:val="28"/>
          <w:lang w:eastAsia="en-US"/>
        </w:rPr>
        <w:t xml:space="preserve"> стационарное медицинское обслуживание</w:t>
      </w:r>
      <w:r w:rsidR="00EC37D4">
        <w:rPr>
          <w:rFonts w:ascii="Times New Roman" w:eastAsiaTheme="minorHAnsi" w:hAnsi="Times New Roman"/>
          <w:bCs/>
          <w:sz w:val="28"/>
          <w:szCs w:val="28"/>
          <w:lang w:eastAsia="en-US"/>
        </w:rPr>
        <w:t xml:space="preserve"> </w:t>
      </w:r>
      <w:r w:rsidRPr="00F07C61">
        <w:rPr>
          <w:rFonts w:ascii="Times New Roman" w:eastAsiaTheme="minorHAnsi" w:hAnsi="Times New Roman"/>
          <w:bCs/>
          <w:sz w:val="28"/>
          <w:szCs w:val="28"/>
          <w:lang w:eastAsia="en-US"/>
        </w:rPr>
        <w:t>(</w:t>
      </w:r>
      <w:r w:rsidRPr="00362C58">
        <w:rPr>
          <w:rFonts w:ascii="Times New Roman" w:eastAsiaTheme="minorHAnsi" w:hAnsi="Times New Roman"/>
          <w:bCs/>
          <w:sz w:val="28"/>
          <w:szCs w:val="28"/>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heme="minorHAnsi" w:hAnsi="Times New Roman"/>
          <w:bCs/>
          <w:sz w:val="28"/>
          <w:szCs w:val="28"/>
          <w:lang w:eastAsia="en-US"/>
        </w:rPr>
        <w:t xml:space="preserve"> </w:t>
      </w:r>
      <w:r w:rsidRPr="00362C58">
        <w:rPr>
          <w:rFonts w:ascii="Times New Roman" w:eastAsiaTheme="minorHAnsi" w:hAnsi="Times New Roman"/>
          <w:bCs/>
          <w:sz w:val="28"/>
          <w:szCs w:val="28"/>
          <w:lang w:eastAsia="en-US"/>
        </w:rPr>
        <w:t>размещение станций скорой помощи;</w:t>
      </w:r>
      <w:r>
        <w:rPr>
          <w:rFonts w:ascii="Times New Roman" w:eastAsiaTheme="minorHAnsi" w:hAnsi="Times New Roman"/>
          <w:bCs/>
          <w:sz w:val="28"/>
          <w:szCs w:val="28"/>
          <w:lang w:eastAsia="en-US"/>
        </w:rPr>
        <w:t xml:space="preserve"> </w:t>
      </w:r>
      <w:r w:rsidRPr="00362C58">
        <w:rPr>
          <w:rFonts w:ascii="Times New Roman" w:eastAsiaTheme="minorHAnsi" w:hAnsi="Times New Roman"/>
          <w:bCs/>
          <w:sz w:val="28"/>
          <w:szCs w:val="28"/>
          <w:lang w:eastAsia="en-US"/>
        </w:rPr>
        <w:t>размещение площадок санитарной авиации</w:t>
      </w:r>
      <w:r w:rsidRPr="00F07C61">
        <w:rPr>
          <w:rFonts w:ascii="Times New Roman" w:eastAsiaTheme="minorHAnsi" w:hAnsi="Times New Roman"/>
          <w:bCs/>
          <w:sz w:val="28"/>
          <w:szCs w:val="28"/>
          <w:lang w:eastAsia="en-US"/>
        </w:rPr>
        <w:t>);</w:t>
      </w:r>
    </w:p>
    <w:p w14:paraId="6A9A0B7E" w14:textId="77777777" w:rsidR="00D67A3C" w:rsidRPr="00366A62"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bookmarkStart w:id="100" w:name="P875"/>
      <w:bookmarkStart w:id="101" w:name="P876"/>
      <w:bookmarkEnd w:id="100"/>
      <w:bookmarkEnd w:id="101"/>
      <w:r w:rsidRPr="00366A62">
        <w:rPr>
          <w:rFonts w:ascii="Times New Roman" w:eastAsia="Arial" w:hAnsi="Times New Roman"/>
          <w:sz w:val="28"/>
          <w:szCs w:val="28"/>
          <w:lang w:eastAsia="ar-SA"/>
        </w:rPr>
        <w:t>- Код 3.6 - культурное развитие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p w14:paraId="32B7CB79" w14:textId="77777777" w:rsidR="00366A62" w:rsidRPr="00366A62" w:rsidRDefault="00366A62"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6A62">
        <w:rPr>
          <w:rFonts w:ascii="Times New Roman" w:eastAsia="Arial" w:hAnsi="Times New Roman"/>
          <w:sz w:val="28"/>
          <w:szCs w:val="28"/>
          <w:lang w:eastAsia="ar-SA"/>
        </w:rPr>
        <w:t>Состав кода 3.6. для территориальной зоны "Ж.3"</w:t>
      </w:r>
    </w:p>
    <w:p w14:paraId="5005AD9C" w14:textId="77777777" w:rsidR="00366A62" w:rsidRPr="00366A62" w:rsidRDefault="00366A62"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6A62">
        <w:rPr>
          <w:rFonts w:ascii="Times New Roman" w:eastAsia="Arial" w:hAnsi="Times New Roman"/>
          <w:sz w:val="28"/>
          <w:szCs w:val="28"/>
          <w:lang w:eastAsia="ar-SA"/>
        </w:rPr>
        <w:t xml:space="preserve">Код 3.6.1 - Объекты культурно-досуговой деятельности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p w14:paraId="04E20C8C" w14:textId="77777777" w:rsidR="00366A62" w:rsidRPr="00366A62" w:rsidRDefault="00366A62"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6A62">
        <w:rPr>
          <w:rFonts w:ascii="Times New Roman" w:eastAsia="Arial" w:hAnsi="Times New Roman"/>
          <w:sz w:val="28"/>
          <w:szCs w:val="28"/>
          <w:lang w:eastAsia="ar-SA"/>
        </w:rPr>
        <w:t xml:space="preserve"> Код 3.6.2 – Парки культуры и отдыха (Размещение парков культуры и отдыха).</w:t>
      </w:r>
    </w:p>
    <w:p w14:paraId="6F080649" w14:textId="77777777" w:rsidR="00366A62" w:rsidRPr="00366A62" w:rsidRDefault="00366A62"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6A62">
        <w:rPr>
          <w:rFonts w:ascii="Times New Roman" w:eastAsia="Arial" w:hAnsi="Times New Roman"/>
          <w:sz w:val="28"/>
          <w:szCs w:val="28"/>
          <w:lang w:eastAsia="ar-SA"/>
        </w:rPr>
        <w:t xml:space="preserve"> Код 3.6.3 -Цирки и зверинцы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14:paraId="21E61DE6" w14:textId="77777777" w:rsidR="00A11131" w:rsidRDefault="004B765B"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bookmarkStart w:id="102" w:name="P877"/>
      <w:bookmarkStart w:id="103" w:name="P878"/>
      <w:bookmarkEnd w:id="102"/>
      <w:bookmarkEnd w:id="103"/>
      <w:r w:rsidRPr="00EB7AB0">
        <w:rPr>
          <w:rFonts w:ascii="Times New Roman" w:eastAsia="Arial" w:hAnsi="Times New Roman"/>
          <w:sz w:val="28"/>
          <w:szCs w:val="28"/>
          <w:lang w:eastAsia="ar-SA"/>
        </w:rPr>
        <w:t xml:space="preserve">- Код 3.7 - Религиозное использование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p w14:paraId="1415D24E" w14:textId="77777777" w:rsidR="004B765B" w:rsidRPr="00EB7AB0" w:rsidRDefault="004B765B"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EB7AB0">
        <w:rPr>
          <w:rFonts w:ascii="Times New Roman" w:eastAsia="Arial" w:hAnsi="Times New Roman"/>
          <w:sz w:val="28"/>
          <w:szCs w:val="28"/>
          <w:lang w:eastAsia="ar-SA"/>
        </w:rPr>
        <w:t xml:space="preserve">     - Код 3.7.1 – Осуществление религиозных обрядов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w:t>
      </w:r>
      <w:r w:rsidRPr="00EB7AB0">
        <w:rPr>
          <w:rFonts w:ascii="Times New Roman" w:eastAsia="Arial" w:hAnsi="Times New Roman"/>
          <w:sz w:val="28"/>
          <w:szCs w:val="28"/>
          <w:lang w:eastAsia="ar-SA"/>
        </w:rPr>
        <w:lastRenderedPageBreak/>
        <w:t>дома, синагоги)</w:t>
      </w:r>
    </w:p>
    <w:p w14:paraId="2431B455" w14:textId="77777777" w:rsidR="004B765B" w:rsidRPr="00EB7AB0" w:rsidRDefault="004B765B"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EB7AB0">
        <w:rPr>
          <w:rFonts w:ascii="Times New Roman" w:eastAsia="Arial" w:hAnsi="Times New Roman"/>
          <w:sz w:val="28"/>
          <w:szCs w:val="28"/>
          <w:lang w:eastAsia="ar-SA"/>
        </w:rPr>
        <w:t>- Код 3.7.2 – Религиозное управление и образование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21DFEAFC"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Код 3.10.1 - амбулаторное ветеринарное обслуживание (</w:t>
      </w:r>
      <w:r w:rsidRPr="00362C58">
        <w:rPr>
          <w:rFonts w:ascii="Times New Roman" w:eastAsia="Arial" w:hAnsi="Times New Roman"/>
          <w:sz w:val="28"/>
          <w:szCs w:val="28"/>
          <w:lang w:eastAsia="ar-SA"/>
        </w:rPr>
        <w:t>Размещение объектов капитального строительства, предназначенных для оказания ветеринарных услуг без содержания животных</w:t>
      </w:r>
      <w:r w:rsidRPr="00F07C61">
        <w:rPr>
          <w:rFonts w:ascii="Times New Roman" w:eastAsia="Arial" w:hAnsi="Times New Roman"/>
          <w:sz w:val="28"/>
          <w:szCs w:val="28"/>
          <w:lang w:eastAsia="ar-SA"/>
        </w:rPr>
        <w:t>);</w:t>
      </w:r>
    </w:p>
    <w:p w14:paraId="264691AD"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bookmarkStart w:id="104" w:name="P879"/>
      <w:bookmarkEnd w:id="104"/>
      <w:r w:rsidRPr="00F07C61">
        <w:rPr>
          <w:rFonts w:ascii="Times New Roman" w:eastAsia="Arial" w:hAnsi="Times New Roman"/>
          <w:sz w:val="28"/>
          <w:szCs w:val="28"/>
          <w:lang w:eastAsia="ar-SA"/>
        </w:rPr>
        <w:t>- Код 4.1 - деловое управление (</w:t>
      </w:r>
      <w:r w:rsidRPr="00362C58">
        <w:rPr>
          <w:rFonts w:ascii="Times New Roman" w:eastAsia="Arial" w:hAnsi="Times New Roman"/>
          <w:sz w:val="28"/>
          <w:szCs w:val="28"/>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F07C61">
        <w:rPr>
          <w:rFonts w:ascii="Times New Roman" w:eastAsia="Arial" w:hAnsi="Times New Roman"/>
          <w:sz w:val="28"/>
          <w:szCs w:val="28"/>
          <w:lang w:eastAsia="ar-SA"/>
        </w:rPr>
        <w:t>);</w:t>
      </w:r>
    </w:p>
    <w:p w14:paraId="7C4F624D"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bookmarkStart w:id="105" w:name="P880"/>
      <w:bookmarkEnd w:id="105"/>
      <w:r w:rsidRPr="00F07C61">
        <w:rPr>
          <w:rFonts w:ascii="Times New Roman" w:eastAsia="Arial" w:hAnsi="Times New Roman"/>
          <w:sz w:val="28"/>
          <w:szCs w:val="28"/>
          <w:lang w:eastAsia="ar-SA"/>
        </w:rPr>
        <w:t>- Код 4.3 - рынки (</w:t>
      </w:r>
      <w:r w:rsidRPr="00362C58">
        <w:rPr>
          <w:rFonts w:ascii="Times New Roman" w:eastAsia="Arial" w:hAnsi="Times New Roman"/>
          <w:sz w:val="28"/>
          <w:szCs w:val="28"/>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гаражей и (или) стоянок для автомобилей сотрудников и посетителей рынка</w:t>
      </w:r>
      <w:r w:rsidRPr="00F07C61">
        <w:rPr>
          <w:rFonts w:ascii="Times New Roman" w:eastAsia="Arial" w:hAnsi="Times New Roman"/>
          <w:sz w:val="28"/>
          <w:szCs w:val="28"/>
          <w:lang w:eastAsia="ar-SA"/>
        </w:rPr>
        <w:t>);</w:t>
      </w:r>
    </w:p>
    <w:p w14:paraId="0C7B169E"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bookmarkStart w:id="106" w:name="P881"/>
      <w:bookmarkEnd w:id="106"/>
      <w:r w:rsidRPr="00F07C61">
        <w:rPr>
          <w:rFonts w:ascii="Times New Roman" w:eastAsia="Arial" w:hAnsi="Times New Roman"/>
          <w:sz w:val="28"/>
          <w:szCs w:val="28"/>
          <w:lang w:eastAsia="ar-SA"/>
        </w:rPr>
        <w:t>- Код 4.4 - магазины (</w:t>
      </w:r>
      <w:r w:rsidRPr="00362C58">
        <w:rPr>
          <w:rFonts w:ascii="Times New Roman" w:eastAsia="Arial" w:hAnsi="Times New Roman"/>
          <w:sz w:val="28"/>
          <w:szCs w:val="28"/>
          <w:lang w:eastAsia="ar-SA"/>
        </w:rPr>
        <w:t>Размещение объектов капитального строительства, предназначенных для продажи товаров, торговая площадь которых составляет до 5000 кв. м</w:t>
      </w:r>
      <w:r w:rsidRPr="00F07C61">
        <w:rPr>
          <w:rFonts w:ascii="Times New Roman" w:eastAsia="Arial" w:hAnsi="Times New Roman"/>
          <w:sz w:val="28"/>
          <w:szCs w:val="28"/>
          <w:lang w:eastAsia="ar-SA"/>
        </w:rPr>
        <w:t>);</w:t>
      </w:r>
    </w:p>
    <w:p w14:paraId="691F5B93"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Код 4.5 - банковская и страховая деятельность (</w:t>
      </w:r>
      <w:r w:rsidRPr="00362C58">
        <w:rPr>
          <w:rFonts w:ascii="Times New Roman" w:eastAsia="Arial" w:hAnsi="Times New Roman"/>
          <w:sz w:val="28"/>
          <w:szCs w:val="28"/>
          <w:lang w:eastAsia="ar-SA"/>
        </w:rPr>
        <w:t>Размещение объектов капитального строительства, предназначенных для размещения организаций, оказывающих банковские и страховые услуги</w:t>
      </w:r>
      <w:r w:rsidRPr="00F07C61">
        <w:rPr>
          <w:rFonts w:ascii="Times New Roman" w:eastAsia="Arial" w:hAnsi="Times New Roman"/>
          <w:sz w:val="28"/>
          <w:szCs w:val="28"/>
          <w:lang w:eastAsia="ar-SA"/>
        </w:rPr>
        <w:t>).</w:t>
      </w:r>
    </w:p>
    <w:p w14:paraId="73090EBC"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bookmarkStart w:id="107" w:name="P882"/>
      <w:bookmarkEnd w:id="107"/>
      <w:r w:rsidRPr="00F07C61">
        <w:rPr>
          <w:rFonts w:ascii="Times New Roman" w:eastAsia="Arial" w:hAnsi="Times New Roman"/>
          <w:sz w:val="28"/>
          <w:szCs w:val="28"/>
          <w:lang w:eastAsia="ar-SA"/>
        </w:rPr>
        <w:t>- Код 4.6 - общественное питание (</w:t>
      </w:r>
      <w:r w:rsidRPr="00362C58">
        <w:rPr>
          <w:rFonts w:ascii="Times New Roman" w:eastAsia="Arial" w:hAnsi="Times New Roman"/>
          <w:sz w:val="28"/>
          <w:szCs w:val="28"/>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r w:rsidRPr="00F07C61">
        <w:rPr>
          <w:rFonts w:ascii="Times New Roman" w:eastAsia="Arial" w:hAnsi="Times New Roman"/>
          <w:sz w:val="28"/>
          <w:szCs w:val="28"/>
          <w:lang w:eastAsia="ar-SA"/>
        </w:rPr>
        <w:t>);</w:t>
      </w:r>
    </w:p>
    <w:p w14:paraId="3D87378F"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bookmarkStart w:id="108" w:name="P883"/>
      <w:bookmarkEnd w:id="108"/>
      <w:r w:rsidRPr="00F07C61">
        <w:rPr>
          <w:rFonts w:ascii="Times New Roman" w:eastAsia="Arial" w:hAnsi="Times New Roman"/>
          <w:sz w:val="28"/>
          <w:szCs w:val="28"/>
          <w:lang w:eastAsia="ar-SA"/>
        </w:rPr>
        <w:t>- Код 4.7 - 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76B4D22" w14:textId="77777777" w:rsidR="00366A62" w:rsidRPr="00366A62" w:rsidRDefault="00D67A3C" w:rsidP="00D76A6E">
      <w:pPr>
        <w:autoSpaceDE w:val="0"/>
        <w:autoSpaceDN w:val="0"/>
        <w:adjustRightInd w:val="0"/>
        <w:spacing w:after="0" w:line="240" w:lineRule="auto"/>
        <w:ind w:firstLine="709"/>
        <w:jc w:val="both"/>
      </w:pPr>
      <w:r w:rsidRPr="00366A62">
        <w:rPr>
          <w:rFonts w:ascii="Times New Roman" w:eastAsia="Arial" w:hAnsi="Times New Roman"/>
          <w:sz w:val="28"/>
          <w:szCs w:val="28"/>
          <w:lang w:eastAsia="ar-SA"/>
        </w:rPr>
        <w:t>-Код- 4.8 – Развлечения (</w:t>
      </w:r>
      <w:r w:rsidRPr="00366A62">
        <w:rPr>
          <w:rFonts w:ascii="Times New Roman" w:eastAsiaTheme="minorHAnsi" w:hAnsi="Times New Roman"/>
          <w:sz w:val="28"/>
          <w:szCs w:val="28"/>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02" w:history="1">
        <w:r w:rsidRPr="00366A62">
          <w:rPr>
            <w:rFonts w:ascii="Times New Roman" w:eastAsiaTheme="minorHAnsi" w:hAnsi="Times New Roman"/>
            <w:sz w:val="28"/>
            <w:szCs w:val="28"/>
            <w:lang w:eastAsia="en-US"/>
          </w:rPr>
          <w:t>кодами 4.8.1</w:t>
        </w:r>
      </w:hyperlink>
      <w:r w:rsidRPr="00366A62">
        <w:rPr>
          <w:rFonts w:ascii="Times New Roman" w:eastAsiaTheme="minorHAnsi" w:hAnsi="Times New Roman"/>
          <w:sz w:val="28"/>
          <w:szCs w:val="28"/>
          <w:lang w:eastAsia="en-US"/>
        </w:rPr>
        <w:t xml:space="preserve"> - </w:t>
      </w:r>
      <w:hyperlink r:id="rId103" w:history="1">
        <w:r w:rsidRPr="00366A62">
          <w:rPr>
            <w:rFonts w:ascii="Times New Roman" w:eastAsiaTheme="minorHAnsi" w:hAnsi="Times New Roman"/>
            <w:sz w:val="28"/>
            <w:szCs w:val="28"/>
            <w:lang w:eastAsia="en-US"/>
          </w:rPr>
          <w:t>4.8.3</w:t>
        </w:r>
      </w:hyperlink>
      <w:r w:rsidRPr="00366A62">
        <w:rPr>
          <w:rFonts w:ascii="Times New Roman" w:eastAsiaTheme="minorHAnsi" w:hAnsi="Times New Roman"/>
          <w:sz w:val="28"/>
          <w:szCs w:val="28"/>
          <w:lang w:eastAsia="en-US"/>
        </w:rPr>
        <w:t>)</w:t>
      </w:r>
      <w:r w:rsidR="00EC37D4" w:rsidRPr="00366A62">
        <w:rPr>
          <w:rFonts w:ascii="Times New Roman" w:eastAsiaTheme="minorHAnsi" w:hAnsi="Times New Roman"/>
          <w:sz w:val="28"/>
          <w:szCs w:val="28"/>
          <w:lang w:eastAsia="en-US"/>
        </w:rPr>
        <w:t>.</w:t>
      </w:r>
      <w:r w:rsidR="00EC37D4" w:rsidRPr="00366A62">
        <w:t xml:space="preserve"> </w:t>
      </w:r>
    </w:p>
    <w:p w14:paraId="3A7ABF35" w14:textId="77777777" w:rsidR="00366A62" w:rsidRPr="00366A62" w:rsidRDefault="00EC37D4" w:rsidP="00D76A6E">
      <w:pPr>
        <w:autoSpaceDE w:val="0"/>
        <w:autoSpaceDN w:val="0"/>
        <w:adjustRightInd w:val="0"/>
        <w:spacing w:after="0" w:line="240" w:lineRule="auto"/>
        <w:jc w:val="both"/>
        <w:rPr>
          <w:rFonts w:ascii="Times New Roman" w:eastAsiaTheme="minorHAnsi" w:hAnsi="Times New Roman"/>
          <w:sz w:val="28"/>
          <w:szCs w:val="28"/>
          <w:lang w:eastAsia="en-US"/>
        </w:rPr>
      </w:pPr>
      <w:r w:rsidRPr="00366A62">
        <w:rPr>
          <w:rFonts w:ascii="Times New Roman" w:eastAsiaTheme="minorHAnsi" w:hAnsi="Times New Roman"/>
          <w:sz w:val="28"/>
          <w:szCs w:val="28"/>
          <w:lang w:eastAsia="en-US"/>
        </w:rPr>
        <w:t>Состав кода 4.8 для территориальной зоны "Ж.3"</w:t>
      </w:r>
    </w:p>
    <w:p w14:paraId="12063464" w14:textId="77777777" w:rsidR="00366A62" w:rsidRPr="00366A62" w:rsidRDefault="00366A62" w:rsidP="00D76A6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66A62">
        <w:rPr>
          <w:rFonts w:ascii="Times New Roman" w:eastAsiaTheme="minorHAnsi" w:hAnsi="Times New Roman"/>
          <w:sz w:val="28"/>
          <w:szCs w:val="28"/>
          <w:lang w:eastAsia="en-US"/>
        </w:rPr>
        <w:t xml:space="preserve"> Код 4.8.1 -Развлекательные мероприятия (Размещение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14:paraId="13149588" w14:textId="77777777" w:rsidR="00366A62" w:rsidRPr="00366A62" w:rsidRDefault="00366A62" w:rsidP="00D76A6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366A62">
        <w:rPr>
          <w:rFonts w:ascii="Times New Roman" w:eastAsiaTheme="minorHAnsi" w:hAnsi="Times New Roman"/>
          <w:sz w:val="28"/>
          <w:szCs w:val="28"/>
          <w:lang w:eastAsia="en-US"/>
        </w:rPr>
        <w:lastRenderedPageBreak/>
        <w:t>Код 4.8.2 -Проведение азартных игр (Размещение зданий и сооружений, предназначенных для размещения букмекерских контор, тотализаторов, их пунктов приема ставок вне игорных зон)</w:t>
      </w:r>
    </w:p>
    <w:p w14:paraId="17B93489" w14:textId="77777777" w:rsidR="00EC37D4" w:rsidRPr="00366A62" w:rsidRDefault="00366A62" w:rsidP="00D76A6E">
      <w:pPr>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366A62">
        <w:rPr>
          <w:rFonts w:ascii="Times New Roman" w:eastAsiaTheme="minorHAnsi" w:hAnsi="Times New Roman"/>
          <w:sz w:val="28"/>
          <w:szCs w:val="28"/>
          <w:lang w:eastAsia="en-US"/>
        </w:rPr>
        <w:t>Код 4.8 .3 - Проведение азартных игр в игорных зонах (Размещение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00D37FA3">
        <w:rPr>
          <w:rFonts w:ascii="Times New Roman" w:eastAsiaTheme="minorHAnsi" w:hAnsi="Times New Roman"/>
          <w:sz w:val="28"/>
          <w:szCs w:val="28"/>
          <w:lang w:eastAsia="en-US"/>
        </w:rPr>
        <w:t>.</w:t>
      </w:r>
    </w:p>
    <w:p w14:paraId="3721331A"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bookmarkStart w:id="109" w:name="P884"/>
      <w:bookmarkEnd w:id="109"/>
      <w:r w:rsidRPr="00F07C61">
        <w:rPr>
          <w:rFonts w:ascii="Times New Roman" w:eastAsia="Arial" w:hAnsi="Times New Roman"/>
          <w:sz w:val="28"/>
          <w:szCs w:val="28"/>
          <w:lang w:eastAsia="ar-SA"/>
        </w:rPr>
        <w:t xml:space="preserve">- Код 4.9 - </w:t>
      </w:r>
      <w:r w:rsidRPr="00362C58">
        <w:rPr>
          <w:rFonts w:ascii="Times New Roman" w:eastAsia="Arial" w:hAnsi="Times New Roman"/>
          <w:sz w:val="28"/>
          <w:szCs w:val="28"/>
          <w:lang w:eastAsia="ar-SA"/>
        </w:rPr>
        <w:t xml:space="preserve">Служебные гаражи </w:t>
      </w:r>
      <w:r>
        <w:rPr>
          <w:rFonts w:ascii="Times New Roman" w:eastAsia="Arial" w:hAnsi="Times New Roman"/>
          <w:sz w:val="28"/>
          <w:szCs w:val="28"/>
          <w:lang w:eastAsia="ar-SA"/>
        </w:rPr>
        <w:t xml:space="preserve"> </w:t>
      </w:r>
      <w:r w:rsidRPr="00F07C61">
        <w:rPr>
          <w:rFonts w:ascii="Times New Roman" w:eastAsia="Arial" w:hAnsi="Times New Roman"/>
          <w:sz w:val="28"/>
          <w:szCs w:val="28"/>
          <w:lang w:eastAsia="ar-SA"/>
        </w:rPr>
        <w:t>(</w:t>
      </w:r>
      <w:r w:rsidRPr="00362C58">
        <w:rPr>
          <w:rFonts w:ascii="Times New Roman" w:eastAsia="Arial" w:hAnsi="Times New Roman"/>
          <w:sz w:val="28"/>
          <w:szCs w:val="28"/>
          <w:lang w:eastAsia="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F07C61">
        <w:rPr>
          <w:rFonts w:ascii="Times New Roman" w:eastAsia="Arial" w:hAnsi="Times New Roman"/>
          <w:sz w:val="28"/>
          <w:szCs w:val="28"/>
          <w:lang w:eastAsia="ar-SA"/>
        </w:rPr>
        <w:t>);</w:t>
      </w:r>
    </w:p>
    <w:p w14:paraId="0FB2434A"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Код 4.10- </w:t>
      </w:r>
      <w:proofErr w:type="spellStart"/>
      <w:r w:rsidRPr="00362C58">
        <w:rPr>
          <w:rFonts w:ascii="Times New Roman" w:eastAsia="Arial" w:hAnsi="Times New Roman"/>
          <w:sz w:val="28"/>
          <w:szCs w:val="28"/>
          <w:lang w:eastAsia="ar-SA"/>
        </w:rPr>
        <w:t>Выставочно</w:t>
      </w:r>
      <w:proofErr w:type="spellEnd"/>
      <w:r w:rsidRPr="00362C58">
        <w:rPr>
          <w:rFonts w:ascii="Times New Roman" w:eastAsia="Arial" w:hAnsi="Times New Roman"/>
          <w:sz w:val="28"/>
          <w:szCs w:val="28"/>
          <w:lang w:eastAsia="ar-SA"/>
        </w:rPr>
        <w:t>-ярмарочная деятельность</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 xml:space="preserve">Размещение объектов капитального строительства, сооружений, предназначенных для осуществления </w:t>
      </w:r>
      <w:proofErr w:type="spellStart"/>
      <w:r w:rsidRPr="00362C58">
        <w:rPr>
          <w:rFonts w:ascii="Times New Roman" w:eastAsia="Arial" w:hAnsi="Times New Roman"/>
          <w:sz w:val="28"/>
          <w:szCs w:val="28"/>
          <w:lang w:eastAsia="ar-SA"/>
        </w:rPr>
        <w:t>выставочно</w:t>
      </w:r>
      <w:proofErr w:type="spellEnd"/>
      <w:r w:rsidRPr="00362C58">
        <w:rPr>
          <w:rFonts w:ascii="Times New Roman" w:eastAsia="Arial" w:hAnsi="Times New Roman"/>
          <w:sz w:val="28"/>
          <w:szCs w:val="28"/>
          <w:lang w:eastAsia="ar-SA"/>
        </w:rPr>
        <w:t xml:space="preserve">-ярмарочной и </w:t>
      </w:r>
      <w:proofErr w:type="spellStart"/>
      <w:r w:rsidRPr="00362C58">
        <w:rPr>
          <w:rFonts w:ascii="Times New Roman" w:eastAsia="Arial" w:hAnsi="Times New Roman"/>
          <w:sz w:val="28"/>
          <w:szCs w:val="28"/>
          <w:lang w:eastAsia="ar-SA"/>
        </w:rPr>
        <w:t>конгрессной</w:t>
      </w:r>
      <w:proofErr w:type="spellEnd"/>
      <w:r w:rsidRPr="00362C58">
        <w:rPr>
          <w:rFonts w:ascii="Times New Roman" w:eastAsia="Arial" w:hAnsi="Times New Roman"/>
          <w:sz w:val="28"/>
          <w:szCs w:val="28"/>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sidR="00D37FA3">
        <w:rPr>
          <w:rFonts w:ascii="Times New Roman" w:eastAsia="Arial" w:hAnsi="Times New Roman"/>
          <w:sz w:val="28"/>
          <w:szCs w:val="28"/>
          <w:lang w:eastAsia="ar-SA"/>
        </w:rPr>
        <w:t>.</w:t>
      </w:r>
    </w:p>
    <w:p w14:paraId="44CC355D"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Код 6.8 - связь (</w:t>
      </w:r>
      <w:r w:rsidRPr="00362C58">
        <w:rPr>
          <w:rFonts w:ascii="Times New Roman" w:eastAsia="Arial" w:hAnsi="Times New Roman"/>
          <w:sz w:val="28"/>
          <w:szCs w:val="28"/>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Pr="00F07C61">
        <w:rPr>
          <w:rFonts w:ascii="Times New Roman" w:eastAsia="Arial" w:hAnsi="Times New Roman"/>
          <w:sz w:val="28"/>
          <w:szCs w:val="28"/>
          <w:lang w:eastAsia="ar-SA"/>
        </w:rPr>
        <w:t>).</w:t>
      </w:r>
    </w:p>
    <w:p w14:paraId="69281590" w14:textId="77777777" w:rsidR="00DD4842" w:rsidRPr="00F07C61" w:rsidRDefault="00DD4842"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p>
    <w:p w14:paraId="41D01AEA" w14:textId="77777777" w:rsidR="00D67A3C" w:rsidRPr="00CA268B" w:rsidRDefault="00D67A3C" w:rsidP="00D76A6E">
      <w:pPr>
        <w:tabs>
          <w:tab w:val="left" w:pos="9356"/>
        </w:tabs>
        <w:spacing w:after="0" w:line="240" w:lineRule="auto"/>
        <w:ind w:firstLine="709"/>
        <w:jc w:val="both"/>
        <w:rPr>
          <w:rFonts w:ascii="Times New Roman" w:hAnsi="Times New Roman"/>
          <w:b/>
          <w:sz w:val="28"/>
          <w:szCs w:val="28"/>
        </w:rPr>
      </w:pPr>
      <w:r w:rsidRPr="00CA268B">
        <w:rPr>
          <w:rFonts w:ascii="Times New Roman" w:hAnsi="Times New Roman"/>
          <w:b/>
          <w:bCs/>
          <w:iCs/>
          <w:sz w:val="28"/>
          <w:szCs w:val="28"/>
        </w:rPr>
        <w:t>Предельные параметры земельных участков и разрешенного строительства:</w:t>
      </w:r>
    </w:p>
    <w:p w14:paraId="67A56889" w14:textId="77777777" w:rsidR="00D67A3C" w:rsidRDefault="00D67A3C" w:rsidP="00D76A6E">
      <w:pPr>
        <w:tabs>
          <w:tab w:val="left" w:pos="9356"/>
        </w:tabs>
        <w:spacing w:after="0" w:line="240" w:lineRule="auto"/>
        <w:ind w:firstLine="709"/>
        <w:jc w:val="both"/>
        <w:rPr>
          <w:rFonts w:ascii="Times New Roman" w:hAnsi="Times New Roman"/>
          <w:sz w:val="28"/>
          <w:szCs w:val="28"/>
          <w:lang w:eastAsia="ar-SA"/>
        </w:rPr>
      </w:pPr>
    </w:p>
    <w:tbl>
      <w:tblPr>
        <w:tblStyle w:val="af8"/>
        <w:tblW w:w="10065" w:type="dxa"/>
        <w:jc w:val="center"/>
        <w:tblLayout w:type="fixed"/>
        <w:tblLook w:val="04A0" w:firstRow="1" w:lastRow="0" w:firstColumn="1" w:lastColumn="0" w:noHBand="0" w:noVBand="1"/>
      </w:tblPr>
      <w:tblGrid>
        <w:gridCol w:w="2560"/>
        <w:gridCol w:w="977"/>
        <w:gridCol w:w="7"/>
        <w:gridCol w:w="2126"/>
        <w:gridCol w:w="2410"/>
        <w:gridCol w:w="1985"/>
      </w:tblGrid>
      <w:tr w:rsidR="00D67A3C" w:rsidRPr="003E127B" w14:paraId="424D7378" w14:textId="77777777" w:rsidTr="00D76A6E">
        <w:trPr>
          <w:jc w:val="center"/>
        </w:trPr>
        <w:tc>
          <w:tcPr>
            <w:tcW w:w="3544" w:type="dxa"/>
            <w:gridSpan w:val="3"/>
            <w:vMerge w:val="restart"/>
          </w:tcPr>
          <w:p w14:paraId="4FA82E54" w14:textId="77777777" w:rsidR="00D67A3C" w:rsidRPr="004437A7" w:rsidRDefault="00D67A3C" w:rsidP="00D76A6E">
            <w:pPr>
              <w:widowControl w:val="0"/>
              <w:tabs>
                <w:tab w:val="left" w:pos="540"/>
                <w:tab w:val="left" w:pos="9356"/>
              </w:tabs>
              <w:suppressAutoHyphens/>
              <w:ind w:left="589" w:firstLine="709"/>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Виды параметров и единицы измерения</w:t>
            </w:r>
          </w:p>
        </w:tc>
        <w:tc>
          <w:tcPr>
            <w:tcW w:w="6521" w:type="dxa"/>
            <w:gridSpan w:val="3"/>
          </w:tcPr>
          <w:p w14:paraId="02062F33" w14:textId="77777777" w:rsidR="00D67A3C" w:rsidRPr="003E127B" w:rsidRDefault="00D67A3C" w:rsidP="00D76A6E">
            <w:pPr>
              <w:widowControl w:val="0"/>
              <w:tabs>
                <w:tab w:val="left" w:pos="540"/>
                <w:tab w:val="left" w:pos="9356"/>
              </w:tabs>
              <w:suppressAutoHyphens/>
              <w:ind w:firstLine="709"/>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Значения параметров</w:t>
            </w:r>
          </w:p>
        </w:tc>
      </w:tr>
      <w:tr w:rsidR="00D67A3C" w:rsidRPr="003E127B" w14:paraId="36E36314" w14:textId="77777777" w:rsidTr="00D76A6E">
        <w:trPr>
          <w:jc w:val="center"/>
        </w:trPr>
        <w:tc>
          <w:tcPr>
            <w:tcW w:w="3544" w:type="dxa"/>
            <w:gridSpan w:val="3"/>
            <w:vMerge/>
          </w:tcPr>
          <w:p w14:paraId="3053A86D" w14:textId="77777777" w:rsidR="00D67A3C" w:rsidRPr="004437A7" w:rsidRDefault="00D67A3C" w:rsidP="00D76A6E">
            <w:pPr>
              <w:widowControl w:val="0"/>
              <w:tabs>
                <w:tab w:val="left" w:pos="540"/>
                <w:tab w:val="left" w:pos="9356"/>
              </w:tabs>
              <w:suppressAutoHyphens/>
              <w:ind w:firstLine="709"/>
              <w:jc w:val="both"/>
              <w:rPr>
                <w:rFonts w:ascii="Times New Roman" w:eastAsia="Arial" w:hAnsi="Times New Roman"/>
                <w:bCs/>
                <w:sz w:val="28"/>
                <w:szCs w:val="28"/>
                <w:lang w:eastAsia="ar-SA"/>
              </w:rPr>
            </w:pPr>
          </w:p>
        </w:tc>
        <w:tc>
          <w:tcPr>
            <w:tcW w:w="2126" w:type="dxa"/>
          </w:tcPr>
          <w:p w14:paraId="1471224F" w14:textId="77777777" w:rsidR="00D67A3C" w:rsidRPr="004437A7" w:rsidRDefault="00D67A3C" w:rsidP="00D76A6E">
            <w:pPr>
              <w:widowControl w:val="0"/>
              <w:tabs>
                <w:tab w:val="left" w:pos="540"/>
                <w:tab w:val="left" w:pos="9356"/>
              </w:tabs>
              <w:suppressAutoHyphens/>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Отдельно стоящий односемейный дом</w:t>
            </w:r>
          </w:p>
        </w:tc>
        <w:tc>
          <w:tcPr>
            <w:tcW w:w="2410" w:type="dxa"/>
          </w:tcPr>
          <w:p w14:paraId="533DF9D4" w14:textId="77777777" w:rsidR="00D67A3C" w:rsidRPr="00E85E30" w:rsidRDefault="00D67A3C" w:rsidP="00D76A6E">
            <w:pPr>
              <w:widowControl w:val="0"/>
              <w:tabs>
                <w:tab w:val="left" w:pos="540"/>
                <w:tab w:val="left" w:pos="9356"/>
              </w:tabs>
              <w:suppressAutoHyphens/>
              <w:ind w:firstLine="36"/>
              <w:jc w:val="center"/>
              <w:rPr>
                <w:rFonts w:ascii="Times New Roman" w:eastAsia="Arial" w:hAnsi="Times New Roman"/>
                <w:bCs/>
                <w:sz w:val="28"/>
                <w:szCs w:val="28"/>
                <w:lang w:eastAsia="ar-SA"/>
              </w:rPr>
            </w:pPr>
            <w:r w:rsidRPr="00E85E30">
              <w:rPr>
                <w:rFonts w:ascii="Times New Roman" w:eastAsia="Arial" w:hAnsi="Times New Roman"/>
                <w:bCs/>
                <w:sz w:val="28"/>
                <w:szCs w:val="28"/>
                <w:lang w:eastAsia="ar-SA"/>
              </w:rPr>
              <w:t xml:space="preserve">Жилая единица на одну семью </w:t>
            </w:r>
          </w:p>
          <w:p w14:paraId="0BA61EA6" w14:textId="77777777" w:rsidR="00D67A3C" w:rsidRPr="003E127B" w:rsidRDefault="00D67A3C" w:rsidP="00D76A6E">
            <w:pPr>
              <w:widowControl w:val="0"/>
              <w:tabs>
                <w:tab w:val="left" w:pos="540"/>
                <w:tab w:val="left" w:pos="9356"/>
              </w:tabs>
              <w:suppressAutoHyphens/>
              <w:ind w:firstLine="36"/>
              <w:jc w:val="center"/>
              <w:rPr>
                <w:rFonts w:ascii="Times New Roman" w:eastAsia="Arial" w:hAnsi="Times New Roman"/>
                <w:bCs/>
                <w:sz w:val="28"/>
                <w:szCs w:val="28"/>
                <w:lang w:eastAsia="ar-SA"/>
              </w:rPr>
            </w:pPr>
            <w:r w:rsidRPr="00E85E30">
              <w:rPr>
                <w:rFonts w:ascii="Times New Roman" w:eastAsia="Arial" w:hAnsi="Times New Roman"/>
                <w:bCs/>
                <w:sz w:val="28"/>
                <w:szCs w:val="28"/>
                <w:lang w:eastAsia="ar-SA"/>
              </w:rPr>
              <w:t>в блокированном доме</w:t>
            </w:r>
          </w:p>
        </w:tc>
        <w:tc>
          <w:tcPr>
            <w:tcW w:w="1985" w:type="dxa"/>
          </w:tcPr>
          <w:p w14:paraId="7EF2779B" w14:textId="77777777" w:rsidR="00D67A3C" w:rsidRPr="003E127B" w:rsidRDefault="00D67A3C" w:rsidP="00D76A6E">
            <w:pPr>
              <w:widowControl w:val="0"/>
              <w:tabs>
                <w:tab w:val="left" w:pos="540"/>
                <w:tab w:val="left" w:pos="9356"/>
              </w:tabs>
              <w:suppressAutoHyphens/>
              <w:ind w:firstLine="36"/>
              <w:jc w:val="center"/>
              <w:rPr>
                <w:rFonts w:ascii="Times New Roman" w:eastAsia="Arial" w:hAnsi="Times New Roman"/>
                <w:bCs/>
                <w:sz w:val="28"/>
                <w:szCs w:val="28"/>
                <w:lang w:eastAsia="ar-SA"/>
              </w:rPr>
            </w:pPr>
            <w:r>
              <w:rPr>
                <w:rFonts w:ascii="Times New Roman" w:eastAsia="Arial" w:hAnsi="Times New Roman"/>
                <w:bCs/>
                <w:sz w:val="28"/>
                <w:szCs w:val="28"/>
                <w:lang w:eastAsia="ar-SA"/>
              </w:rPr>
              <w:t>Малоэтажные многоквартирные дома</w:t>
            </w:r>
          </w:p>
        </w:tc>
      </w:tr>
      <w:tr w:rsidR="00D67A3C" w:rsidRPr="003E127B" w14:paraId="4B088EF3" w14:textId="77777777" w:rsidTr="00D76A6E">
        <w:trPr>
          <w:jc w:val="center"/>
        </w:trPr>
        <w:tc>
          <w:tcPr>
            <w:tcW w:w="2560" w:type="dxa"/>
          </w:tcPr>
          <w:p w14:paraId="4C5CD426"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Минимальная площадь</w:t>
            </w:r>
          </w:p>
        </w:tc>
        <w:tc>
          <w:tcPr>
            <w:tcW w:w="977" w:type="dxa"/>
          </w:tcPr>
          <w:p w14:paraId="2043A680"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proofErr w:type="spellStart"/>
            <w:r w:rsidRPr="004437A7">
              <w:rPr>
                <w:rFonts w:ascii="Times New Roman" w:eastAsia="Arial" w:hAnsi="Times New Roman"/>
                <w:bCs/>
                <w:sz w:val="28"/>
                <w:szCs w:val="28"/>
                <w:lang w:eastAsia="ar-SA"/>
              </w:rPr>
              <w:t>кв.м</w:t>
            </w:r>
            <w:proofErr w:type="spellEnd"/>
            <w:r w:rsidRPr="004437A7">
              <w:rPr>
                <w:rFonts w:ascii="Times New Roman" w:eastAsia="Arial" w:hAnsi="Times New Roman"/>
                <w:bCs/>
                <w:sz w:val="28"/>
                <w:szCs w:val="28"/>
                <w:lang w:eastAsia="ar-SA"/>
              </w:rPr>
              <w:t>.</w:t>
            </w:r>
          </w:p>
        </w:tc>
        <w:tc>
          <w:tcPr>
            <w:tcW w:w="2133" w:type="dxa"/>
            <w:gridSpan w:val="2"/>
          </w:tcPr>
          <w:p w14:paraId="5E57372B"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600</w:t>
            </w:r>
          </w:p>
        </w:tc>
        <w:tc>
          <w:tcPr>
            <w:tcW w:w="2410" w:type="dxa"/>
          </w:tcPr>
          <w:p w14:paraId="52EC4F13"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100</w:t>
            </w:r>
          </w:p>
        </w:tc>
        <w:tc>
          <w:tcPr>
            <w:tcW w:w="1985" w:type="dxa"/>
          </w:tcPr>
          <w:p w14:paraId="4EA27FAA"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Pr>
                <w:rFonts w:ascii="Times New Roman" w:eastAsia="Arial" w:hAnsi="Times New Roman"/>
                <w:bCs/>
                <w:sz w:val="28"/>
                <w:szCs w:val="28"/>
                <w:lang w:eastAsia="ar-SA"/>
              </w:rPr>
              <w:t>1000</w:t>
            </w:r>
          </w:p>
        </w:tc>
      </w:tr>
      <w:tr w:rsidR="00D67A3C" w:rsidRPr="003E127B" w14:paraId="191E4947" w14:textId="77777777" w:rsidTr="00D76A6E">
        <w:trPr>
          <w:jc w:val="center"/>
        </w:trPr>
        <w:tc>
          <w:tcPr>
            <w:tcW w:w="2560" w:type="dxa"/>
          </w:tcPr>
          <w:p w14:paraId="2260D33A"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Максимальная площадь</w:t>
            </w:r>
          </w:p>
        </w:tc>
        <w:tc>
          <w:tcPr>
            <w:tcW w:w="977" w:type="dxa"/>
          </w:tcPr>
          <w:p w14:paraId="77940E77"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proofErr w:type="spellStart"/>
            <w:r w:rsidRPr="004437A7">
              <w:rPr>
                <w:rFonts w:ascii="Times New Roman" w:eastAsia="Arial" w:hAnsi="Times New Roman"/>
                <w:bCs/>
                <w:sz w:val="28"/>
                <w:szCs w:val="28"/>
                <w:lang w:eastAsia="ar-SA"/>
              </w:rPr>
              <w:t>кв.м</w:t>
            </w:r>
            <w:proofErr w:type="spellEnd"/>
          </w:p>
        </w:tc>
        <w:tc>
          <w:tcPr>
            <w:tcW w:w="2133" w:type="dxa"/>
            <w:gridSpan w:val="2"/>
          </w:tcPr>
          <w:p w14:paraId="05FBE67E"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5000</w:t>
            </w:r>
          </w:p>
        </w:tc>
        <w:tc>
          <w:tcPr>
            <w:tcW w:w="2410" w:type="dxa"/>
          </w:tcPr>
          <w:p w14:paraId="2BC61B9C"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600</w:t>
            </w:r>
          </w:p>
        </w:tc>
        <w:tc>
          <w:tcPr>
            <w:tcW w:w="1985" w:type="dxa"/>
          </w:tcPr>
          <w:p w14:paraId="6A1DED1C"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Pr>
                <w:rFonts w:ascii="Times New Roman" w:eastAsia="Arial" w:hAnsi="Times New Roman"/>
                <w:bCs/>
                <w:sz w:val="28"/>
                <w:szCs w:val="28"/>
                <w:lang w:eastAsia="ar-SA"/>
              </w:rPr>
              <w:t>10000</w:t>
            </w:r>
          </w:p>
        </w:tc>
      </w:tr>
      <w:tr w:rsidR="00D67A3C" w:rsidRPr="003E127B" w14:paraId="6FA1604B" w14:textId="77777777" w:rsidTr="00D76A6E">
        <w:trPr>
          <w:jc w:val="center"/>
        </w:trPr>
        <w:tc>
          <w:tcPr>
            <w:tcW w:w="2560" w:type="dxa"/>
          </w:tcPr>
          <w:p w14:paraId="39EDF72B"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Минимальная ширина участка вдоль фронта улицы (проезда)</w:t>
            </w:r>
          </w:p>
        </w:tc>
        <w:tc>
          <w:tcPr>
            <w:tcW w:w="977" w:type="dxa"/>
          </w:tcPr>
          <w:p w14:paraId="7930064F"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w:t>
            </w:r>
          </w:p>
        </w:tc>
        <w:tc>
          <w:tcPr>
            <w:tcW w:w="2133" w:type="dxa"/>
            <w:gridSpan w:val="2"/>
          </w:tcPr>
          <w:p w14:paraId="426EEECC"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12</w:t>
            </w:r>
          </w:p>
        </w:tc>
        <w:tc>
          <w:tcPr>
            <w:tcW w:w="2410" w:type="dxa"/>
          </w:tcPr>
          <w:p w14:paraId="34CBE9BE"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6</w:t>
            </w:r>
          </w:p>
        </w:tc>
        <w:tc>
          <w:tcPr>
            <w:tcW w:w="1985" w:type="dxa"/>
          </w:tcPr>
          <w:p w14:paraId="0DD2EB81"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Pr>
                <w:rFonts w:ascii="Times New Roman" w:eastAsia="Arial" w:hAnsi="Times New Roman"/>
                <w:bCs/>
                <w:sz w:val="28"/>
                <w:szCs w:val="28"/>
                <w:lang w:eastAsia="ar-SA"/>
              </w:rPr>
              <w:t>25</w:t>
            </w:r>
          </w:p>
        </w:tc>
      </w:tr>
      <w:tr w:rsidR="00D67A3C" w:rsidRPr="003E127B" w14:paraId="65AE1501" w14:textId="77777777" w:rsidTr="00D76A6E">
        <w:trPr>
          <w:jc w:val="center"/>
        </w:trPr>
        <w:tc>
          <w:tcPr>
            <w:tcW w:w="2560" w:type="dxa"/>
          </w:tcPr>
          <w:p w14:paraId="1CF81270"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 xml:space="preserve">Максимальная ширина участка вдоль фронта </w:t>
            </w:r>
            <w:r w:rsidRPr="004437A7">
              <w:rPr>
                <w:rFonts w:ascii="Times New Roman" w:eastAsia="Arial" w:hAnsi="Times New Roman"/>
                <w:bCs/>
                <w:sz w:val="28"/>
                <w:szCs w:val="28"/>
                <w:lang w:eastAsia="ar-SA"/>
              </w:rPr>
              <w:lastRenderedPageBreak/>
              <w:t>улицы (проезда)</w:t>
            </w:r>
          </w:p>
        </w:tc>
        <w:tc>
          <w:tcPr>
            <w:tcW w:w="977" w:type="dxa"/>
          </w:tcPr>
          <w:p w14:paraId="73E80975"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lastRenderedPageBreak/>
              <w:t>м</w:t>
            </w:r>
          </w:p>
        </w:tc>
        <w:tc>
          <w:tcPr>
            <w:tcW w:w="2133" w:type="dxa"/>
            <w:gridSpan w:val="2"/>
          </w:tcPr>
          <w:p w14:paraId="27BFC53E"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60</w:t>
            </w:r>
          </w:p>
        </w:tc>
        <w:tc>
          <w:tcPr>
            <w:tcW w:w="2410" w:type="dxa"/>
          </w:tcPr>
          <w:p w14:paraId="02FE9932"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val="en-US" w:eastAsia="ar-SA"/>
              </w:rPr>
              <w:t>2</w:t>
            </w:r>
            <w:r w:rsidRPr="003E127B">
              <w:rPr>
                <w:rFonts w:ascii="Times New Roman" w:eastAsia="Arial" w:hAnsi="Times New Roman"/>
                <w:bCs/>
                <w:sz w:val="28"/>
                <w:szCs w:val="28"/>
                <w:lang w:eastAsia="ar-SA"/>
              </w:rPr>
              <w:t>5</w:t>
            </w:r>
          </w:p>
        </w:tc>
        <w:tc>
          <w:tcPr>
            <w:tcW w:w="1985" w:type="dxa"/>
          </w:tcPr>
          <w:p w14:paraId="7C47B315" w14:textId="77777777" w:rsidR="00D67A3C" w:rsidRPr="00E85E30"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Pr>
                <w:rFonts w:ascii="Times New Roman" w:eastAsia="Arial" w:hAnsi="Times New Roman"/>
                <w:bCs/>
                <w:sz w:val="28"/>
                <w:szCs w:val="28"/>
                <w:lang w:eastAsia="ar-SA"/>
              </w:rPr>
              <w:t>1</w:t>
            </w:r>
            <w:r w:rsidR="00897C6A">
              <w:rPr>
                <w:rFonts w:ascii="Times New Roman" w:eastAsia="Arial" w:hAnsi="Times New Roman"/>
                <w:bCs/>
                <w:sz w:val="28"/>
                <w:szCs w:val="28"/>
                <w:lang w:eastAsia="ar-SA"/>
              </w:rPr>
              <w:t>50</w:t>
            </w:r>
          </w:p>
        </w:tc>
      </w:tr>
      <w:tr w:rsidR="00D67A3C" w:rsidRPr="003E127B" w14:paraId="54FC17B2" w14:textId="77777777" w:rsidTr="00D76A6E">
        <w:trPr>
          <w:jc w:val="center"/>
        </w:trPr>
        <w:tc>
          <w:tcPr>
            <w:tcW w:w="2560" w:type="dxa"/>
          </w:tcPr>
          <w:p w14:paraId="6268B92D"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Минимальный отступ строений от передней границы участка и основным строением (в случаях если иной показатель не установлен линией регулирования застройки)</w:t>
            </w:r>
          </w:p>
        </w:tc>
        <w:tc>
          <w:tcPr>
            <w:tcW w:w="977" w:type="dxa"/>
          </w:tcPr>
          <w:p w14:paraId="6694F02D"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w:t>
            </w:r>
          </w:p>
        </w:tc>
        <w:tc>
          <w:tcPr>
            <w:tcW w:w="2133" w:type="dxa"/>
            <w:gridSpan w:val="2"/>
          </w:tcPr>
          <w:p w14:paraId="7ACEDFB6"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5 (разрешается вынос гаража на красную линию, при условии сохранения охранных зон инженерных сетей)</w:t>
            </w:r>
          </w:p>
        </w:tc>
        <w:tc>
          <w:tcPr>
            <w:tcW w:w="2410" w:type="dxa"/>
          </w:tcPr>
          <w:p w14:paraId="6D694280"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5</w:t>
            </w:r>
          </w:p>
          <w:p w14:paraId="7A290C3A"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(разрешается вынос гаража на красную линию, при условии сохранения охранных зон инженерных сетей)</w:t>
            </w:r>
          </w:p>
        </w:tc>
        <w:tc>
          <w:tcPr>
            <w:tcW w:w="1985" w:type="dxa"/>
          </w:tcPr>
          <w:p w14:paraId="13C70449"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Pr>
                <w:rFonts w:ascii="Times New Roman" w:eastAsia="Arial" w:hAnsi="Times New Roman"/>
                <w:bCs/>
                <w:sz w:val="28"/>
                <w:szCs w:val="28"/>
                <w:lang w:eastAsia="ar-SA"/>
              </w:rPr>
              <w:t>5</w:t>
            </w:r>
          </w:p>
        </w:tc>
      </w:tr>
      <w:tr w:rsidR="00D67A3C" w:rsidRPr="003E127B" w14:paraId="1A3B424A" w14:textId="77777777" w:rsidTr="00D76A6E">
        <w:trPr>
          <w:jc w:val="center"/>
        </w:trPr>
        <w:tc>
          <w:tcPr>
            <w:tcW w:w="2560" w:type="dxa"/>
          </w:tcPr>
          <w:p w14:paraId="6625E3D3"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Минимальные отступы строений от боковых границ участка</w:t>
            </w:r>
          </w:p>
        </w:tc>
        <w:tc>
          <w:tcPr>
            <w:tcW w:w="977" w:type="dxa"/>
          </w:tcPr>
          <w:p w14:paraId="56A1FF86"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w:t>
            </w:r>
          </w:p>
        </w:tc>
        <w:tc>
          <w:tcPr>
            <w:tcW w:w="2133" w:type="dxa"/>
            <w:gridSpan w:val="2"/>
          </w:tcPr>
          <w:p w14:paraId="1FD4AAC6"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а) 3-при выполнении противопожарных требований;</w:t>
            </w:r>
          </w:p>
          <w:p w14:paraId="3CA82168"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б) 5-в иных случаях</w:t>
            </w:r>
          </w:p>
        </w:tc>
        <w:tc>
          <w:tcPr>
            <w:tcW w:w="2410" w:type="dxa"/>
          </w:tcPr>
          <w:p w14:paraId="19166475"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 xml:space="preserve">а) </w:t>
            </w:r>
            <w:r>
              <w:rPr>
                <w:rFonts w:ascii="Times New Roman" w:eastAsia="Arial" w:hAnsi="Times New Roman"/>
                <w:bCs/>
                <w:sz w:val="28"/>
                <w:szCs w:val="28"/>
                <w:lang w:eastAsia="ar-SA"/>
              </w:rPr>
              <w:t>0</w:t>
            </w:r>
            <w:r w:rsidRPr="003E127B">
              <w:rPr>
                <w:rFonts w:ascii="Times New Roman" w:eastAsia="Arial" w:hAnsi="Times New Roman"/>
                <w:bCs/>
                <w:sz w:val="28"/>
                <w:szCs w:val="28"/>
                <w:lang w:eastAsia="ar-SA"/>
              </w:rPr>
              <w:t>-</w:t>
            </w:r>
            <w:r>
              <w:rPr>
                <w:rFonts w:ascii="Times New Roman" w:eastAsia="Arial" w:hAnsi="Times New Roman"/>
                <w:bCs/>
                <w:sz w:val="28"/>
                <w:szCs w:val="28"/>
                <w:lang w:eastAsia="ar-SA"/>
              </w:rPr>
              <w:t>в случаях примыкания к соседним блокам</w:t>
            </w:r>
            <w:r w:rsidRPr="003E127B">
              <w:rPr>
                <w:rFonts w:ascii="Times New Roman" w:eastAsia="Arial" w:hAnsi="Times New Roman"/>
                <w:bCs/>
                <w:sz w:val="28"/>
                <w:szCs w:val="28"/>
                <w:lang w:eastAsia="ar-SA"/>
              </w:rPr>
              <w:t>;</w:t>
            </w:r>
          </w:p>
          <w:p w14:paraId="0B188F89"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 xml:space="preserve">б) </w:t>
            </w:r>
            <w:r>
              <w:rPr>
                <w:rFonts w:ascii="Times New Roman" w:eastAsia="Arial" w:hAnsi="Times New Roman"/>
                <w:bCs/>
                <w:sz w:val="28"/>
                <w:szCs w:val="28"/>
                <w:lang w:eastAsia="ar-SA"/>
              </w:rPr>
              <w:t>3</w:t>
            </w:r>
            <w:r w:rsidRPr="003E127B">
              <w:rPr>
                <w:rFonts w:ascii="Times New Roman" w:eastAsia="Arial" w:hAnsi="Times New Roman"/>
                <w:bCs/>
                <w:sz w:val="28"/>
                <w:szCs w:val="28"/>
                <w:lang w:eastAsia="ar-SA"/>
              </w:rPr>
              <w:t>-в иных случаях</w:t>
            </w:r>
          </w:p>
        </w:tc>
        <w:tc>
          <w:tcPr>
            <w:tcW w:w="1985" w:type="dxa"/>
          </w:tcPr>
          <w:p w14:paraId="484722A2" w14:textId="77777777" w:rsidR="00897C6A" w:rsidRPr="00897C6A" w:rsidRDefault="00897C6A"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897C6A">
              <w:rPr>
                <w:rFonts w:ascii="Times New Roman" w:eastAsia="Arial" w:hAnsi="Times New Roman"/>
                <w:bCs/>
                <w:sz w:val="28"/>
                <w:szCs w:val="28"/>
                <w:lang w:eastAsia="ar-SA"/>
              </w:rPr>
              <w:t>а) 0-в случаях примыкания к соседним блокам;</w:t>
            </w:r>
          </w:p>
          <w:p w14:paraId="6C086C9A" w14:textId="77777777" w:rsidR="00D67A3C" w:rsidRPr="003E127B" w:rsidRDefault="00897C6A"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897C6A">
              <w:rPr>
                <w:rFonts w:ascii="Times New Roman" w:eastAsia="Arial" w:hAnsi="Times New Roman"/>
                <w:bCs/>
                <w:sz w:val="28"/>
                <w:szCs w:val="28"/>
                <w:lang w:eastAsia="ar-SA"/>
              </w:rPr>
              <w:t>б) 3-в иных случаях</w:t>
            </w:r>
          </w:p>
        </w:tc>
      </w:tr>
      <w:tr w:rsidR="00D67A3C" w:rsidRPr="003E127B" w14:paraId="3A6BE7C3" w14:textId="77777777" w:rsidTr="00D76A6E">
        <w:trPr>
          <w:jc w:val="center"/>
        </w:trPr>
        <w:tc>
          <w:tcPr>
            <w:tcW w:w="2560" w:type="dxa"/>
          </w:tcPr>
          <w:p w14:paraId="6E6ACB8D"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Минимальный отступ строений от задней границы участка</w:t>
            </w:r>
          </w:p>
        </w:tc>
        <w:tc>
          <w:tcPr>
            <w:tcW w:w="977" w:type="dxa"/>
          </w:tcPr>
          <w:p w14:paraId="120FC2AE"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w:t>
            </w:r>
          </w:p>
        </w:tc>
        <w:tc>
          <w:tcPr>
            <w:tcW w:w="2133" w:type="dxa"/>
            <w:gridSpan w:val="2"/>
          </w:tcPr>
          <w:p w14:paraId="01AC5AC4"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а) 3-при выполнении противопожарных требований;</w:t>
            </w:r>
          </w:p>
          <w:p w14:paraId="4C22C49B"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б) 5-в иных случаях</w:t>
            </w:r>
          </w:p>
        </w:tc>
        <w:tc>
          <w:tcPr>
            <w:tcW w:w="2410" w:type="dxa"/>
          </w:tcPr>
          <w:p w14:paraId="6CDD3903"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а) 3-при выполнении противопожарных требований;</w:t>
            </w:r>
          </w:p>
          <w:p w14:paraId="7DE11C9A"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б) 5-в иных случаях</w:t>
            </w:r>
          </w:p>
        </w:tc>
        <w:tc>
          <w:tcPr>
            <w:tcW w:w="1985" w:type="dxa"/>
          </w:tcPr>
          <w:p w14:paraId="40132B2B"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Pr>
                <w:rFonts w:ascii="Times New Roman" w:eastAsia="Arial" w:hAnsi="Times New Roman"/>
                <w:bCs/>
                <w:sz w:val="28"/>
                <w:szCs w:val="28"/>
                <w:lang w:eastAsia="ar-SA"/>
              </w:rPr>
              <w:t>3</w:t>
            </w:r>
          </w:p>
        </w:tc>
      </w:tr>
      <w:tr w:rsidR="00D67A3C" w:rsidRPr="003E127B" w14:paraId="173FC836" w14:textId="77777777" w:rsidTr="00D76A6E">
        <w:trPr>
          <w:jc w:val="center"/>
        </w:trPr>
        <w:tc>
          <w:tcPr>
            <w:tcW w:w="2560" w:type="dxa"/>
          </w:tcPr>
          <w:p w14:paraId="58A70732"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Минимальный отступ от границ соседнего участка до вспомогательных строений (бани, гаражи и др. в случае отдельного размещения от дома)</w:t>
            </w:r>
          </w:p>
        </w:tc>
        <w:tc>
          <w:tcPr>
            <w:tcW w:w="977" w:type="dxa"/>
          </w:tcPr>
          <w:p w14:paraId="1ACBDD76"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w:t>
            </w:r>
          </w:p>
        </w:tc>
        <w:tc>
          <w:tcPr>
            <w:tcW w:w="2133" w:type="dxa"/>
            <w:gridSpan w:val="2"/>
          </w:tcPr>
          <w:p w14:paraId="19FBB89C"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1</w:t>
            </w:r>
          </w:p>
        </w:tc>
        <w:tc>
          <w:tcPr>
            <w:tcW w:w="2410" w:type="dxa"/>
          </w:tcPr>
          <w:p w14:paraId="68E5E9BF"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val="en-US" w:eastAsia="ar-SA"/>
              </w:rPr>
            </w:pPr>
            <w:r w:rsidRPr="003E127B">
              <w:rPr>
                <w:rFonts w:ascii="Times New Roman" w:eastAsia="Arial" w:hAnsi="Times New Roman"/>
                <w:bCs/>
                <w:sz w:val="28"/>
                <w:szCs w:val="28"/>
                <w:lang w:val="en-US" w:eastAsia="ar-SA"/>
              </w:rPr>
              <w:t>1</w:t>
            </w:r>
          </w:p>
        </w:tc>
        <w:tc>
          <w:tcPr>
            <w:tcW w:w="1985" w:type="dxa"/>
          </w:tcPr>
          <w:p w14:paraId="5745439D" w14:textId="77777777" w:rsidR="00D67A3C" w:rsidRPr="00040CD5"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Pr>
                <w:rFonts w:ascii="Times New Roman" w:eastAsia="Arial" w:hAnsi="Times New Roman"/>
                <w:bCs/>
                <w:sz w:val="28"/>
                <w:szCs w:val="28"/>
                <w:lang w:eastAsia="ar-SA"/>
              </w:rPr>
              <w:t>1</w:t>
            </w:r>
          </w:p>
        </w:tc>
      </w:tr>
      <w:tr w:rsidR="00D67A3C" w:rsidRPr="003E127B" w14:paraId="0D807EAB" w14:textId="77777777" w:rsidTr="00D76A6E">
        <w:trPr>
          <w:jc w:val="center"/>
        </w:trPr>
        <w:tc>
          <w:tcPr>
            <w:tcW w:w="2560" w:type="dxa"/>
          </w:tcPr>
          <w:p w14:paraId="04F081DC"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Минимальный отступ от границ соседнего участка до построек для содержания и разведения домашнего скота и птицы</w:t>
            </w:r>
          </w:p>
        </w:tc>
        <w:tc>
          <w:tcPr>
            <w:tcW w:w="977" w:type="dxa"/>
          </w:tcPr>
          <w:p w14:paraId="19B277EB"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w:t>
            </w:r>
          </w:p>
        </w:tc>
        <w:tc>
          <w:tcPr>
            <w:tcW w:w="2133" w:type="dxa"/>
            <w:gridSpan w:val="2"/>
          </w:tcPr>
          <w:p w14:paraId="6EAF1F2D"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4</w:t>
            </w:r>
          </w:p>
        </w:tc>
        <w:tc>
          <w:tcPr>
            <w:tcW w:w="2410" w:type="dxa"/>
          </w:tcPr>
          <w:p w14:paraId="4F4BF303"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val="en-US" w:eastAsia="ar-SA"/>
              </w:rPr>
            </w:pPr>
            <w:r w:rsidRPr="003E127B">
              <w:rPr>
                <w:rFonts w:ascii="Times New Roman" w:eastAsia="Arial" w:hAnsi="Times New Roman"/>
                <w:bCs/>
                <w:sz w:val="28"/>
                <w:szCs w:val="28"/>
                <w:lang w:val="en-US" w:eastAsia="ar-SA"/>
              </w:rPr>
              <w:t>4</w:t>
            </w:r>
          </w:p>
        </w:tc>
        <w:tc>
          <w:tcPr>
            <w:tcW w:w="1985" w:type="dxa"/>
          </w:tcPr>
          <w:p w14:paraId="2FB6A90F" w14:textId="77777777" w:rsidR="00D67A3C" w:rsidRPr="00040CD5"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Pr>
                <w:rFonts w:ascii="Times New Roman" w:eastAsia="Arial" w:hAnsi="Times New Roman"/>
                <w:bCs/>
                <w:sz w:val="28"/>
                <w:szCs w:val="28"/>
                <w:lang w:eastAsia="ar-SA"/>
              </w:rPr>
              <w:t>4</w:t>
            </w:r>
          </w:p>
        </w:tc>
      </w:tr>
      <w:tr w:rsidR="00D67A3C" w:rsidRPr="003E127B" w14:paraId="62D0ED2F" w14:textId="77777777" w:rsidTr="00D76A6E">
        <w:trPr>
          <w:jc w:val="center"/>
        </w:trPr>
        <w:tc>
          <w:tcPr>
            <w:tcW w:w="2560" w:type="dxa"/>
          </w:tcPr>
          <w:p w14:paraId="15880DE9"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Предельное количество этажей (в том числе – мансардный этаж)</w:t>
            </w:r>
          </w:p>
        </w:tc>
        <w:tc>
          <w:tcPr>
            <w:tcW w:w="977" w:type="dxa"/>
          </w:tcPr>
          <w:p w14:paraId="1F8A686E"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proofErr w:type="spellStart"/>
            <w:r w:rsidRPr="004437A7">
              <w:rPr>
                <w:rFonts w:ascii="Times New Roman" w:eastAsia="Arial" w:hAnsi="Times New Roman"/>
                <w:bCs/>
                <w:sz w:val="28"/>
                <w:szCs w:val="28"/>
                <w:lang w:eastAsia="ar-SA"/>
              </w:rPr>
              <w:t>шт</w:t>
            </w:r>
            <w:proofErr w:type="spellEnd"/>
          </w:p>
        </w:tc>
        <w:tc>
          <w:tcPr>
            <w:tcW w:w="2133" w:type="dxa"/>
            <w:gridSpan w:val="2"/>
          </w:tcPr>
          <w:p w14:paraId="1BD51410"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а) 3</w:t>
            </w:r>
          </w:p>
          <w:p w14:paraId="586F63F5"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 xml:space="preserve">б) 2 </w:t>
            </w:r>
            <w:r w:rsidRPr="004437A7">
              <w:rPr>
                <w:rFonts w:ascii="Times New Roman" w:eastAsia="Arial" w:hAnsi="Times New Roman"/>
                <w:bCs/>
                <w:sz w:val="28"/>
                <w:szCs w:val="28"/>
                <w:lang w:eastAsia="ar-SA"/>
              </w:rPr>
              <w:t xml:space="preserve">(для всех вспомогательных строений. </w:t>
            </w:r>
            <w:r w:rsidRPr="004437A7">
              <w:rPr>
                <w:rFonts w:ascii="Times New Roman" w:eastAsia="Arial" w:hAnsi="Times New Roman"/>
                <w:bCs/>
                <w:sz w:val="28"/>
                <w:szCs w:val="28"/>
                <w:lang w:eastAsia="ar-SA"/>
              </w:rPr>
              <w:lastRenderedPageBreak/>
              <w:t>Исключение составляют шпили, башни, флагштоки)</w:t>
            </w:r>
          </w:p>
        </w:tc>
        <w:tc>
          <w:tcPr>
            <w:tcW w:w="2410" w:type="dxa"/>
          </w:tcPr>
          <w:p w14:paraId="445A860B"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lastRenderedPageBreak/>
              <w:t>а) 3</w:t>
            </w:r>
          </w:p>
          <w:p w14:paraId="5FD53E3E"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 xml:space="preserve">б) 2 (для всех вспомогательных строений. </w:t>
            </w:r>
            <w:r w:rsidRPr="003E127B">
              <w:rPr>
                <w:rFonts w:ascii="Times New Roman" w:eastAsia="Arial" w:hAnsi="Times New Roman"/>
                <w:bCs/>
                <w:sz w:val="28"/>
                <w:szCs w:val="28"/>
                <w:lang w:eastAsia="ar-SA"/>
              </w:rPr>
              <w:lastRenderedPageBreak/>
              <w:t>Исключение составляют шпили, башни, флагштоки)</w:t>
            </w:r>
          </w:p>
        </w:tc>
        <w:tc>
          <w:tcPr>
            <w:tcW w:w="1985" w:type="dxa"/>
          </w:tcPr>
          <w:p w14:paraId="12C1C018"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lastRenderedPageBreak/>
              <w:t xml:space="preserve">а) </w:t>
            </w:r>
            <w:r>
              <w:rPr>
                <w:rFonts w:ascii="Times New Roman" w:eastAsia="Arial" w:hAnsi="Times New Roman"/>
                <w:bCs/>
                <w:sz w:val="28"/>
                <w:szCs w:val="28"/>
                <w:lang w:eastAsia="ar-SA"/>
              </w:rPr>
              <w:t>4</w:t>
            </w:r>
          </w:p>
          <w:p w14:paraId="2DF31DF4"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 xml:space="preserve">б) 2 (для всех вспомогательных строений. </w:t>
            </w:r>
            <w:r w:rsidRPr="003E127B">
              <w:rPr>
                <w:rFonts w:ascii="Times New Roman" w:eastAsia="Arial" w:hAnsi="Times New Roman"/>
                <w:bCs/>
                <w:sz w:val="28"/>
                <w:szCs w:val="28"/>
                <w:lang w:eastAsia="ar-SA"/>
              </w:rPr>
              <w:lastRenderedPageBreak/>
              <w:t>Исключение составляют шпили, башни, флагштоки)</w:t>
            </w:r>
          </w:p>
        </w:tc>
      </w:tr>
      <w:tr w:rsidR="00D67A3C" w:rsidRPr="003E127B" w14:paraId="3826B249" w14:textId="77777777" w:rsidTr="00D76A6E">
        <w:trPr>
          <w:jc w:val="center"/>
        </w:trPr>
        <w:tc>
          <w:tcPr>
            <w:tcW w:w="2560" w:type="dxa"/>
          </w:tcPr>
          <w:p w14:paraId="04281239"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lastRenderedPageBreak/>
              <w:t>Предельная высота зданий (до конька крыши), строений, сооружений;</w:t>
            </w:r>
          </w:p>
        </w:tc>
        <w:tc>
          <w:tcPr>
            <w:tcW w:w="977" w:type="dxa"/>
          </w:tcPr>
          <w:p w14:paraId="104FC8A3"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w:t>
            </w:r>
          </w:p>
        </w:tc>
        <w:tc>
          <w:tcPr>
            <w:tcW w:w="2133" w:type="dxa"/>
            <w:gridSpan w:val="2"/>
          </w:tcPr>
          <w:p w14:paraId="5FD0C3F8"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12</w:t>
            </w:r>
          </w:p>
        </w:tc>
        <w:tc>
          <w:tcPr>
            <w:tcW w:w="2410" w:type="dxa"/>
          </w:tcPr>
          <w:p w14:paraId="66FAE81E"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12</w:t>
            </w:r>
          </w:p>
        </w:tc>
        <w:tc>
          <w:tcPr>
            <w:tcW w:w="1985" w:type="dxa"/>
          </w:tcPr>
          <w:p w14:paraId="42A7BDBC"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Pr>
                <w:rFonts w:ascii="Times New Roman" w:eastAsia="Arial" w:hAnsi="Times New Roman"/>
                <w:bCs/>
                <w:sz w:val="28"/>
                <w:szCs w:val="28"/>
                <w:lang w:eastAsia="ar-SA"/>
              </w:rPr>
              <w:t>20</w:t>
            </w:r>
          </w:p>
        </w:tc>
      </w:tr>
      <w:tr w:rsidR="00D67A3C" w:rsidRPr="003E127B" w14:paraId="0509ECF0" w14:textId="77777777" w:rsidTr="00D76A6E">
        <w:trPr>
          <w:jc w:val="center"/>
        </w:trPr>
        <w:tc>
          <w:tcPr>
            <w:tcW w:w="2560" w:type="dxa"/>
          </w:tcPr>
          <w:p w14:paraId="3F925DF5"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Максимальный процент застройки участка</w:t>
            </w:r>
          </w:p>
        </w:tc>
        <w:tc>
          <w:tcPr>
            <w:tcW w:w="977" w:type="dxa"/>
          </w:tcPr>
          <w:p w14:paraId="6D2B45C2"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w:t>
            </w:r>
          </w:p>
        </w:tc>
        <w:tc>
          <w:tcPr>
            <w:tcW w:w="2133" w:type="dxa"/>
            <w:gridSpan w:val="2"/>
          </w:tcPr>
          <w:p w14:paraId="302027CD"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45</w:t>
            </w:r>
          </w:p>
        </w:tc>
        <w:tc>
          <w:tcPr>
            <w:tcW w:w="2410" w:type="dxa"/>
          </w:tcPr>
          <w:p w14:paraId="5CA3B4EB"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val="en-US" w:eastAsia="ar-SA"/>
              </w:rPr>
            </w:pPr>
            <w:r w:rsidRPr="003E127B">
              <w:rPr>
                <w:rFonts w:ascii="Times New Roman" w:eastAsia="Arial" w:hAnsi="Times New Roman"/>
                <w:bCs/>
                <w:sz w:val="28"/>
                <w:szCs w:val="28"/>
                <w:lang w:val="en-US" w:eastAsia="ar-SA"/>
              </w:rPr>
              <w:t>80</w:t>
            </w:r>
          </w:p>
        </w:tc>
        <w:tc>
          <w:tcPr>
            <w:tcW w:w="1985" w:type="dxa"/>
          </w:tcPr>
          <w:p w14:paraId="0F608639" w14:textId="77777777" w:rsidR="00D67A3C" w:rsidRPr="00040CD5"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Pr>
                <w:rFonts w:ascii="Times New Roman" w:eastAsia="Arial" w:hAnsi="Times New Roman"/>
                <w:bCs/>
                <w:sz w:val="28"/>
                <w:szCs w:val="28"/>
                <w:lang w:eastAsia="ar-SA"/>
              </w:rPr>
              <w:t>60</w:t>
            </w:r>
          </w:p>
        </w:tc>
      </w:tr>
      <w:tr w:rsidR="00D67A3C" w:rsidRPr="003E127B" w14:paraId="30EBCA62" w14:textId="77777777" w:rsidTr="00D76A6E">
        <w:trPr>
          <w:jc w:val="center"/>
        </w:trPr>
        <w:tc>
          <w:tcPr>
            <w:tcW w:w="2560" w:type="dxa"/>
          </w:tcPr>
          <w:p w14:paraId="68D35773"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коэффициент плотности застройки</w:t>
            </w:r>
          </w:p>
        </w:tc>
        <w:tc>
          <w:tcPr>
            <w:tcW w:w="977" w:type="dxa"/>
          </w:tcPr>
          <w:p w14:paraId="0ECED3B0"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p>
        </w:tc>
        <w:tc>
          <w:tcPr>
            <w:tcW w:w="2133" w:type="dxa"/>
            <w:gridSpan w:val="2"/>
          </w:tcPr>
          <w:p w14:paraId="2F9BB28C" w14:textId="77777777" w:rsidR="00D67A3C" w:rsidRPr="004437A7"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4437A7">
              <w:rPr>
                <w:rFonts w:ascii="Times New Roman" w:eastAsia="Arial" w:hAnsi="Times New Roman"/>
                <w:bCs/>
                <w:sz w:val="28"/>
                <w:szCs w:val="28"/>
                <w:lang w:eastAsia="ar-SA"/>
              </w:rPr>
              <w:t>0,7</w:t>
            </w:r>
          </w:p>
        </w:tc>
        <w:tc>
          <w:tcPr>
            <w:tcW w:w="2410" w:type="dxa"/>
          </w:tcPr>
          <w:p w14:paraId="031D73C3"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sidRPr="003E127B">
              <w:rPr>
                <w:rFonts w:ascii="Times New Roman" w:eastAsia="Arial" w:hAnsi="Times New Roman"/>
                <w:bCs/>
                <w:sz w:val="28"/>
                <w:szCs w:val="28"/>
                <w:lang w:eastAsia="ar-SA"/>
              </w:rPr>
              <w:t>0,9</w:t>
            </w:r>
          </w:p>
        </w:tc>
        <w:tc>
          <w:tcPr>
            <w:tcW w:w="1985" w:type="dxa"/>
          </w:tcPr>
          <w:p w14:paraId="1BEEBD95" w14:textId="77777777" w:rsidR="00D67A3C" w:rsidRPr="003E127B" w:rsidRDefault="00D67A3C" w:rsidP="00D76A6E">
            <w:pPr>
              <w:widowControl w:val="0"/>
              <w:tabs>
                <w:tab w:val="left" w:pos="540"/>
                <w:tab w:val="left" w:pos="9356"/>
              </w:tabs>
              <w:suppressAutoHyphens/>
              <w:ind w:firstLine="22"/>
              <w:jc w:val="center"/>
              <w:rPr>
                <w:rFonts w:ascii="Times New Roman" w:eastAsia="Arial" w:hAnsi="Times New Roman"/>
                <w:bCs/>
                <w:sz w:val="28"/>
                <w:szCs w:val="28"/>
                <w:lang w:eastAsia="ar-SA"/>
              </w:rPr>
            </w:pPr>
            <w:r>
              <w:rPr>
                <w:rFonts w:ascii="Times New Roman" w:eastAsia="Arial" w:hAnsi="Times New Roman"/>
                <w:bCs/>
                <w:sz w:val="28"/>
                <w:szCs w:val="28"/>
                <w:lang w:eastAsia="ar-SA"/>
              </w:rPr>
              <w:t>0,8</w:t>
            </w:r>
          </w:p>
        </w:tc>
      </w:tr>
    </w:tbl>
    <w:p w14:paraId="60BFE67E" w14:textId="77777777" w:rsidR="00D67A3C" w:rsidRDefault="00D67A3C" w:rsidP="00D76A6E">
      <w:pPr>
        <w:tabs>
          <w:tab w:val="left" w:pos="9356"/>
        </w:tabs>
        <w:spacing w:after="0" w:line="240" w:lineRule="auto"/>
        <w:ind w:firstLine="709"/>
        <w:jc w:val="both"/>
        <w:rPr>
          <w:rFonts w:ascii="Times New Roman" w:hAnsi="Times New Roman"/>
          <w:sz w:val="28"/>
          <w:szCs w:val="28"/>
          <w:lang w:eastAsia="ar-SA"/>
        </w:rPr>
      </w:pPr>
      <w:r w:rsidRPr="00FA12BF">
        <w:rPr>
          <w:rFonts w:ascii="Times New Roman" w:hAnsi="Times New Roman"/>
          <w:sz w:val="28"/>
          <w:szCs w:val="28"/>
          <w:lang w:eastAsia="ar-SA"/>
        </w:rPr>
        <w:t>- коэффициент озеленения территории - не менее 10% от площади земельного участка;</w:t>
      </w:r>
    </w:p>
    <w:p w14:paraId="3CFA6842" w14:textId="77777777" w:rsidR="00D67A3C" w:rsidRDefault="00D67A3C" w:rsidP="00D76A6E">
      <w:pPr>
        <w:tabs>
          <w:tab w:val="left" w:pos="9356"/>
        </w:tabs>
        <w:spacing w:after="0" w:line="240" w:lineRule="auto"/>
        <w:ind w:firstLine="709"/>
        <w:jc w:val="both"/>
        <w:rPr>
          <w:rFonts w:ascii="Times New Roman" w:hAnsi="Times New Roman"/>
          <w:sz w:val="28"/>
          <w:szCs w:val="28"/>
          <w:lang w:eastAsia="ar-SA"/>
        </w:rPr>
      </w:pPr>
      <w:r w:rsidRPr="00FA12BF">
        <w:rPr>
          <w:rFonts w:ascii="Times New Roman" w:hAnsi="Times New Roman"/>
          <w:sz w:val="28"/>
          <w:szCs w:val="28"/>
          <w:lang w:eastAsia="ar-SA"/>
        </w:rPr>
        <w:t>Параметры застройки для гаражей боксового типа:</w:t>
      </w:r>
      <w:r>
        <w:rPr>
          <w:rFonts w:ascii="Times New Roman" w:hAnsi="Times New Roman"/>
          <w:sz w:val="28"/>
          <w:szCs w:val="28"/>
          <w:lang w:eastAsia="ar-SA"/>
        </w:rPr>
        <w:t xml:space="preserve"> </w:t>
      </w:r>
    </w:p>
    <w:p w14:paraId="6D7E88CF" w14:textId="77777777" w:rsidR="00D67A3C" w:rsidRDefault="00D67A3C" w:rsidP="00D76A6E">
      <w:pPr>
        <w:tabs>
          <w:tab w:val="left" w:pos="9356"/>
        </w:tabs>
        <w:spacing w:after="0" w:line="240" w:lineRule="auto"/>
        <w:ind w:firstLine="709"/>
        <w:jc w:val="both"/>
        <w:rPr>
          <w:rFonts w:ascii="Times New Roman" w:hAnsi="Times New Roman"/>
          <w:sz w:val="28"/>
          <w:szCs w:val="28"/>
          <w:lang w:eastAsia="ar-SA"/>
        </w:rPr>
      </w:pPr>
      <w:r w:rsidRPr="00FA12BF">
        <w:rPr>
          <w:rFonts w:ascii="Times New Roman" w:hAnsi="Times New Roman"/>
          <w:sz w:val="28"/>
          <w:szCs w:val="28"/>
          <w:lang w:eastAsia="ar-SA"/>
        </w:rPr>
        <w:t>Минимальная площадь земельного участка - 18 кв. м.</w:t>
      </w:r>
    </w:p>
    <w:p w14:paraId="2A536F6D"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lang w:eastAsia="ar-SA"/>
        </w:rPr>
      </w:pPr>
      <w:r w:rsidRPr="00FA12BF">
        <w:rPr>
          <w:rFonts w:ascii="Times New Roman" w:hAnsi="Times New Roman"/>
          <w:sz w:val="28"/>
          <w:szCs w:val="28"/>
          <w:lang w:eastAsia="ar-SA"/>
        </w:rPr>
        <w:t xml:space="preserve">Максимальная площадь земельного участка - 30 </w:t>
      </w:r>
      <w:proofErr w:type="spellStart"/>
      <w:r w:rsidRPr="00FA12BF">
        <w:rPr>
          <w:rFonts w:ascii="Times New Roman" w:hAnsi="Times New Roman"/>
          <w:sz w:val="28"/>
          <w:szCs w:val="28"/>
          <w:lang w:eastAsia="ar-SA"/>
        </w:rPr>
        <w:t>кв.м</w:t>
      </w:r>
      <w:proofErr w:type="spellEnd"/>
      <w:r w:rsidRPr="00FA12BF">
        <w:rPr>
          <w:rFonts w:ascii="Times New Roman" w:hAnsi="Times New Roman"/>
          <w:sz w:val="28"/>
          <w:szCs w:val="28"/>
          <w:lang w:eastAsia="ar-SA"/>
        </w:rPr>
        <w:t>.</w:t>
      </w:r>
    </w:p>
    <w:p w14:paraId="5DE676BF" w14:textId="77777777" w:rsidR="00D67A3C" w:rsidRPr="00FA7645" w:rsidRDefault="00D67A3C" w:rsidP="00D76A6E">
      <w:pPr>
        <w:tabs>
          <w:tab w:val="left" w:pos="9356"/>
        </w:tabs>
        <w:spacing w:after="0" w:line="240" w:lineRule="auto"/>
        <w:ind w:firstLine="709"/>
        <w:jc w:val="both"/>
        <w:rPr>
          <w:rFonts w:ascii="Times New Roman" w:hAnsi="Times New Roman"/>
          <w:sz w:val="28"/>
          <w:szCs w:val="28"/>
          <w:lang w:eastAsia="ar-SA"/>
        </w:rPr>
      </w:pPr>
      <w:r w:rsidRPr="00FA7645">
        <w:rPr>
          <w:rFonts w:ascii="Times New Roman" w:hAnsi="Times New Roman"/>
          <w:sz w:val="28"/>
          <w:szCs w:val="28"/>
          <w:lang w:eastAsia="ar-SA"/>
        </w:rPr>
        <w:t>Параметры застройки для объектов инженерной инфраструктуры, не являющихся линейными:</w:t>
      </w:r>
    </w:p>
    <w:p w14:paraId="6D666888" w14:textId="77777777" w:rsidR="00D67A3C" w:rsidRPr="00FA7645" w:rsidRDefault="00D67A3C" w:rsidP="00D76A6E">
      <w:pPr>
        <w:tabs>
          <w:tab w:val="left" w:pos="9356"/>
        </w:tabs>
        <w:spacing w:after="0" w:line="240" w:lineRule="auto"/>
        <w:ind w:firstLine="709"/>
        <w:jc w:val="both"/>
        <w:rPr>
          <w:rFonts w:ascii="Times New Roman" w:hAnsi="Times New Roman"/>
          <w:sz w:val="28"/>
          <w:szCs w:val="28"/>
          <w:lang w:eastAsia="ar-SA"/>
        </w:rPr>
      </w:pPr>
      <w:r w:rsidRPr="00FA7645">
        <w:rPr>
          <w:rFonts w:ascii="Times New Roman" w:hAnsi="Times New Roman"/>
          <w:sz w:val="28"/>
          <w:szCs w:val="28"/>
          <w:lang w:eastAsia="ar-SA"/>
        </w:rPr>
        <w:t>- минимальная площадь земельного участка - 4 кв. м.</w:t>
      </w:r>
    </w:p>
    <w:p w14:paraId="0CC51FDF" w14:textId="77777777" w:rsidR="00D67A3C" w:rsidRPr="00FA7645" w:rsidRDefault="00D67A3C" w:rsidP="00D76A6E">
      <w:pPr>
        <w:tabs>
          <w:tab w:val="left" w:pos="9356"/>
        </w:tabs>
        <w:spacing w:after="0" w:line="240" w:lineRule="auto"/>
        <w:ind w:firstLine="709"/>
        <w:jc w:val="both"/>
        <w:rPr>
          <w:rFonts w:ascii="Times New Roman" w:hAnsi="Times New Roman"/>
          <w:sz w:val="28"/>
          <w:szCs w:val="28"/>
          <w:lang w:eastAsia="ar-SA"/>
        </w:rPr>
      </w:pPr>
      <w:r w:rsidRPr="00FA7645">
        <w:rPr>
          <w:rFonts w:ascii="Times New Roman" w:hAnsi="Times New Roman"/>
          <w:sz w:val="28"/>
          <w:szCs w:val="28"/>
          <w:lang w:eastAsia="ar-SA"/>
        </w:rPr>
        <w:t>- максимальная площадь земельного участка - 30 кв. м.;</w:t>
      </w:r>
    </w:p>
    <w:p w14:paraId="0164683C" w14:textId="77777777" w:rsidR="00D67A3C" w:rsidRPr="00FA7645" w:rsidRDefault="00D67A3C" w:rsidP="00D76A6E">
      <w:pPr>
        <w:tabs>
          <w:tab w:val="left" w:pos="9356"/>
        </w:tabs>
        <w:spacing w:after="0" w:line="240" w:lineRule="auto"/>
        <w:ind w:firstLine="709"/>
        <w:jc w:val="both"/>
        <w:rPr>
          <w:rFonts w:ascii="Times New Roman" w:hAnsi="Times New Roman"/>
          <w:sz w:val="28"/>
          <w:szCs w:val="28"/>
          <w:lang w:eastAsia="ar-SA"/>
        </w:rPr>
      </w:pPr>
      <w:r w:rsidRPr="00FA7645">
        <w:rPr>
          <w:rFonts w:ascii="Times New Roman" w:hAnsi="Times New Roman"/>
          <w:sz w:val="28"/>
          <w:szCs w:val="28"/>
          <w:lang w:eastAsia="ar-SA"/>
        </w:rPr>
        <w:t>- максимальная высота объектов - 25 м.</w:t>
      </w:r>
    </w:p>
    <w:p w14:paraId="03FF7E72" w14:textId="77777777" w:rsidR="00D67A3C" w:rsidRPr="00FA7645" w:rsidRDefault="00D67A3C" w:rsidP="00D76A6E">
      <w:pPr>
        <w:tabs>
          <w:tab w:val="left" w:pos="9356"/>
        </w:tabs>
        <w:spacing w:after="0" w:line="240" w:lineRule="auto"/>
        <w:ind w:firstLine="709"/>
        <w:jc w:val="both"/>
        <w:rPr>
          <w:rFonts w:ascii="Times New Roman" w:hAnsi="Times New Roman"/>
          <w:sz w:val="28"/>
          <w:szCs w:val="28"/>
          <w:lang w:eastAsia="ar-SA"/>
        </w:rPr>
      </w:pPr>
      <w:r w:rsidRPr="00FA7645">
        <w:rPr>
          <w:rFonts w:ascii="Times New Roman" w:hAnsi="Times New Roman"/>
          <w:sz w:val="28"/>
          <w:szCs w:val="28"/>
          <w:lang w:eastAsia="ar-SA"/>
        </w:rPr>
        <w:t>- коэффициент застройки - не более 80%.</w:t>
      </w:r>
    </w:p>
    <w:p w14:paraId="7BA29B2D"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lang w:eastAsia="ar-SA"/>
        </w:rPr>
      </w:pPr>
      <w:r w:rsidRPr="00FA7645">
        <w:rPr>
          <w:rFonts w:ascii="Times New Roman" w:hAnsi="Times New Roman"/>
          <w:sz w:val="28"/>
          <w:szCs w:val="28"/>
          <w:lang w:eastAsia="ar-SA"/>
        </w:rPr>
        <w:t>- минимальные отступы от границ земельного участка в целях определения мест допустимого размещения объекта - 0,5 м.</w:t>
      </w:r>
    </w:p>
    <w:p w14:paraId="282808CA"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Расстояния между жилыми зданиями, общественными зданиями и объектами инженерного и бытового назначения,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22E5F624"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требования к оформлению фасадов, ограждений, обращенных на магистральную улицу, должны соответствовать характеру формирующейся среды, типу застройки и условиям размещения в населенном пункте муниципального образования;</w:t>
      </w:r>
    </w:p>
    <w:p w14:paraId="6B2084DD"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размещение общественных центров и единичных объектов повседневного обслуживания допускается в первых или цокольных этажах выходящих на улицу по периметру квартала или микрорайона жилых домов или пристроенных к ним помещениях при условии, что загрузка объектов обслуживания и входы для посетителей располагаются со стороны улицы или с торца дома. При этом должны быть выдержаны следующие требования:</w:t>
      </w:r>
    </w:p>
    <w:p w14:paraId="5995FE8E"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кабинеты практикующих врачей, центры народной медицины – при условии отсутствия рентгеновских установок;</w:t>
      </w:r>
    </w:p>
    <w:p w14:paraId="6A53798E" w14:textId="77777777" w:rsidR="00D67A3C" w:rsidRDefault="00D67A3C" w:rsidP="00D76A6E">
      <w:pPr>
        <w:tabs>
          <w:tab w:val="left" w:pos="9356"/>
        </w:tabs>
        <w:spacing w:after="0" w:line="240" w:lineRule="auto"/>
        <w:ind w:firstLine="709"/>
        <w:jc w:val="both"/>
      </w:pPr>
      <w:r w:rsidRPr="00F07C61">
        <w:rPr>
          <w:rFonts w:ascii="Times New Roman" w:hAnsi="Times New Roman"/>
          <w:sz w:val="28"/>
          <w:szCs w:val="28"/>
          <w:lang w:eastAsia="ar-SA"/>
        </w:rPr>
        <w:lastRenderedPageBreak/>
        <w:t xml:space="preserve">- норма размещения гаражей индивидуального транспорта в пределах территориальной зоны – 1-2 </w:t>
      </w:r>
      <w:proofErr w:type="spellStart"/>
      <w:r w:rsidRPr="00F07C61">
        <w:rPr>
          <w:rFonts w:ascii="Times New Roman" w:hAnsi="Times New Roman"/>
          <w:sz w:val="28"/>
          <w:szCs w:val="28"/>
          <w:lang w:eastAsia="ar-SA"/>
        </w:rPr>
        <w:t>машино</w:t>
      </w:r>
      <w:proofErr w:type="spellEnd"/>
      <w:r w:rsidRPr="00F07C61">
        <w:rPr>
          <w:rFonts w:ascii="Times New Roman" w:hAnsi="Times New Roman"/>
          <w:sz w:val="28"/>
          <w:szCs w:val="28"/>
          <w:lang w:eastAsia="ar-SA"/>
        </w:rPr>
        <w:t>-место на квартиру, во дворе – местные проезды.</w:t>
      </w:r>
      <w:r w:rsidRPr="00FA12BF">
        <w:t xml:space="preserve"> </w:t>
      </w:r>
    </w:p>
    <w:p w14:paraId="1F6B32FA"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lang w:eastAsia="ar-SA"/>
        </w:rPr>
      </w:pPr>
      <w:r w:rsidRPr="00FA12BF">
        <w:rPr>
          <w:rFonts w:ascii="Times New Roman" w:hAnsi="Times New Roman"/>
          <w:sz w:val="28"/>
          <w:szCs w:val="28"/>
          <w:lang w:eastAsia="ar-SA"/>
        </w:rPr>
        <w:t xml:space="preserve">- норма размещения </w:t>
      </w:r>
      <w:r>
        <w:rPr>
          <w:rFonts w:ascii="Times New Roman" w:hAnsi="Times New Roman"/>
          <w:sz w:val="28"/>
          <w:szCs w:val="28"/>
          <w:lang w:eastAsia="ar-SA"/>
        </w:rPr>
        <w:t>парковочных мест</w:t>
      </w:r>
      <w:r w:rsidRPr="00FA12BF">
        <w:rPr>
          <w:rFonts w:ascii="Times New Roman" w:hAnsi="Times New Roman"/>
          <w:sz w:val="28"/>
          <w:szCs w:val="28"/>
          <w:lang w:eastAsia="ar-SA"/>
        </w:rPr>
        <w:t xml:space="preserve"> индивидуального транспорта в пределах территориальной зоны – 1 </w:t>
      </w:r>
      <w:proofErr w:type="spellStart"/>
      <w:r w:rsidRPr="00FA12BF">
        <w:rPr>
          <w:rFonts w:ascii="Times New Roman" w:hAnsi="Times New Roman"/>
          <w:sz w:val="28"/>
          <w:szCs w:val="28"/>
          <w:lang w:eastAsia="ar-SA"/>
        </w:rPr>
        <w:t>машино</w:t>
      </w:r>
      <w:proofErr w:type="spellEnd"/>
      <w:r w:rsidRPr="00FA12BF">
        <w:rPr>
          <w:rFonts w:ascii="Times New Roman" w:hAnsi="Times New Roman"/>
          <w:sz w:val="28"/>
          <w:szCs w:val="28"/>
          <w:lang w:eastAsia="ar-SA"/>
        </w:rPr>
        <w:t>-место на квартиру, во дворе – местные проезды.</w:t>
      </w:r>
    </w:p>
    <w:p w14:paraId="6E8F53FE"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При физических и градостроительных изменениях объектов, расположенных на территории сельских населенных пунктов, необходимо руководствоваться параметрами и условиями, содержащимися в местных нормативах градостроительного проектирования МО Пригородный сельсовет. </w:t>
      </w:r>
    </w:p>
    <w:p w14:paraId="0B9639CD"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 Минимальный отступ от границ соседнего участка до </w:t>
      </w:r>
      <w:r w:rsidR="00897C6A" w:rsidRPr="00F07C61">
        <w:rPr>
          <w:rFonts w:ascii="Times New Roman" w:hAnsi="Times New Roman"/>
          <w:sz w:val="28"/>
          <w:szCs w:val="28"/>
        </w:rPr>
        <w:t>вспомогательных строений</w:t>
      </w:r>
      <w:r w:rsidRPr="00F07C61">
        <w:rPr>
          <w:rFonts w:ascii="Times New Roman" w:hAnsi="Times New Roman"/>
          <w:sz w:val="28"/>
          <w:szCs w:val="28"/>
        </w:rPr>
        <w:t xml:space="preserve"> (бани, гаражи и др. в случае отдельного размещения от дома) - 1 м;</w:t>
      </w:r>
    </w:p>
    <w:p w14:paraId="1D343123" w14:textId="77777777" w:rsidR="00D67A3C" w:rsidRPr="00ED6754" w:rsidRDefault="00D67A3C" w:rsidP="00D76A6E">
      <w:pPr>
        <w:spacing w:after="0" w:line="240" w:lineRule="auto"/>
        <w:ind w:firstLine="709"/>
        <w:contextualSpacing/>
        <w:jc w:val="both"/>
        <w:rPr>
          <w:rFonts w:ascii="Times New Roman" w:hAnsi="Times New Roman"/>
          <w:color w:val="000000"/>
          <w:sz w:val="28"/>
          <w:szCs w:val="28"/>
        </w:rPr>
      </w:pPr>
      <w:r w:rsidRPr="00ED6754">
        <w:rPr>
          <w:rFonts w:ascii="Times New Roman" w:hAnsi="Times New Roman"/>
          <w:color w:val="000000"/>
          <w:sz w:val="28"/>
          <w:szCs w:val="28"/>
        </w:rPr>
        <w:t xml:space="preserve">Площадь нормируемых элементов дворовой территории осуществляется в соответствии с нормами: </w:t>
      </w:r>
    </w:p>
    <w:p w14:paraId="764DC003" w14:textId="77777777" w:rsidR="00D67A3C" w:rsidRPr="00ED6754" w:rsidRDefault="00D67A3C" w:rsidP="00D76A6E">
      <w:pPr>
        <w:spacing w:after="0" w:line="240" w:lineRule="auto"/>
        <w:ind w:firstLine="709"/>
        <w:contextualSpacing/>
        <w:jc w:val="both"/>
        <w:rPr>
          <w:rFonts w:ascii="Times New Roman" w:hAnsi="Times New Roman"/>
          <w:color w:val="000000"/>
          <w:spacing w:val="-8"/>
          <w:sz w:val="28"/>
          <w:szCs w:val="28"/>
        </w:rPr>
      </w:pPr>
      <w:r w:rsidRPr="00ED6754">
        <w:rPr>
          <w:rFonts w:ascii="Times New Roman" w:hAnsi="Times New Roman"/>
          <w:color w:val="000000"/>
          <w:spacing w:val="-8"/>
          <w:sz w:val="28"/>
          <w:szCs w:val="28"/>
        </w:rPr>
        <w:t>- для игр детей дошкольного и младшего школьного возраста – 0,7 м</w:t>
      </w:r>
      <w:r w:rsidRPr="00ED6754">
        <w:rPr>
          <w:rFonts w:ascii="Times New Roman" w:hAnsi="Times New Roman"/>
          <w:color w:val="000000"/>
          <w:spacing w:val="-8"/>
          <w:sz w:val="28"/>
          <w:szCs w:val="28"/>
          <w:vertAlign w:val="superscript"/>
        </w:rPr>
        <w:t>2</w:t>
      </w:r>
      <w:r w:rsidRPr="00ED6754">
        <w:rPr>
          <w:rFonts w:ascii="Times New Roman" w:hAnsi="Times New Roman"/>
          <w:color w:val="000000"/>
          <w:spacing w:val="-8"/>
          <w:sz w:val="28"/>
          <w:szCs w:val="28"/>
        </w:rPr>
        <w:t>/чел;</w:t>
      </w:r>
    </w:p>
    <w:p w14:paraId="1FCC2B0D" w14:textId="77777777" w:rsidR="00D67A3C" w:rsidRPr="00ED6754" w:rsidRDefault="00D67A3C" w:rsidP="00D76A6E">
      <w:pPr>
        <w:spacing w:after="0" w:line="240" w:lineRule="auto"/>
        <w:ind w:firstLine="709"/>
        <w:contextualSpacing/>
        <w:jc w:val="both"/>
        <w:rPr>
          <w:rFonts w:ascii="Times New Roman" w:hAnsi="Times New Roman"/>
          <w:color w:val="000000"/>
          <w:spacing w:val="-8"/>
          <w:sz w:val="28"/>
          <w:szCs w:val="28"/>
        </w:rPr>
      </w:pPr>
      <w:r w:rsidRPr="00ED6754">
        <w:rPr>
          <w:rFonts w:ascii="Times New Roman" w:hAnsi="Times New Roman"/>
          <w:color w:val="000000"/>
          <w:spacing w:val="-8"/>
          <w:sz w:val="28"/>
          <w:szCs w:val="28"/>
        </w:rPr>
        <w:t>- для отдыха взрослого населения — 0,1 м</w:t>
      </w:r>
      <w:r w:rsidRPr="00ED6754">
        <w:rPr>
          <w:rFonts w:ascii="Times New Roman" w:hAnsi="Times New Roman"/>
          <w:color w:val="000000"/>
          <w:spacing w:val="-8"/>
          <w:sz w:val="28"/>
          <w:szCs w:val="28"/>
          <w:vertAlign w:val="superscript"/>
        </w:rPr>
        <w:t>2</w:t>
      </w:r>
      <w:r w:rsidRPr="00ED6754">
        <w:rPr>
          <w:rFonts w:ascii="Times New Roman" w:hAnsi="Times New Roman"/>
          <w:color w:val="000000"/>
          <w:spacing w:val="-8"/>
          <w:sz w:val="28"/>
          <w:szCs w:val="28"/>
        </w:rPr>
        <w:t>/чел;</w:t>
      </w:r>
    </w:p>
    <w:p w14:paraId="769C6437" w14:textId="77777777" w:rsidR="00D67A3C" w:rsidRPr="00ED6754" w:rsidRDefault="00D67A3C" w:rsidP="00D76A6E">
      <w:pPr>
        <w:spacing w:after="0" w:line="240" w:lineRule="auto"/>
        <w:ind w:firstLine="709"/>
        <w:contextualSpacing/>
        <w:jc w:val="both"/>
        <w:rPr>
          <w:rFonts w:ascii="Times New Roman" w:hAnsi="Times New Roman"/>
          <w:color w:val="000000"/>
          <w:spacing w:val="-8"/>
          <w:sz w:val="28"/>
          <w:szCs w:val="28"/>
        </w:rPr>
      </w:pPr>
      <w:r w:rsidRPr="00ED6754">
        <w:rPr>
          <w:rFonts w:ascii="Times New Roman" w:hAnsi="Times New Roman"/>
          <w:color w:val="000000"/>
          <w:spacing w:val="-8"/>
          <w:sz w:val="28"/>
          <w:szCs w:val="28"/>
        </w:rPr>
        <w:t>- для занятий физкультурой — 2,0 м</w:t>
      </w:r>
      <w:r w:rsidRPr="00ED6754">
        <w:rPr>
          <w:rFonts w:ascii="Times New Roman" w:hAnsi="Times New Roman"/>
          <w:color w:val="000000"/>
          <w:spacing w:val="-8"/>
          <w:sz w:val="28"/>
          <w:szCs w:val="28"/>
          <w:vertAlign w:val="superscript"/>
        </w:rPr>
        <w:t>2</w:t>
      </w:r>
      <w:r w:rsidRPr="00ED6754">
        <w:rPr>
          <w:rFonts w:ascii="Times New Roman" w:hAnsi="Times New Roman"/>
          <w:color w:val="000000"/>
          <w:spacing w:val="-8"/>
          <w:sz w:val="28"/>
          <w:szCs w:val="28"/>
        </w:rPr>
        <w:t>/чел;</w:t>
      </w:r>
    </w:p>
    <w:p w14:paraId="68BD91A8" w14:textId="77777777" w:rsidR="00D67A3C" w:rsidRPr="00ED6754" w:rsidRDefault="00D67A3C" w:rsidP="00D76A6E">
      <w:pPr>
        <w:spacing w:after="0" w:line="240" w:lineRule="auto"/>
        <w:ind w:firstLine="709"/>
        <w:contextualSpacing/>
        <w:jc w:val="both"/>
        <w:rPr>
          <w:rFonts w:ascii="Times New Roman" w:hAnsi="Times New Roman"/>
          <w:color w:val="000000"/>
          <w:spacing w:val="-8"/>
          <w:sz w:val="28"/>
          <w:szCs w:val="28"/>
        </w:rPr>
      </w:pPr>
      <w:r w:rsidRPr="00ED6754">
        <w:rPr>
          <w:rFonts w:ascii="Times New Roman" w:hAnsi="Times New Roman"/>
          <w:color w:val="000000"/>
          <w:spacing w:val="-8"/>
          <w:sz w:val="28"/>
          <w:szCs w:val="28"/>
        </w:rPr>
        <w:t>- для хозяйственных целей и выгула собак — 0,3 м</w:t>
      </w:r>
      <w:r w:rsidRPr="00ED6754">
        <w:rPr>
          <w:rFonts w:ascii="Times New Roman" w:hAnsi="Times New Roman"/>
          <w:color w:val="000000"/>
          <w:spacing w:val="-8"/>
          <w:sz w:val="28"/>
          <w:szCs w:val="28"/>
          <w:vertAlign w:val="superscript"/>
        </w:rPr>
        <w:t>2</w:t>
      </w:r>
      <w:r w:rsidRPr="00ED6754">
        <w:rPr>
          <w:rFonts w:ascii="Times New Roman" w:hAnsi="Times New Roman"/>
          <w:color w:val="000000"/>
          <w:spacing w:val="-8"/>
          <w:sz w:val="28"/>
          <w:szCs w:val="28"/>
        </w:rPr>
        <w:t>/чел;</w:t>
      </w:r>
    </w:p>
    <w:p w14:paraId="4B89C7A7" w14:textId="77777777" w:rsidR="00D67A3C" w:rsidRPr="00ED6754" w:rsidRDefault="00D67A3C" w:rsidP="00D76A6E">
      <w:pPr>
        <w:spacing w:after="0" w:line="240" w:lineRule="auto"/>
        <w:ind w:firstLine="709"/>
        <w:contextualSpacing/>
        <w:jc w:val="both"/>
        <w:rPr>
          <w:rFonts w:ascii="Times New Roman" w:hAnsi="Times New Roman"/>
          <w:color w:val="000000"/>
          <w:spacing w:val="-8"/>
          <w:sz w:val="28"/>
          <w:szCs w:val="28"/>
        </w:rPr>
      </w:pPr>
      <w:r w:rsidRPr="00ED6754">
        <w:rPr>
          <w:rFonts w:ascii="Times New Roman" w:hAnsi="Times New Roman"/>
          <w:color w:val="000000"/>
          <w:spacing w:val="-8"/>
          <w:sz w:val="28"/>
          <w:szCs w:val="28"/>
        </w:rPr>
        <w:t>- для стоянки автомобилей — 0,8 м</w:t>
      </w:r>
      <w:r w:rsidRPr="00ED6754">
        <w:rPr>
          <w:rFonts w:ascii="Times New Roman" w:hAnsi="Times New Roman"/>
          <w:color w:val="000000"/>
          <w:spacing w:val="-8"/>
          <w:sz w:val="28"/>
          <w:szCs w:val="28"/>
          <w:vertAlign w:val="superscript"/>
        </w:rPr>
        <w:t>2</w:t>
      </w:r>
      <w:r w:rsidRPr="00ED6754">
        <w:rPr>
          <w:rFonts w:ascii="Times New Roman" w:hAnsi="Times New Roman"/>
          <w:color w:val="000000"/>
          <w:spacing w:val="-8"/>
          <w:sz w:val="28"/>
          <w:szCs w:val="28"/>
        </w:rPr>
        <w:t>/чел.</w:t>
      </w:r>
    </w:p>
    <w:p w14:paraId="7FBD218A" w14:textId="77777777" w:rsidR="00D67A3C" w:rsidRPr="00ED6754" w:rsidRDefault="00D67A3C" w:rsidP="00D76A6E">
      <w:pPr>
        <w:spacing w:after="0" w:line="240" w:lineRule="auto"/>
        <w:ind w:firstLine="709"/>
        <w:contextualSpacing/>
        <w:jc w:val="both"/>
        <w:rPr>
          <w:rFonts w:ascii="Times New Roman" w:hAnsi="Times New Roman"/>
          <w:color w:val="000000"/>
          <w:sz w:val="28"/>
          <w:szCs w:val="28"/>
        </w:rPr>
      </w:pPr>
      <w:r w:rsidRPr="00ED6754">
        <w:rPr>
          <w:rFonts w:ascii="Times New Roman" w:hAnsi="Times New Roman"/>
          <w:color w:val="000000"/>
          <w:sz w:val="28"/>
          <w:szCs w:val="28"/>
        </w:rPr>
        <w:t>Допускается уменьшать, но не более чем на 50 процентов удельные размеры площадок: для занятий физкультурой – при формировании единого физкультурно-оздоровительного комплекса микрорайона.</w:t>
      </w:r>
    </w:p>
    <w:p w14:paraId="15BC9D1A" w14:textId="77777777" w:rsidR="00D67A3C" w:rsidRPr="00ED6754" w:rsidRDefault="00D67A3C" w:rsidP="00D76A6E">
      <w:pPr>
        <w:spacing w:after="0" w:line="240" w:lineRule="auto"/>
        <w:ind w:firstLine="709"/>
        <w:contextualSpacing/>
        <w:jc w:val="both"/>
        <w:rPr>
          <w:rFonts w:ascii="Times New Roman" w:hAnsi="Times New Roman"/>
          <w:color w:val="000000"/>
          <w:sz w:val="28"/>
          <w:szCs w:val="28"/>
        </w:rPr>
      </w:pPr>
      <w:r w:rsidRPr="00ED6754">
        <w:rPr>
          <w:rFonts w:ascii="Times New Roman" w:hAnsi="Times New Roman"/>
          <w:color w:val="000000"/>
          <w:sz w:val="28"/>
          <w:szCs w:val="28"/>
        </w:rPr>
        <w:t>Минимально допустимое расстояние от окон жилых и общественных зданий до площадок:</w:t>
      </w:r>
    </w:p>
    <w:p w14:paraId="7FE3AC8F" w14:textId="77777777" w:rsidR="00D67A3C" w:rsidRPr="00ED6754" w:rsidRDefault="00D37FA3" w:rsidP="00D76A6E">
      <w:pPr>
        <w:spacing w:after="0" w:line="240" w:lineRule="auto"/>
        <w:contextualSpacing/>
        <w:jc w:val="both"/>
        <w:rPr>
          <w:rFonts w:ascii="Times New Roman" w:hAnsi="Times New Roman"/>
          <w:color w:val="000000"/>
          <w:spacing w:val="-8"/>
          <w:sz w:val="28"/>
          <w:szCs w:val="28"/>
        </w:rPr>
      </w:pPr>
      <w:r>
        <w:rPr>
          <w:rFonts w:ascii="Times New Roman" w:hAnsi="Times New Roman"/>
          <w:color w:val="000000"/>
          <w:spacing w:val="-8"/>
          <w:sz w:val="28"/>
          <w:szCs w:val="28"/>
        </w:rPr>
        <w:t xml:space="preserve">         </w:t>
      </w:r>
      <w:r w:rsidR="00D67A3C" w:rsidRPr="00ED6754">
        <w:rPr>
          <w:rFonts w:ascii="Times New Roman" w:hAnsi="Times New Roman"/>
          <w:color w:val="000000"/>
          <w:spacing w:val="-8"/>
          <w:sz w:val="28"/>
          <w:szCs w:val="28"/>
        </w:rPr>
        <w:t>- для игр детей дошкольного и младшего школьного возраста – не менее 12 м;</w:t>
      </w:r>
    </w:p>
    <w:p w14:paraId="5C5FDA0A" w14:textId="77777777" w:rsidR="00D67A3C" w:rsidRPr="00ED6754" w:rsidRDefault="00D67A3C" w:rsidP="00D76A6E">
      <w:pPr>
        <w:spacing w:after="0" w:line="240" w:lineRule="auto"/>
        <w:ind w:firstLine="709"/>
        <w:contextualSpacing/>
        <w:jc w:val="both"/>
        <w:rPr>
          <w:rFonts w:ascii="Times New Roman" w:hAnsi="Times New Roman"/>
          <w:color w:val="000000"/>
          <w:spacing w:val="-8"/>
          <w:sz w:val="28"/>
          <w:szCs w:val="28"/>
        </w:rPr>
      </w:pPr>
      <w:r w:rsidRPr="00ED6754">
        <w:rPr>
          <w:rFonts w:ascii="Times New Roman" w:hAnsi="Times New Roman"/>
          <w:color w:val="000000"/>
          <w:spacing w:val="-8"/>
          <w:sz w:val="28"/>
          <w:szCs w:val="28"/>
        </w:rPr>
        <w:t>- для отдыха взрослого населения – не менее 10 м;</w:t>
      </w:r>
    </w:p>
    <w:p w14:paraId="643CA7A5" w14:textId="77777777" w:rsidR="00D67A3C" w:rsidRPr="00ED6754" w:rsidRDefault="00D67A3C" w:rsidP="00D76A6E">
      <w:pPr>
        <w:spacing w:after="0" w:line="240" w:lineRule="auto"/>
        <w:ind w:firstLine="709"/>
        <w:contextualSpacing/>
        <w:jc w:val="both"/>
        <w:rPr>
          <w:rFonts w:ascii="Times New Roman" w:hAnsi="Times New Roman"/>
          <w:color w:val="000000"/>
          <w:spacing w:val="-8"/>
          <w:sz w:val="28"/>
          <w:szCs w:val="28"/>
        </w:rPr>
      </w:pPr>
      <w:r w:rsidRPr="00ED6754">
        <w:rPr>
          <w:rFonts w:ascii="Times New Roman" w:hAnsi="Times New Roman"/>
          <w:color w:val="000000"/>
          <w:spacing w:val="-8"/>
          <w:sz w:val="28"/>
          <w:szCs w:val="28"/>
        </w:rPr>
        <w:t>- для занятий физкультурой (в зависимости от шумовых характеристик) – 10-40 м (наибольшие значения принимаются для хоккейных и футбольных площадок, наименьшие – для площадок для настольного тенниса);</w:t>
      </w:r>
    </w:p>
    <w:p w14:paraId="05F84202" w14:textId="77777777" w:rsidR="00D67A3C" w:rsidRPr="00ED6754" w:rsidRDefault="00D67A3C" w:rsidP="00D76A6E">
      <w:pPr>
        <w:spacing w:after="0" w:line="240" w:lineRule="auto"/>
        <w:ind w:firstLine="709"/>
        <w:contextualSpacing/>
        <w:jc w:val="both"/>
        <w:rPr>
          <w:rFonts w:ascii="Times New Roman" w:hAnsi="Times New Roman"/>
          <w:color w:val="000000"/>
          <w:spacing w:val="-8"/>
          <w:sz w:val="28"/>
          <w:szCs w:val="28"/>
        </w:rPr>
      </w:pPr>
      <w:r w:rsidRPr="00ED6754">
        <w:rPr>
          <w:rFonts w:ascii="Times New Roman" w:hAnsi="Times New Roman"/>
          <w:color w:val="000000"/>
          <w:spacing w:val="-8"/>
          <w:sz w:val="28"/>
          <w:szCs w:val="28"/>
        </w:rPr>
        <w:t>- для хозяйственных целей – не менее 20 м;</w:t>
      </w:r>
    </w:p>
    <w:p w14:paraId="2008EAC5" w14:textId="77777777" w:rsidR="00D67A3C" w:rsidRPr="00ED6754" w:rsidRDefault="00D67A3C" w:rsidP="00D76A6E">
      <w:pPr>
        <w:spacing w:after="0" w:line="240" w:lineRule="auto"/>
        <w:ind w:firstLine="709"/>
        <w:contextualSpacing/>
        <w:jc w:val="both"/>
        <w:rPr>
          <w:rFonts w:ascii="Times New Roman" w:hAnsi="Times New Roman"/>
          <w:color w:val="000000"/>
          <w:spacing w:val="-8"/>
          <w:sz w:val="28"/>
          <w:szCs w:val="28"/>
        </w:rPr>
      </w:pPr>
      <w:r w:rsidRPr="00ED6754">
        <w:rPr>
          <w:rFonts w:ascii="Times New Roman" w:hAnsi="Times New Roman"/>
          <w:color w:val="000000"/>
          <w:spacing w:val="-8"/>
          <w:sz w:val="28"/>
          <w:szCs w:val="28"/>
        </w:rPr>
        <w:t>- для выгула собак – не менее 40 м.</w:t>
      </w:r>
    </w:p>
    <w:p w14:paraId="11234935" w14:textId="77777777" w:rsidR="00D67A3C" w:rsidRPr="00ED6754" w:rsidRDefault="00D67A3C" w:rsidP="00D76A6E">
      <w:pPr>
        <w:spacing w:after="0" w:line="240" w:lineRule="auto"/>
        <w:ind w:firstLine="709"/>
        <w:contextualSpacing/>
        <w:jc w:val="both"/>
        <w:rPr>
          <w:rFonts w:ascii="Times New Roman" w:hAnsi="Times New Roman"/>
          <w:color w:val="000000"/>
          <w:sz w:val="28"/>
          <w:szCs w:val="28"/>
        </w:rPr>
      </w:pPr>
      <w:r w:rsidRPr="00ED6754">
        <w:rPr>
          <w:rFonts w:ascii="Times New Roman" w:hAnsi="Times New Roman"/>
          <w:color w:val="000000"/>
          <w:sz w:val="28"/>
          <w:szCs w:val="28"/>
        </w:rPr>
        <w:t>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квадратных метров на 1 человека или не менее 25 процентов площади территории микрорайона (квартала).</w:t>
      </w:r>
    </w:p>
    <w:p w14:paraId="11BC2E3A" w14:textId="77777777" w:rsidR="00D67A3C" w:rsidRPr="00ED6754" w:rsidRDefault="00D67A3C" w:rsidP="00D76A6E">
      <w:pPr>
        <w:spacing w:after="0" w:line="240" w:lineRule="auto"/>
        <w:ind w:firstLine="709"/>
        <w:contextualSpacing/>
        <w:jc w:val="both"/>
        <w:rPr>
          <w:rFonts w:ascii="Times New Roman" w:hAnsi="Times New Roman"/>
          <w:color w:val="000000"/>
          <w:sz w:val="28"/>
          <w:szCs w:val="28"/>
        </w:rPr>
      </w:pPr>
      <w:r w:rsidRPr="00ED6754">
        <w:rPr>
          <w:rFonts w:ascii="Times New Roman" w:hAnsi="Times New Roman"/>
          <w:color w:val="000000"/>
          <w:sz w:val="28"/>
          <w:szCs w:val="28"/>
        </w:rPr>
        <w:t>При разработке проекта озеленения следует учитывать минимальные расстояния удаления зелёных насаждений от зданий, сооружений, а также объектов инженерного благоустройства, приведённые в нижеследующей таблице (согласно СНиП 2.07.01 – 89*):</w:t>
      </w:r>
    </w:p>
    <w:p w14:paraId="7B4634D8" w14:textId="77777777" w:rsidR="00D67A3C" w:rsidRPr="00ED6754" w:rsidRDefault="00D67A3C" w:rsidP="00D76A6E">
      <w:pPr>
        <w:spacing w:after="0" w:line="240" w:lineRule="auto"/>
        <w:ind w:firstLine="709"/>
        <w:contextualSpacing/>
        <w:jc w:val="both"/>
        <w:rPr>
          <w:rFonts w:ascii="Times New Roman" w:hAnsi="Times New Roman"/>
          <w:color w:val="000000"/>
          <w:sz w:val="28"/>
          <w:szCs w:val="28"/>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6"/>
        <w:gridCol w:w="1815"/>
        <w:gridCol w:w="1701"/>
      </w:tblGrid>
      <w:tr w:rsidR="00D67A3C" w:rsidRPr="00ED6754" w14:paraId="358C0367" w14:textId="77777777" w:rsidTr="00D67A3C">
        <w:trPr>
          <w:jc w:val="center"/>
        </w:trPr>
        <w:tc>
          <w:tcPr>
            <w:tcW w:w="5806" w:type="dxa"/>
            <w:vMerge w:val="restart"/>
            <w:vAlign w:val="center"/>
          </w:tcPr>
          <w:p w14:paraId="4F663123" w14:textId="77777777" w:rsidR="00D67A3C" w:rsidRPr="00ED6754" w:rsidRDefault="00D67A3C" w:rsidP="00D76A6E">
            <w:pPr>
              <w:spacing w:after="0" w:line="240" w:lineRule="auto"/>
              <w:ind w:firstLine="29"/>
              <w:contextualSpacing/>
              <w:jc w:val="center"/>
              <w:rPr>
                <w:rFonts w:ascii="Times New Roman" w:hAnsi="Times New Roman"/>
                <w:color w:val="000000"/>
                <w:sz w:val="28"/>
                <w:szCs w:val="28"/>
              </w:rPr>
            </w:pPr>
            <w:r w:rsidRPr="00ED6754">
              <w:rPr>
                <w:rFonts w:ascii="Times New Roman" w:hAnsi="Times New Roman"/>
                <w:color w:val="000000"/>
                <w:sz w:val="28"/>
                <w:szCs w:val="28"/>
              </w:rPr>
              <w:t>Здание, сооружение,</w:t>
            </w:r>
          </w:p>
          <w:p w14:paraId="1E77F07F" w14:textId="77777777" w:rsidR="00D67A3C" w:rsidRPr="00ED6754" w:rsidRDefault="00D67A3C" w:rsidP="00D76A6E">
            <w:pPr>
              <w:spacing w:after="0" w:line="240" w:lineRule="auto"/>
              <w:ind w:firstLine="29"/>
              <w:contextualSpacing/>
              <w:jc w:val="center"/>
              <w:rPr>
                <w:rFonts w:ascii="Times New Roman" w:hAnsi="Times New Roman"/>
                <w:color w:val="000000"/>
                <w:sz w:val="28"/>
                <w:szCs w:val="28"/>
              </w:rPr>
            </w:pPr>
            <w:r w:rsidRPr="00ED6754">
              <w:rPr>
                <w:rFonts w:ascii="Times New Roman" w:hAnsi="Times New Roman"/>
                <w:color w:val="000000"/>
                <w:sz w:val="28"/>
                <w:szCs w:val="28"/>
              </w:rPr>
              <w:t>объект инженерного благоустройства</w:t>
            </w:r>
          </w:p>
        </w:tc>
        <w:tc>
          <w:tcPr>
            <w:tcW w:w="3516" w:type="dxa"/>
            <w:gridSpan w:val="2"/>
            <w:vAlign w:val="center"/>
          </w:tcPr>
          <w:p w14:paraId="7A51F75F" w14:textId="77777777" w:rsidR="00D67A3C" w:rsidRPr="00ED6754" w:rsidRDefault="00D67A3C" w:rsidP="00D76A6E">
            <w:pPr>
              <w:spacing w:after="0" w:line="240" w:lineRule="auto"/>
              <w:ind w:firstLine="29"/>
              <w:contextualSpacing/>
              <w:jc w:val="center"/>
              <w:rPr>
                <w:rFonts w:ascii="Times New Roman" w:hAnsi="Times New Roman"/>
                <w:color w:val="000000"/>
                <w:sz w:val="28"/>
                <w:szCs w:val="28"/>
              </w:rPr>
            </w:pPr>
            <w:r w:rsidRPr="00ED6754">
              <w:rPr>
                <w:rFonts w:ascii="Times New Roman" w:hAnsi="Times New Roman"/>
                <w:color w:val="000000"/>
                <w:sz w:val="28"/>
                <w:szCs w:val="28"/>
              </w:rPr>
              <w:t>Расстояния (м) от здания, сооружения, объекта до оси</w:t>
            </w:r>
          </w:p>
        </w:tc>
      </w:tr>
      <w:tr w:rsidR="00D67A3C" w:rsidRPr="00ED6754" w14:paraId="2FF3B9DE" w14:textId="77777777" w:rsidTr="00D67A3C">
        <w:trPr>
          <w:jc w:val="center"/>
        </w:trPr>
        <w:tc>
          <w:tcPr>
            <w:tcW w:w="5806" w:type="dxa"/>
            <w:vMerge/>
            <w:vAlign w:val="center"/>
          </w:tcPr>
          <w:p w14:paraId="576B650D" w14:textId="77777777" w:rsidR="00D67A3C" w:rsidRPr="00ED6754" w:rsidRDefault="00D67A3C" w:rsidP="00D76A6E">
            <w:pPr>
              <w:spacing w:after="0" w:line="240" w:lineRule="auto"/>
              <w:ind w:firstLine="29"/>
              <w:contextualSpacing/>
              <w:jc w:val="center"/>
              <w:rPr>
                <w:rFonts w:ascii="Times New Roman" w:hAnsi="Times New Roman"/>
                <w:color w:val="000000"/>
                <w:sz w:val="28"/>
                <w:szCs w:val="28"/>
              </w:rPr>
            </w:pPr>
          </w:p>
        </w:tc>
        <w:tc>
          <w:tcPr>
            <w:tcW w:w="1815" w:type="dxa"/>
            <w:vAlign w:val="center"/>
          </w:tcPr>
          <w:p w14:paraId="4E108D5F" w14:textId="77777777" w:rsidR="00D67A3C" w:rsidRPr="00ED6754" w:rsidRDefault="00D67A3C" w:rsidP="00D76A6E">
            <w:pPr>
              <w:spacing w:after="0" w:line="240" w:lineRule="auto"/>
              <w:ind w:firstLine="29"/>
              <w:contextualSpacing/>
              <w:jc w:val="center"/>
              <w:rPr>
                <w:rFonts w:ascii="Times New Roman" w:hAnsi="Times New Roman"/>
                <w:color w:val="000000"/>
                <w:sz w:val="28"/>
                <w:szCs w:val="28"/>
              </w:rPr>
            </w:pPr>
            <w:r w:rsidRPr="00ED6754">
              <w:rPr>
                <w:rFonts w:ascii="Times New Roman" w:hAnsi="Times New Roman"/>
                <w:color w:val="000000"/>
                <w:sz w:val="28"/>
                <w:szCs w:val="28"/>
              </w:rPr>
              <w:t>Ствола дерева</w:t>
            </w:r>
          </w:p>
        </w:tc>
        <w:tc>
          <w:tcPr>
            <w:tcW w:w="1701" w:type="dxa"/>
            <w:vAlign w:val="center"/>
          </w:tcPr>
          <w:p w14:paraId="6C0C53B2" w14:textId="77777777" w:rsidR="00D67A3C" w:rsidRPr="00ED6754" w:rsidRDefault="00D67A3C" w:rsidP="00D76A6E">
            <w:pPr>
              <w:spacing w:after="0" w:line="240" w:lineRule="auto"/>
              <w:ind w:firstLine="29"/>
              <w:contextualSpacing/>
              <w:jc w:val="center"/>
              <w:rPr>
                <w:rFonts w:ascii="Times New Roman" w:hAnsi="Times New Roman"/>
                <w:color w:val="000000"/>
                <w:sz w:val="28"/>
                <w:szCs w:val="28"/>
              </w:rPr>
            </w:pPr>
            <w:r w:rsidRPr="00ED6754">
              <w:rPr>
                <w:rFonts w:ascii="Times New Roman" w:hAnsi="Times New Roman"/>
                <w:color w:val="000000"/>
                <w:sz w:val="28"/>
                <w:szCs w:val="28"/>
              </w:rPr>
              <w:t>Кустарника</w:t>
            </w:r>
          </w:p>
        </w:tc>
      </w:tr>
      <w:tr w:rsidR="00D67A3C" w:rsidRPr="00ED6754" w14:paraId="1F5EABFA" w14:textId="77777777" w:rsidTr="00D67A3C">
        <w:trPr>
          <w:jc w:val="center"/>
        </w:trPr>
        <w:tc>
          <w:tcPr>
            <w:tcW w:w="5806" w:type="dxa"/>
            <w:vAlign w:val="center"/>
          </w:tcPr>
          <w:p w14:paraId="342E4A33" w14:textId="77777777" w:rsidR="00D67A3C" w:rsidRPr="00ED6754" w:rsidRDefault="00D67A3C" w:rsidP="00D76A6E">
            <w:pPr>
              <w:spacing w:after="0" w:line="240" w:lineRule="auto"/>
              <w:ind w:firstLine="29"/>
              <w:contextualSpacing/>
              <w:jc w:val="center"/>
              <w:rPr>
                <w:rFonts w:ascii="Times New Roman" w:hAnsi="Times New Roman"/>
                <w:color w:val="000000"/>
                <w:sz w:val="28"/>
                <w:szCs w:val="28"/>
              </w:rPr>
            </w:pPr>
            <w:r w:rsidRPr="00ED6754">
              <w:rPr>
                <w:rFonts w:ascii="Times New Roman" w:hAnsi="Times New Roman"/>
                <w:color w:val="000000"/>
                <w:sz w:val="28"/>
                <w:szCs w:val="28"/>
              </w:rPr>
              <w:lastRenderedPageBreak/>
              <w:t>Край проезжей части улицы</w:t>
            </w:r>
          </w:p>
        </w:tc>
        <w:tc>
          <w:tcPr>
            <w:tcW w:w="1815" w:type="dxa"/>
            <w:vAlign w:val="center"/>
          </w:tcPr>
          <w:p w14:paraId="6EE1441E" w14:textId="77777777" w:rsidR="00D67A3C" w:rsidRPr="00ED6754" w:rsidRDefault="00D67A3C" w:rsidP="00D76A6E">
            <w:pPr>
              <w:spacing w:after="0" w:line="240" w:lineRule="auto"/>
              <w:ind w:firstLine="29"/>
              <w:contextualSpacing/>
              <w:jc w:val="center"/>
              <w:rPr>
                <w:rFonts w:ascii="Times New Roman" w:hAnsi="Times New Roman"/>
                <w:color w:val="000000"/>
                <w:sz w:val="28"/>
                <w:szCs w:val="28"/>
              </w:rPr>
            </w:pPr>
            <w:r w:rsidRPr="00ED6754">
              <w:rPr>
                <w:rFonts w:ascii="Times New Roman" w:hAnsi="Times New Roman"/>
                <w:color w:val="000000"/>
                <w:sz w:val="28"/>
                <w:szCs w:val="28"/>
              </w:rPr>
              <w:t>2,0</w:t>
            </w:r>
          </w:p>
        </w:tc>
        <w:tc>
          <w:tcPr>
            <w:tcW w:w="1701" w:type="dxa"/>
            <w:vAlign w:val="center"/>
          </w:tcPr>
          <w:p w14:paraId="52FF1893" w14:textId="77777777" w:rsidR="00D67A3C" w:rsidRPr="00ED6754" w:rsidRDefault="00D67A3C" w:rsidP="00D76A6E">
            <w:pPr>
              <w:spacing w:after="0" w:line="240" w:lineRule="auto"/>
              <w:ind w:firstLine="29"/>
              <w:contextualSpacing/>
              <w:jc w:val="center"/>
              <w:rPr>
                <w:rFonts w:ascii="Times New Roman" w:hAnsi="Times New Roman"/>
                <w:color w:val="000000"/>
                <w:sz w:val="28"/>
                <w:szCs w:val="28"/>
              </w:rPr>
            </w:pPr>
            <w:r w:rsidRPr="00ED6754">
              <w:rPr>
                <w:rFonts w:ascii="Times New Roman" w:hAnsi="Times New Roman"/>
                <w:color w:val="000000"/>
                <w:sz w:val="28"/>
                <w:szCs w:val="28"/>
              </w:rPr>
              <w:t>1,0</w:t>
            </w:r>
          </w:p>
        </w:tc>
      </w:tr>
      <w:tr w:rsidR="00D67A3C" w:rsidRPr="00ED6754" w14:paraId="5C09AE90" w14:textId="77777777" w:rsidTr="00D67A3C">
        <w:trPr>
          <w:jc w:val="center"/>
        </w:trPr>
        <w:tc>
          <w:tcPr>
            <w:tcW w:w="5806" w:type="dxa"/>
            <w:vAlign w:val="center"/>
          </w:tcPr>
          <w:p w14:paraId="0DF850DE" w14:textId="77777777" w:rsidR="00D67A3C" w:rsidRPr="00ED6754" w:rsidRDefault="00D67A3C" w:rsidP="00D76A6E">
            <w:pPr>
              <w:spacing w:after="0" w:line="240" w:lineRule="auto"/>
              <w:ind w:firstLine="29"/>
              <w:contextualSpacing/>
              <w:jc w:val="center"/>
              <w:rPr>
                <w:rFonts w:ascii="Times New Roman" w:hAnsi="Times New Roman"/>
                <w:color w:val="000000"/>
                <w:sz w:val="28"/>
                <w:szCs w:val="28"/>
              </w:rPr>
            </w:pPr>
            <w:r w:rsidRPr="00ED6754">
              <w:rPr>
                <w:rFonts w:ascii="Times New Roman" w:hAnsi="Times New Roman"/>
                <w:color w:val="000000"/>
                <w:sz w:val="28"/>
                <w:szCs w:val="28"/>
              </w:rPr>
              <w:t>Наружная стена здания и сооружения</w:t>
            </w:r>
          </w:p>
        </w:tc>
        <w:tc>
          <w:tcPr>
            <w:tcW w:w="1815" w:type="dxa"/>
            <w:vAlign w:val="center"/>
          </w:tcPr>
          <w:p w14:paraId="0A430D39" w14:textId="77777777" w:rsidR="00D67A3C" w:rsidRPr="00ED6754" w:rsidRDefault="00D67A3C" w:rsidP="00D76A6E">
            <w:pPr>
              <w:spacing w:after="0" w:line="240" w:lineRule="auto"/>
              <w:ind w:firstLine="29"/>
              <w:contextualSpacing/>
              <w:jc w:val="center"/>
              <w:rPr>
                <w:rFonts w:ascii="Times New Roman" w:hAnsi="Times New Roman"/>
                <w:color w:val="000000"/>
                <w:sz w:val="28"/>
                <w:szCs w:val="28"/>
              </w:rPr>
            </w:pPr>
            <w:r w:rsidRPr="00ED6754">
              <w:rPr>
                <w:rFonts w:ascii="Times New Roman" w:hAnsi="Times New Roman"/>
                <w:color w:val="000000"/>
                <w:sz w:val="28"/>
                <w:szCs w:val="28"/>
              </w:rPr>
              <w:t>5,0</w:t>
            </w:r>
          </w:p>
        </w:tc>
        <w:tc>
          <w:tcPr>
            <w:tcW w:w="1701" w:type="dxa"/>
            <w:vAlign w:val="center"/>
          </w:tcPr>
          <w:p w14:paraId="495EFC81" w14:textId="77777777" w:rsidR="00D67A3C" w:rsidRPr="00ED6754" w:rsidRDefault="00D67A3C" w:rsidP="00D76A6E">
            <w:pPr>
              <w:spacing w:after="0" w:line="240" w:lineRule="auto"/>
              <w:ind w:firstLine="29"/>
              <w:contextualSpacing/>
              <w:jc w:val="center"/>
              <w:rPr>
                <w:rFonts w:ascii="Times New Roman" w:hAnsi="Times New Roman"/>
                <w:color w:val="000000"/>
                <w:sz w:val="28"/>
                <w:szCs w:val="28"/>
              </w:rPr>
            </w:pPr>
            <w:r w:rsidRPr="00ED6754">
              <w:rPr>
                <w:rFonts w:ascii="Times New Roman" w:hAnsi="Times New Roman"/>
                <w:color w:val="000000"/>
                <w:sz w:val="28"/>
                <w:szCs w:val="28"/>
              </w:rPr>
              <w:t>1,5</w:t>
            </w:r>
          </w:p>
        </w:tc>
      </w:tr>
      <w:tr w:rsidR="00D67A3C" w:rsidRPr="00ED6754" w14:paraId="0D1EBDBF" w14:textId="77777777" w:rsidTr="00D67A3C">
        <w:trPr>
          <w:jc w:val="center"/>
        </w:trPr>
        <w:tc>
          <w:tcPr>
            <w:tcW w:w="5806" w:type="dxa"/>
            <w:vAlign w:val="center"/>
          </w:tcPr>
          <w:p w14:paraId="7A7AB203" w14:textId="77777777" w:rsidR="00D67A3C" w:rsidRPr="00ED6754" w:rsidRDefault="00D67A3C" w:rsidP="00D76A6E">
            <w:pPr>
              <w:spacing w:after="0" w:line="240" w:lineRule="auto"/>
              <w:ind w:firstLine="29"/>
              <w:contextualSpacing/>
              <w:jc w:val="center"/>
              <w:rPr>
                <w:rFonts w:ascii="Times New Roman" w:hAnsi="Times New Roman"/>
                <w:color w:val="000000"/>
                <w:sz w:val="28"/>
                <w:szCs w:val="28"/>
              </w:rPr>
            </w:pPr>
            <w:r w:rsidRPr="00ED6754">
              <w:rPr>
                <w:rFonts w:ascii="Times New Roman" w:hAnsi="Times New Roman"/>
                <w:color w:val="000000"/>
                <w:sz w:val="28"/>
                <w:szCs w:val="28"/>
              </w:rPr>
              <w:t>Подошва или внутренняя грань подпорной стенки</w:t>
            </w:r>
          </w:p>
        </w:tc>
        <w:tc>
          <w:tcPr>
            <w:tcW w:w="1815" w:type="dxa"/>
            <w:vAlign w:val="center"/>
          </w:tcPr>
          <w:p w14:paraId="500C05EA" w14:textId="77777777" w:rsidR="00D67A3C" w:rsidRPr="00ED6754" w:rsidRDefault="00D67A3C" w:rsidP="00D76A6E">
            <w:pPr>
              <w:spacing w:after="0" w:line="240" w:lineRule="auto"/>
              <w:ind w:firstLine="29"/>
              <w:contextualSpacing/>
              <w:jc w:val="center"/>
              <w:rPr>
                <w:rFonts w:ascii="Times New Roman" w:hAnsi="Times New Roman"/>
                <w:color w:val="000000"/>
                <w:sz w:val="28"/>
                <w:szCs w:val="28"/>
              </w:rPr>
            </w:pPr>
            <w:r w:rsidRPr="00ED6754">
              <w:rPr>
                <w:rFonts w:ascii="Times New Roman" w:hAnsi="Times New Roman"/>
                <w:color w:val="000000"/>
                <w:sz w:val="28"/>
                <w:szCs w:val="28"/>
              </w:rPr>
              <w:t>3,0</w:t>
            </w:r>
          </w:p>
        </w:tc>
        <w:tc>
          <w:tcPr>
            <w:tcW w:w="1701" w:type="dxa"/>
            <w:vAlign w:val="center"/>
          </w:tcPr>
          <w:p w14:paraId="784BC057" w14:textId="77777777" w:rsidR="00D67A3C" w:rsidRPr="00ED6754" w:rsidRDefault="00D67A3C" w:rsidP="00D76A6E">
            <w:pPr>
              <w:spacing w:after="0" w:line="240" w:lineRule="auto"/>
              <w:ind w:firstLine="29"/>
              <w:contextualSpacing/>
              <w:jc w:val="center"/>
              <w:rPr>
                <w:rFonts w:ascii="Times New Roman" w:hAnsi="Times New Roman"/>
                <w:color w:val="000000"/>
                <w:sz w:val="28"/>
                <w:szCs w:val="28"/>
              </w:rPr>
            </w:pPr>
            <w:r w:rsidRPr="00ED6754">
              <w:rPr>
                <w:rFonts w:ascii="Times New Roman" w:hAnsi="Times New Roman"/>
                <w:color w:val="000000"/>
                <w:sz w:val="28"/>
                <w:szCs w:val="28"/>
              </w:rPr>
              <w:t>1,0</w:t>
            </w:r>
          </w:p>
        </w:tc>
      </w:tr>
      <w:tr w:rsidR="00D67A3C" w:rsidRPr="00ED6754" w14:paraId="1E80476F" w14:textId="77777777" w:rsidTr="00D67A3C">
        <w:trPr>
          <w:jc w:val="center"/>
        </w:trPr>
        <w:tc>
          <w:tcPr>
            <w:tcW w:w="5806" w:type="dxa"/>
            <w:vAlign w:val="center"/>
          </w:tcPr>
          <w:p w14:paraId="6F6210D7" w14:textId="77777777" w:rsidR="00D67A3C" w:rsidRPr="00ED6754" w:rsidRDefault="00D67A3C" w:rsidP="00D76A6E">
            <w:pPr>
              <w:spacing w:after="0" w:line="240" w:lineRule="auto"/>
              <w:ind w:firstLine="709"/>
              <w:contextualSpacing/>
              <w:jc w:val="both"/>
              <w:rPr>
                <w:rFonts w:ascii="Times New Roman" w:hAnsi="Times New Roman"/>
                <w:color w:val="000000"/>
                <w:sz w:val="28"/>
                <w:szCs w:val="28"/>
              </w:rPr>
            </w:pPr>
            <w:r w:rsidRPr="00ED6754">
              <w:rPr>
                <w:rFonts w:ascii="Times New Roman" w:hAnsi="Times New Roman"/>
                <w:color w:val="000000"/>
                <w:sz w:val="28"/>
                <w:szCs w:val="28"/>
              </w:rPr>
              <w:t>Край тротуара и садовой дорожки</w:t>
            </w:r>
          </w:p>
        </w:tc>
        <w:tc>
          <w:tcPr>
            <w:tcW w:w="1815" w:type="dxa"/>
            <w:vAlign w:val="center"/>
          </w:tcPr>
          <w:p w14:paraId="202CFABF" w14:textId="77777777" w:rsidR="00D67A3C" w:rsidRPr="00ED6754" w:rsidRDefault="00D67A3C" w:rsidP="00D76A6E">
            <w:pPr>
              <w:spacing w:after="0" w:line="240" w:lineRule="auto"/>
              <w:ind w:firstLine="709"/>
              <w:contextualSpacing/>
              <w:jc w:val="center"/>
              <w:rPr>
                <w:rFonts w:ascii="Times New Roman" w:hAnsi="Times New Roman"/>
                <w:color w:val="000000"/>
                <w:sz w:val="28"/>
                <w:szCs w:val="28"/>
              </w:rPr>
            </w:pPr>
            <w:r w:rsidRPr="00ED6754">
              <w:rPr>
                <w:rFonts w:ascii="Times New Roman" w:hAnsi="Times New Roman"/>
                <w:color w:val="000000"/>
                <w:sz w:val="28"/>
                <w:szCs w:val="28"/>
              </w:rPr>
              <w:t>0,7</w:t>
            </w:r>
          </w:p>
        </w:tc>
        <w:tc>
          <w:tcPr>
            <w:tcW w:w="1701" w:type="dxa"/>
            <w:vAlign w:val="center"/>
          </w:tcPr>
          <w:p w14:paraId="789C47ED" w14:textId="77777777" w:rsidR="00D67A3C" w:rsidRPr="00ED6754" w:rsidRDefault="00D67A3C" w:rsidP="00D76A6E">
            <w:pPr>
              <w:spacing w:after="0" w:line="240" w:lineRule="auto"/>
              <w:ind w:firstLine="709"/>
              <w:contextualSpacing/>
              <w:jc w:val="center"/>
              <w:rPr>
                <w:rFonts w:ascii="Times New Roman" w:hAnsi="Times New Roman"/>
                <w:color w:val="000000"/>
                <w:sz w:val="28"/>
                <w:szCs w:val="28"/>
              </w:rPr>
            </w:pPr>
            <w:r w:rsidRPr="00ED6754">
              <w:rPr>
                <w:rFonts w:ascii="Times New Roman" w:hAnsi="Times New Roman"/>
                <w:color w:val="000000"/>
                <w:sz w:val="28"/>
                <w:szCs w:val="28"/>
              </w:rPr>
              <w:t>0,5</w:t>
            </w:r>
          </w:p>
        </w:tc>
      </w:tr>
      <w:tr w:rsidR="00D67A3C" w:rsidRPr="00ED6754" w14:paraId="3DBD524C" w14:textId="77777777" w:rsidTr="00D67A3C">
        <w:trPr>
          <w:jc w:val="center"/>
        </w:trPr>
        <w:tc>
          <w:tcPr>
            <w:tcW w:w="5806" w:type="dxa"/>
            <w:vAlign w:val="center"/>
          </w:tcPr>
          <w:p w14:paraId="3A413C60" w14:textId="77777777" w:rsidR="00D67A3C" w:rsidRPr="00ED6754" w:rsidRDefault="00D67A3C" w:rsidP="00D76A6E">
            <w:pPr>
              <w:spacing w:after="0" w:line="240" w:lineRule="auto"/>
              <w:ind w:firstLine="709"/>
              <w:contextualSpacing/>
              <w:jc w:val="both"/>
              <w:rPr>
                <w:rFonts w:ascii="Times New Roman" w:hAnsi="Times New Roman"/>
                <w:color w:val="000000"/>
                <w:sz w:val="28"/>
                <w:szCs w:val="28"/>
              </w:rPr>
            </w:pPr>
            <w:r w:rsidRPr="00ED6754">
              <w:rPr>
                <w:rFonts w:ascii="Times New Roman" w:hAnsi="Times New Roman"/>
                <w:color w:val="000000"/>
                <w:sz w:val="28"/>
                <w:szCs w:val="28"/>
              </w:rPr>
              <w:t>Мачта и опора осветительной сети, мостовая опора и эстакада</w:t>
            </w:r>
          </w:p>
        </w:tc>
        <w:tc>
          <w:tcPr>
            <w:tcW w:w="1815" w:type="dxa"/>
            <w:vAlign w:val="center"/>
          </w:tcPr>
          <w:p w14:paraId="73B5FA8D" w14:textId="77777777" w:rsidR="00D67A3C" w:rsidRPr="00ED6754" w:rsidRDefault="00D67A3C" w:rsidP="00D76A6E">
            <w:pPr>
              <w:spacing w:after="0" w:line="240" w:lineRule="auto"/>
              <w:ind w:firstLine="709"/>
              <w:contextualSpacing/>
              <w:jc w:val="center"/>
              <w:rPr>
                <w:rFonts w:ascii="Times New Roman" w:hAnsi="Times New Roman"/>
                <w:color w:val="000000"/>
                <w:sz w:val="28"/>
                <w:szCs w:val="28"/>
              </w:rPr>
            </w:pPr>
            <w:r w:rsidRPr="00ED6754">
              <w:rPr>
                <w:rFonts w:ascii="Times New Roman" w:hAnsi="Times New Roman"/>
                <w:color w:val="000000"/>
                <w:sz w:val="28"/>
                <w:szCs w:val="28"/>
              </w:rPr>
              <w:t>4,0</w:t>
            </w:r>
          </w:p>
        </w:tc>
        <w:tc>
          <w:tcPr>
            <w:tcW w:w="1701" w:type="dxa"/>
            <w:vAlign w:val="center"/>
          </w:tcPr>
          <w:p w14:paraId="2759DE99" w14:textId="77777777" w:rsidR="00D67A3C" w:rsidRPr="00ED6754" w:rsidRDefault="00D67A3C" w:rsidP="00D76A6E">
            <w:pPr>
              <w:spacing w:after="0" w:line="240" w:lineRule="auto"/>
              <w:ind w:firstLine="709"/>
              <w:contextualSpacing/>
              <w:jc w:val="center"/>
              <w:rPr>
                <w:rFonts w:ascii="Times New Roman" w:hAnsi="Times New Roman"/>
                <w:color w:val="000000"/>
                <w:sz w:val="28"/>
                <w:szCs w:val="28"/>
              </w:rPr>
            </w:pPr>
            <w:r w:rsidRPr="00ED6754">
              <w:rPr>
                <w:rFonts w:ascii="Times New Roman" w:hAnsi="Times New Roman"/>
                <w:color w:val="000000"/>
                <w:sz w:val="28"/>
                <w:szCs w:val="28"/>
              </w:rPr>
              <w:t>-</w:t>
            </w:r>
          </w:p>
        </w:tc>
      </w:tr>
      <w:tr w:rsidR="00D67A3C" w:rsidRPr="00ED6754" w14:paraId="63108C71" w14:textId="77777777" w:rsidTr="00D67A3C">
        <w:trPr>
          <w:jc w:val="center"/>
        </w:trPr>
        <w:tc>
          <w:tcPr>
            <w:tcW w:w="5806" w:type="dxa"/>
            <w:vAlign w:val="center"/>
          </w:tcPr>
          <w:p w14:paraId="230B08B9" w14:textId="77777777" w:rsidR="00D67A3C" w:rsidRPr="00ED6754" w:rsidRDefault="00D67A3C" w:rsidP="00D76A6E">
            <w:pPr>
              <w:spacing w:after="0" w:line="240" w:lineRule="auto"/>
              <w:ind w:firstLine="709"/>
              <w:contextualSpacing/>
              <w:jc w:val="both"/>
              <w:rPr>
                <w:rFonts w:ascii="Times New Roman" w:hAnsi="Times New Roman"/>
                <w:color w:val="000000"/>
                <w:sz w:val="28"/>
                <w:szCs w:val="28"/>
              </w:rPr>
            </w:pPr>
            <w:r w:rsidRPr="00ED6754">
              <w:rPr>
                <w:rFonts w:ascii="Times New Roman" w:hAnsi="Times New Roman"/>
                <w:color w:val="000000"/>
                <w:sz w:val="28"/>
                <w:szCs w:val="28"/>
              </w:rPr>
              <w:t>Подошва откоса, террасы и др.</w:t>
            </w:r>
          </w:p>
        </w:tc>
        <w:tc>
          <w:tcPr>
            <w:tcW w:w="1815" w:type="dxa"/>
            <w:vAlign w:val="center"/>
          </w:tcPr>
          <w:p w14:paraId="795A763F" w14:textId="77777777" w:rsidR="00D67A3C" w:rsidRPr="00ED6754" w:rsidRDefault="00D67A3C" w:rsidP="00D76A6E">
            <w:pPr>
              <w:spacing w:after="0" w:line="240" w:lineRule="auto"/>
              <w:ind w:firstLine="709"/>
              <w:contextualSpacing/>
              <w:jc w:val="center"/>
              <w:rPr>
                <w:rFonts w:ascii="Times New Roman" w:hAnsi="Times New Roman"/>
                <w:color w:val="000000"/>
                <w:sz w:val="28"/>
                <w:szCs w:val="28"/>
              </w:rPr>
            </w:pPr>
            <w:r w:rsidRPr="00ED6754">
              <w:rPr>
                <w:rFonts w:ascii="Times New Roman" w:hAnsi="Times New Roman"/>
                <w:color w:val="000000"/>
                <w:sz w:val="28"/>
                <w:szCs w:val="28"/>
              </w:rPr>
              <w:t>1,0</w:t>
            </w:r>
          </w:p>
        </w:tc>
        <w:tc>
          <w:tcPr>
            <w:tcW w:w="1701" w:type="dxa"/>
            <w:vAlign w:val="center"/>
          </w:tcPr>
          <w:p w14:paraId="1E77554F" w14:textId="77777777" w:rsidR="00D67A3C" w:rsidRPr="00ED6754" w:rsidRDefault="00D67A3C" w:rsidP="00D76A6E">
            <w:pPr>
              <w:spacing w:after="0" w:line="240" w:lineRule="auto"/>
              <w:ind w:firstLine="709"/>
              <w:contextualSpacing/>
              <w:jc w:val="center"/>
              <w:rPr>
                <w:rFonts w:ascii="Times New Roman" w:hAnsi="Times New Roman"/>
                <w:color w:val="000000"/>
                <w:sz w:val="28"/>
                <w:szCs w:val="28"/>
              </w:rPr>
            </w:pPr>
            <w:r w:rsidRPr="00ED6754">
              <w:rPr>
                <w:rFonts w:ascii="Times New Roman" w:hAnsi="Times New Roman"/>
                <w:color w:val="000000"/>
                <w:sz w:val="28"/>
                <w:szCs w:val="28"/>
              </w:rPr>
              <w:t>0,5</w:t>
            </w:r>
          </w:p>
        </w:tc>
      </w:tr>
      <w:tr w:rsidR="00D67A3C" w:rsidRPr="00ED6754" w14:paraId="4EF07145" w14:textId="77777777" w:rsidTr="00D67A3C">
        <w:trPr>
          <w:jc w:val="center"/>
        </w:trPr>
        <w:tc>
          <w:tcPr>
            <w:tcW w:w="5806" w:type="dxa"/>
            <w:vAlign w:val="center"/>
          </w:tcPr>
          <w:p w14:paraId="0CE8B59A" w14:textId="77777777" w:rsidR="00D67A3C" w:rsidRPr="00ED6754" w:rsidRDefault="00D67A3C" w:rsidP="00D76A6E">
            <w:pPr>
              <w:spacing w:after="0" w:line="240" w:lineRule="auto"/>
              <w:ind w:firstLine="709"/>
              <w:contextualSpacing/>
              <w:jc w:val="both"/>
              <w:rPr>
                <w:rFonts w:ascii="Times New Roman" w:hAnsi="Times New Roman"/>
                <w:color w:val="000000"/>
                <w:sz w:val="28"/>
                <w:szCs w:val="28"/>
              </w:rPr>
            </w:pPr>
            <w:r w:rsidRPr="00ED6754">
              <w:rPr>
                <w:rFonts w:ascii="Times New Roman" w:hAnsi="Times New Roman"/>
                <w:color w:val="000000"/>
                <w:sz w:val="28"/>
                <w:szCs w:val="28"/>
              </w:rPr>
              <w:t>Подземные сети:</w:t>
            </w:r>
          </w:p>
        </w:tc>
        <w:tc>
          <w:tcPr>
            <w:tcW w:w="1815" w:type="dxa"/>
            <w:vAlign w:val="center"/>
          </w:tcPr>
          <w:p w14:paraId="568B93A9" w14:textId="77777777" w:rsidR="00D67A3C" w:rsidRPr="00ED6754" w:rsidRDefault="00D67A3C" w:rsidP="00D76A6E">
            <w:pPr>
              <w:spacing w:after="0" w:line="240" w:lineRule="auto"/>
              <w:ind w:firstLine="709"/>
              <w:contextualSpacing/>
              <w:jc w:val="center"/>
              <w:rPr>
                <w:rFonts w:ascii="Times New Roman" w:hAnsi="Times New Roman"/>
                <w:color w:val="000000"/>
                <w:sz w:val="28"/>
                <w:szCs w:val="28"/>
              </w:rPr>
            </w:pPr>
          </w:p>
        </w:tc>
        <w:tc>
          <w:tcPr>
            <w:tcW w:w="1701" w:type="dxa"/>
            <w:vAlign w:val="center"/>
          </w:tcPr>
          <w:p w14:paraId="43AC9582" w14:textId="77777777" w:rsidR="00D67A3C" w:rsidRPr="00ED6754" w:rsidRDefault="00D67A3C" w:rsidP="00D76A6E">
            <w:pPr>
              <w:spacing w:after="0" w:line="240" w:lineRule="auto"/>
              <w:ind w:firstLine="709"/>
              <w:contextualSpacing/>
              <w:jc w:val="center"/>
              <w:rPr>
                <w:rFonts w:ascii="Times New Roman" w:hAnsi="Times New Roman"/>
                <w:color w:val="000000"/>
                <w:sz w:val="28"/>
                <w:szCs w:val="28"/>
              </w:rPr>
            </w:pPr>
          </w:p>
        </w:tc>
      </w:tr>
      <w:tr w:rsidR="00D67A3C" w:rsidRPr="00ED6754" w14:paraId="0C9291D6" w14:textId="77777777" w:rsidTr="00D67A3C">
        <w:trPr>
          <w:jc w:val="center"/>
        </w:trPr>
        <w:tc>
          <w:tcPr>
            <w:tcW w:w="5806" w:type="dxa"/>
            <w:vAlign w:val="center"/>
          </w:tcPr>
          <w:p w14:paraId="7936441F" w14:textId="77777777" w:rsidR="00D67A3C" w:rsidRPr="00ED6754" w:rsidRDefault="00D67A3C" w:rsidP="00D76A6E">
            <w:pPr>
              <w:spacing w:after="0" w:line="240" w:lineRule="auto"/>
              <w:ind w:firstLine="709"/>
              <w:contextualSpacing/>
              <w:jc w:val="both"/>
              <w:rPr>
                <w:rFonts w:ascii="Times New Roman" w:hAnsi="Times New Roman"/>
                <w:color w:val="000000"/>
                <w:sz w:val="28"/>
                <w:szCs w:val="28"/>
              </w:rPr>
            </w:pPr>
            <w:r w:rsidRPr="00ED6754">
              <w:rPr>
                <w:rFonts w:ascii="Times New Roman" w:hAnsi="Times New Roman"/>
                <w:color w:val="000000"/>
                <w:sz w:val="28"/>
                <w:szCs w:val="28"/>
              </w:rPr>
              <w:t>Газопровод, канализация</w:t>
            </w:r>
          </w:p>
        </w:tc>
        <w:tc>
          <w:tcPr>
            <w:tcW w:w="1815" w:type="dxa"/>
            <w:vAlign w:val="center"/>
          </w:tcPr>
          <w:p w14:paraId="31E05438" w14:textId="77777777" w:rsidR="00D67A3C" w:rsidRPr="00ED6754" w:rsidRDefault="00D67A3C" w:rsidP="00D76A6E">
            <w:pPr>
              <w:spacing w:after="0" w:line="240" w:lineRule="auto"/>
              <w:ind w:firstLine="709"/>
              <w:contextualSpacing/>
              <w:jc w:val="center"/>
              <w:rPr>
                <w:rFonts w:ascii="Times New Roman" w:hAnsi="Times New Roman"/>
                <w:color w:val="000000"/>
                <w:sz w:val="28"/>
                <w:szCs w:val="28"/>
              </w:rPr>
            </w:pPr>
            <w:r w:rsidRPr="00ED6754">
              <w:rPr>
                <w:rFonts w:ascii="Times New Roman" w:hAnsi="Times New Roman"/>
                <w:color w:val="000000"/>
                <w:sz w:val="28"/>
                <w:szCs w:val="28"/>
              </w:rPr>
              <w:t>1,5</w:t>
            </w:r>
          </w:p>
        </w:tc>
        <w:tc>
          <w:tcPr>
            <w:tcW w:w="1701" w:type="dxa"/>
            <w:vAlign w:val="center"/>
          </w:tcPr>
          <w:p w14:paraId="060BC509" w14:textId="77777777" w:rsidR="00D67A3C" w:rsidRPr="00ED6754" w:rsidRDefault="00D67A3C" w:rsidP="00D76A6E">
            <w:pPr>
              <w:spacing w:after="0" w:line="240" w:lineRule="auto"/>
              <w:ind w:firstLine="709"/>
              <w:contextualSpacing/>
              <w:jc w:val="center"/>
              <w:rPr>
                <w:rFonts w:ascii="Times New Roman" w:hAnsi="Times New Roman"/>
                <w:color w:val="000000"/>
                <w:sz w:val="28"/>
                <w:szCs w:val="28"/>
              </w:rPr>
            </w:pPr>
          </w:p>
        </w:tc>
      </w:tr>
      <w:tr w:rsidR="00D67A3C" w:rsidRPr="00ED6754" w14:paraId="42FEECB4" w14:textId="77777777" w:rsidTr="00D67A3C">
        <w:trPr>
          <w:jc w:val="center"/>
        </w:trPr>
        <w:tc>
          <w:tcPr>
            <w:tcW w:w="5806" w:type="dxa"/>
            <w:vAlign w:val="center"/>
          </w:tcPr>
          <w:p w14:paraId="6DF16E9E" w14:textId="77777777" w:rsidR="00D67A3C" w:rsidRPr="00ED6754" w:rsidRDefault="00D67A3C" w:rsidP="00D76A6E">
            <w:pPr>
              <w:spacing w:after="0" w:line="240" w:lineRule="auto"/>
              <w:ind w:firstLine="709"/>
              <w:contextualSpacing/>
              <w:jc w:val="both"/>
              <w:rPr>
                <w:rFonts w:ascii="Times New Roman" w:hAnsi="Times New Roman"/>
                <w:color w:val="000000"/>
                <w:sz w:val="28"/>
                <w:szCs w:val="28"/>
              </w:rPr>
            </w:pPr>
            <w:r w:rsidRPr="00ED6754">
              <w:rPr>
                <w:rFonts w:ascii="Times New Roman" w:hAnsi="Times New Roman"/>
                <w:color w:val="000000"/>
                <w:sz w:val="28"/>
                <w:szCs w:val="28"/>
              </w:rPr>
              <w:t>Тепловая сеть (от стенки канала)</w:t>
            </w:r>
          </w:p>
        </w:tc>
        <w:tc>
          <w:tcPr>
            <w:tcW w:w="1815" w:type="dxa"/>
            <w:vAlign w:val="center"/>
          </w:tcPr>
          <w:p w14:paraId="622DA639" w14:textId="77777777" w:rsidR="00D67A3C" w:rsidRPr="00ED6754" w:rsidRDefault="00D67A3C" w:rsidP="00D76A6E">
            <w:pPr>
              <w:spacing w:after="0" w:line="240" w:lineRule="auto"/>
              <w:ind w:firstLine="709"/>
              <w:contextualSpacing/>
              <w:jc w:val="center"/>
              <w:rPr>
                <w:rFonts w:ascii="Times New Roman" w:hAnsi="Times New Roman"/>
                <w:color w:val="000000"/>
                <w:sz w:val="28"/>
                <w:szCs w:val="28"/>
              </w:rPr>
            </w:pPr>
            <w:r w:rsidRPr="00ED6754">
              <w:rPr>
                <w:rFonts w:ascii="Times New Roman" w:hAnsi="Times New Roman"/>
                <w:color w:val="000000"/>
                <w:sz w:val="28"/>
                <w:szCs w:val="28"/>
              </w:rPr>
              <w:t>2,0</w:t>
            </w:r>
          </w:p>
        </w:tc>
        <w:tc>
          <w:tcPr>
            <w:tcW w:w="1701" w:type="dxa"/>
            <w:vAlign w:val="center"/>
          </w:tcPr>
          <w:p w14:paraId="0C4EB83E" w14:textId="77777777" w:rsidR="00D67A3C" w:rsidRPr="00ED6754" w:rsidRDefault="00D67A3C" w:rsidP="00D76A6E">
            <w:pPr>
              <w:spacing w:after="0" w:line="240" w:lineRule="auto"/>
              <w:ind w:firstLine="709"/>
              <w:contextualSpacing/>
              <w:jc w:val="center"/>
              <w:rPr>
                <w:rFonts w:ascii="Times New Roman" w:hAnsi="Times New Roman"/>
                <w:color w:val="000000"/>
                <w:sz w:val="28"/>
                <w:szCs w:val="28"/>
              </w:rPr>
            </w:pPr>
            <w:r w:rsidRPr="00ED6754">
              <w:rPr>
                <w:rFonts w:ascii="Times New Roman" w:hAnsi="Times New Roman"/>
                <w:color w:val="000000"/>
                <w:sz w:val="28"/>
                <w:szCs w:val="28"/>
              </w:rPr>
              <w:t>1,0</w:t>
            </w:r>
          </w:p>
        </w:tc>
      </w:tr>
      <w:tr w:rsidR="00D67A3C" w:rsidRPr="00ED6754" w14:paraId="72D9ED80" w14:textId="77777777" w:rsidTr="00D67A3C">
        <w:trPr>
          <w:jc w:val="center"/>
        </w:trPr>
        <w:tc>
          <w:tcPr>
            <w:tcW w:w="5806" w:type="dxa"/>
            <w:vAlign w:val="center"/>
          </w:tcPr>
          <w:p w14:paraId="48CB887C" w14:textId="77777777" w:rsidR="00D67A3C" w:rsidRPr="00ED6754" w:rsidRDefault="00D67A3C" w:rsidP="00D76A6E">
            <w:pPr>
              <w:spacing w:after="0" w:line="240" w:lineRule="auto"/>
              <w:ind w:firstLine="709"/>
              <w:contextualSpacing/>
              <w:jc w:val="both"/>
              <w:rPr>
                <w:rFonts w:ascii="Times New Roman" w:hAnsi="Times New Roman"/>
                <w:color w:val="000000"/>
                <w:sz w:val="28"/>
                <w:szCs w:val="28"/>
              </w:rPr>
            </w:pPr>
            <w:r w:rsidRPr="00ED6754">
              <w:rPr>
                <w:rFonts w:ascii="Times New Roman" w:hAnsi="Times New Roman"/>
                <w:color w:val="000000"/>
                <w:sz w:val="28"/>
                <w:szCs w:val="28"/>
              </w:rPr>
              <w:t>Водопровод, дренаж</w:t>
            </w:r>
          </w:p>
        </w:tc>
        <w:tc>
          <w:tcPr>
            <w:tcW w:w="1815" w:type="dxa"/>
            <w:vAlign w:val="center"/>
          </w:tcPr>
          <w:p w14:paraId="433FE7BF" w14:textId="77777777" w:rsidR="00D67A3C" w:rsidRPr="00ED6754" w:rsidRDefault="00D67A3C" w:rsidP="00D76A6E">
            <w:pPr>
              <w:spacing w:after="0" w:line="240" w:lineRule="auto"/>
              <w:ind w:firstLine="709"/>
              <w:contextualSpacing/>
              <w:jc w:val="center"/>
              <w:rPr>
                <w:rFonts w:ascii="Times New Roman" w:hAnsi="Times New Roman"/>
                <w:color w:val="000000"/>
                <w:sz w:val="28"/>
                <w:szCs w:val="28"/>
              </w:rPr>
            </w:pPr>
            <w:r w:rsidRPr="00ED6754">
              <w:rPr>
                <w:rFonts w:ascii="Times New Roman" w:hAnsi="Times New Roman"/>
                <w:color w:val="000000"/>
                <w:sz w:val="28"/>
                <w:szCs w:val="28"/>
              </w:rPr>
              <w:t>2,0</w:t>
            </w:r>
          </w:p>
        </w:tc>
        <w:tc>
          <w:tcPr>
            <w:tcW w:w="1701" w:type="dxa"/>
            <w:vAlign w:val="center"/>
          </w:tcPr>
          <w:p w14:paraId="05AA570B" w14:textId="77777777" w:rsidR="00D67A3C" w:rsidRPr="00ED6754" w:rsidRDefault="00D67A3C" w:rsidP="00D76A6E">
            <w:pPr>
              <w:spacing w:after="0" w:line="240" w:lineRule="auto"/>
              <w:ind w:firstLine="709"/>
              <w:contextualSpacing/>
              <w:jc w:val="center"/>
              <w:rPr>
                <w:rFonts w:ascii="Times New Roman" w:hAnsi="Times New Roman"/>
                <w:color w:val="000000"/>
                <w:sz w:val="28"/>
                <w:szCs w:val="28"/>
              </w:rPr>
            </w:pPr>
          </w:p>
        </w:tc>
      </w:tr>
      <w:tr w:rsidR="00D67A3C" w:rsidRPr="00ED6754" w14:paraId="3F19C10F" w14:textId="77777777" w:rsidTr="00D67A3C">
        <w:trPr>
          <w:trHeight w:val="737"/>
          <w:jc w:val="center"/>
        </w:trPr>
        <w:tc>
          <w:tcPr>
            <w:tcW w:w="5806" w:type="dxa"/>
            <w:vAlign w:val="center"/>
          </w:tcPr>
          <w:p w14:paraId="2D7943A8" w14:textId="77777777" w:rsidR="00D67A3C" w:rsidRPr="00ED6754" w:rsidRDefault="00D67A3C" w:rsidP="00D76A6E">
            <w:pPr>
              <w:spacing w:after="0" w:line="240" w:lineRule="auto"/>
              <w:ind w:firstLine="709"/>
              <w:contextualSpacing/>
              <w:jc w:val="both"/>
              <w:rPr>
                <w:rFonts w:ascii="Times New Roman" w:hAnsi="Times New Roman"/>
                <w:color w:val="000000"/>
                <w:sz w:val="28"/>
                <w:szCs w:val="28"/>
              </w:rPr>
            </w:pPr>
            <w:r w:rsidRPr="00ED6754">
              <w:rPr>
                <w:rFonts w:ascii="Times New Roman" w:hAnsi="Times New Roman"/>
                <w:color w:val="000000"/>
                <w:sz w:val="28"/>
                <w:szCs w:val="28"/>
              </w:rPr>
              <w:t xml:space="preserve">Силовой кабель и кабель связи </w:t>
            </w:r>
          </w:p>
        </w:tc>
        <w:tc>
          <w:tcPr>
            <w:tcW w:w="1815" w:type="dxa"/>
            <w:vAlign w:val="center"/>
          </w:tcPr>
          <w:p w14:paraId="20255D20" w14:textId="77777777" w:rsidR="00D67A3C" w:rsidRPr="00ED6754" w:rsidRDefault="00D67A3C" w:rsidP="00D76A6E">
            <w:pPr>
              <w:spacing w:after="0" w:line="240" w:lineRule="auto"/>
              <w:ind w:firstLine="709"/>
              <w:contextualSpacing/>
              <w:jc w:val="center"/>
              <w:rPr>
                <w:rFonts w:ascii="Times New Roman" w:hAnsi="Times New Roman"/>
                <w:color w:val="000000"/>
                <w:sz w:val="28"/>
                <w:szCs w:val="28"/>
              </w:rPr>
            </w:pPr>
            <w:r w:rsidRPr="00ED6754">
              <w:rPr>
                <w:rFonts w:ascii="Times New Roman" w:hAnsi="Times New Roman"/>
                <w:color w:val="000000"/>
                <w:sz w:val="28"/>
                <w:szCs w:val="28"/>
              </w:rPr>
              <w:t>2,0</w:t>
            </w:r>
          </w:p>
        </w:tc>
        <w:tc>
          <w:tcPr>
            <w:tcW w:w="1701" w:type="dxa"/>
            <w:tcBorders>
              <w:right w:val="single" w:sz="4" w:space="0" w:color="auto"/>
            </w:tcBorders>
            <w:vAlign w:val="center"/>
          </w:tcPr>
          <w:p w14:paraId="547246FA" w14:textId="77777777" w:rsidR="00D67A3C" w:rsidRPr="00ED6754" w:rsidRDefault="00D67A3C" w:rsidP="00D76A6E">
            <w:pPr>
              <w:spacing w:after="0" w:line="240" w:lineRule="auto"/>
              <w:ind w:firstLine="709"/>
              <w:contextualSpacing/>
              <w:jc w:val="center"/>
              <w:rPr>
                <w:rFonts w:ascii="Times New Roman" w:hAnsi="Times New Roman"/>
                <w:color w:val="000000"/>
                <w:sz w:val="28"/>
                <w:szCs w:val="28"/>
              </w:rPr>
            </w:pPr>
            <w:r w:rsidRPr="00ED6754">
              <w:rPr>
                <w:rFonts w:ascii="Times New Roman" w:hAnsi="Times New Roman"/>
                <w:color w:val="000000"/>
                <w:sz w:val="28"/>
                <w:szCs w:val="28"/>
              </w:rPr>
              <w:t>0,7</w:t>
            </w:r>
          </w:p>
        </w:tc>
      </w:tr>
    </w:tbl>
    <w:p w14:paraId="5A1026ED" w14:textId="77777777" w:rsidR="00D67A3C" w:rsidRPr="00ED6754" w:rsidRDefault="00D67A3C" w:rsidP="00D76A6E">
      <w:pPr>
        <w:spacing w:after="0" w:line="240" w:lineRule="auto"/>
        <w:ind w:firstLine="709"/>
        <w:contextualSpacing/>
        <w:jc w:val="both"/>
        <w:rPr>
          <w:rFonts w:ascii="Times New Roman" w:hAnsi="Times New Roman"/>
          <w:color w:val="000000"/>
          <w:sz w:val="28"/>
          <w:szCs w:val="28"/>
        </w:rPr>
      </w:pPr>
      <w:r w:rsidRPr="00ED6754">
        <w:rPr>
          <w:rFonts w:ascii="Times New Roman" w:hAnsi="Times New Roman"/>
          <w:color w:val="000000"/>
          <w:sz w:val="28"/>
          <w:szCs w:val="28"/>
        </w:rPr>
        <w:t xml:space="preserve"> 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14:paraId="38B24111"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p>
    <w:p w14:paraId="29770364" w14:textId="77777777" w:rsidR="00D67A3C" w:rsidRPr="00F07C61" w:rsidRDefault="00D67A3C" w:rsidP="00D76A6E">
      <w:pPr>
        <w:tabs>
          <w:tab w:val="left" w:pos="9356"/>
        </w:tabs>
        <w:spacing w:after="0" w:line="240" w:lineRule="auto"/>
        <w:ind w:firstLine="709"/>
        <w:rPr>
          <w:rFonts w:ascii="Times New Roman" w:hAnsi="Times New Roman"/>
          <w:b/>
          <w:sz w:val="28"/>
          <w:szCs w:val="28"/>
        </w:rPr>
      </w:pPr>
      <w:r w:rsidRPr="00F07C61">
        <w:rPr>
          <w:rFonts w:ascii="Times New Roman" w:hAnsi="Times New Roman"/>
          <w:b/>
          <w:sz w:val="28"/>
          <w:szCs w:val="28"/>
        </w:rPr>
        <w:t xml:space="preserve">Статья </w:t>
      </w:r>
      <w:r>
        <w:rPr>
          <w:rFonts w:ascii="Times New Roman" w:hAnsi="Times New Roman"/>
          <w:b/>
          <w:sz w:val="28"/>
          <w:szCs w:val="28"/>
        </w:rPr>
        <w:t>60</w:t>
      </w:r>
      <w:r w:rsidRPr="00F07C61">
        <w:rPr>
          <w:rFonts w:ascii="Times New Roman" w:hAnsi="Times New Roman"/>
          <w:b/>
          <w:sz w:val="28"/>
          <w:szCs w:val="28"/>
        </w:rPr>
        <w:t>. Градостроительные регламенты. Общественно-деловая зона</w:t>
      </w:r>
    </w:p>
    <w:p w14:paraId="55C9E17A" w14:textId="77777777" w:rsidR="00D67A3C" w:rsidRPr="00F07C61" w:rsidRDefault="00D67A3C" w:rsidP="00D76A6E">
      <w:pPr>
        <w:tabs>
          <w:tab w:val="left" w:pos="9356"/>
        </w:tabs>
        <w:spacing w:after="0" w:line="240" w:lineRule="auto"/>
        <w:ind w:firstLine="709"/>
        <w:rPr>
          <w:rFonts w:ascii="Times New Roman" w:hAnsi="Times New Roman"/>
          <w:b/>
          <w:sz w:val="28"/>
          <w:szCs w:val="28"/>
        </w:rPr>
      </w:pPr>
    </w:p>
    <w:p w14:paraId="3CDBF078"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14:paraId="5CA4FBB1" w14:textId="77777777" w:rsidR="00D67A3C" w:rsidRPr="00996AC4" w:rsidRDefault="00D67A3C" w:rsidP="00D76A6E">
      <w:pPr>
        <w:tabs>
          <w:tab w:val="left" w:pos="9356"/>
        </w:tabs>
        <w:spacing w:after="0" w:line="240" w:lineRule="auto"/>
        <w:ind w:firstLine="709"/>
        <w:rPr>
          <w:rFonts w:ascii="Times New Roman" w:hAnsi="Times New Roman"/>
          <w:b/>
          <w:bCs/>
          <w:sz w:val="28"/>
          <w:szCs w:val="28"/>
          <w:u w:val="single"/>
        </w:rPr>
      </w:pPr>
    </w:p>
    <w:p w14:paraId="405895CF" w14:textId="77777777" w:rsidR="00D67A3C" w:rsidRPr="00996AC4" w:rsidRDefault="00D67A3C" w:rsidP="00D76A6E">
      <w:pPr>
        <w:tabs>
          <w:tab w:val="left" w:pos="9356"/>
        </w:tabs>
        <w:spacing w:after="0" w:line="240" w:lineRule="auto"/>
        <w:ind w:firstLine="709"/>
        <w:jc w:val="both"/>
        <w:rPr>
          <w:rFonts w:ascii="Times New Roman" w:hAnsi="Times New Roman"/>
          <w:b/>
          <w:bCs/>
          <w:sz w:val="28"/>
          <w:szCs w:val="28"/>
          <w:u w:val="single"/>
        </w:rPr>
      </w:pPr>
      <w:r w:rsidRPr="00996AC4">
        <w:rPr>
          <w:rFonts w:ascii="Times New Roman" w:hAnsi="Times New Roman"/>
          <w:b/>
          <w:bCs/>
          <w:sz w:val="28"/>
          <w:szCs w:val="28"/>
          <w:u w:val="single"/>
        </w:rPr>
        <w:t>О</w:t>
      </w:r>
      <w:r>
        <w:rPr>
          <w:rFonts w:ascii="Times New Roman" w:hAnsi="Times New Roman"/>
          <w:b/>
          <w:bCs/>
          <w:sz w:val="28"/>
          <w:szCs w:val="28"/>
          <w:u w:val="single"/>
        </w:rPr>
        <w:t>1</w:t>
      </w:r>
      <w:r w:rsidRPr="00996AC4">
        <w:rPr>
          <w:rFonts w:ascii="Times New Roman" w:hAnsi="Times New Roman"/>
          <w:b/>
          <w:bCs/>
          <w:sz w:val="28"/>
          <w:szCs w:val="28"/>
          <w:u w:val="single"/>
        </w:rPr>
        <w:t>. Зона делового, общественного,  коммерческого назначения и  размещения объектов социального и коммунально-бытового назначения</w:t>
      </w:r>
    </w:p>
    <w:p w14:paraId="2177FE3E" w14:textId="77777777" w:rsidR="00D67A3C" w:rsidRPr="00F07C61" w:rsidRDefault="00D67A3C" w:rsidP="00D76A6E">
      <w:pPr>
        <w:tabs>
          <w:tab w:val="left" w:pos="9356"/>
        </w:tabs>
        <w:spacing w:after="0" w:line="240" w:lineRule="auto"/>
        <w:ind w:firstLine="709"/>
        <w:jc w:val="both"/>
        <w:rPr>
          <w:rFonts w:ascii="Times New Roman" w:hAnsi="Times New Roman"/>
          <w:b/>
          <w:bCs/>
          <w:sz w:val="28"/>
          <w:szCs w:val="28"/>
          <w:u w:val="single"/>
        </w:rPr>
      </w:pPr>
    </w:p>
    <w:p w14:paraId="13615469" w14:textId="77777777" w:rsidR="00D67A3C" w:rsidRDefault="00D67A3C" w:rsidP="00D76A6E">
      <w:pPr>
        <w:tabs>
          <w:tab w:val="left" w:pos="9356"/>
        </w:tabs>
        <w:spacing w:after="0" w:line="240" w:lineRule="auto"/>
        <w:ind w:firstLine="709"/>
        <w:jc w:val="both"/>
        <w:rPr>
          <w:rFonts w:ascii="Times New Roman" w:hAnsi="Times New Roman"/>
          <w:bCs/>
          <w:sz w:val="28"/>
          <w:szCs w:val="28"/>
        </w:rPr>
      </w:pPr>
      <w:r w:rsidRPr="00F07C61">
        <w:rPr>
          <w:rFonts w:ascii="Times New Roman" w:hAnsi="Times New Roman"/>
          <w:bCs/>
          <w:sz w:val="28"/>
          <w:szCs w:val="28"/>
        </w:rPr>
        <w:t>Зона делового, общественного,   коммерческого назначения  и   размещения объектов социального и коммунально-бытового назначения О1 выделена для обеспечения правовых условий использования и формирования объектов образования, здравоохранения, социального обеспечения,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кредитно-финансовых учреждений и предприятий связи и других  учреждений и предприятия обслуживания и объектов с широким спектром административных, деловых, общественных, обслуживающих и коммерческих видов использования многофункционального назначения</w:t>
      </w:r>
      <w:r>
        <w:rPr>
          <w:rFonts w:ascii="Times New Roman" w:hAnsi="Times New Roman"/>
          <w:bCs/>
          <w:sz w:val="28"/>
          <w:szCs w:val="28"/>
        </w:rPr>
        <w:t xml:space="preserve"> </w:t>
      </w:r>
      <w:r w:rsidRPr="00F07C61">
        <w:rPr>
          <w:rFonts w:ascii="Times New Roman" w:hAnsi="Times New Roman"/>
          <w:bCs/>
          <w:sz w:val="28"/>
          <w:szCs w:val="28"/>
        </w:rPr>
        <w:t xml:space="preserve">при соблюдении нижеприведенных видов </w:t>
      </w:r>
      <w:r w:rsidRPr="00F07C61">
        <w:rPr>
          <w:rFonts w:ascii="Times New Roman" w:hAnsi="Times New Roman"/>
          <w:bCs/>
          <w:sz w:val="28"/>
          <w:szCs w:val="28"/>
        </w:rPr>
        <w:lastRenderedPageBreak/>
        <w:t>разрешенного использования земельных участков и объектов капитального строительства.</w:t>
      </w:r>
    </w:p>
    <w:p w14:paraId="17F0095A" w14:textId="77777777" w:rsidR="00DD4842" w:rsidRPr="00F07C61" w:rsidRDefault="00DD4842" w:rsidP="00D76A6E">
      <w:pPr>
        <w:tabs>
          <w:tab w:val="left" w:pos="9356"/>
        </w:tabs>
        <w:spacing w:after="0" w:line="240" w:lineRule="auto"/>
        <w:ind w:firstLine="709"/>
        <w:jc w:val="both"/>
        <w:rPr>
          <w:rFonts w:ascii="Times New Roman" w:hAnsi="Times New Roman"/>
          <w:bCs/>
          <w:sz w:val="28"/>
          <w:szCs w:val="28"/>
        </w:rPr>
      </w:pPr>
    </w:p>
    <w:p w14:paraId="6EA386ED" w14:textId="77777777" w:rsidR="00D67A3C" w:rsidRDefault="00D67A3C" w:rsidP="00D76A6E">
      <w:pPr>
        <w:widowControl w:val="0"/>
        <w:tabs>
          <w:tab w:val="left" w:pos="9356"/>
        </w:tabs>
        <w:suppressAutoHyphens/>
        <w:spacing w:after="0" w:line="240" w:lineRule="auto"/>
        <w:ind w:firstLine="709"/>
        <w:rPr>
          <w:rFonts w:ascii="Times New Roman" w:eastAsia="Arial" w:hAnsi="Times New Roman"/>
          <w:b/>
          <w:bCs/>
          <w:sz w:val="28"/>
          <w:szCs w:val="28"/>
          <w:lang w:eastAsia="ar-SA"/>
        </w:rPr>
      </w:pPr>
      <w:r w:rsidRPr="00ED6754">
        <w:rPr>
          <w:rFonts w:ascii="Times New Roman" w:eastAsia="Arial" w:hAnsi="Times New Roman"/>
          <w:b/>
          <w:bCs/>
          <w:sz w:val="28"/>
          <w:szCs w:val="28"/>
          <w:lang w:eastAsia="ar-SA"/>
        </w:rPr>
        <w:t>Основные виды разрешенного использования недвижимости:</w:t>
      </w:r>
    </w:p>
    <w:p w14:paraId="127C2C02" w14:textId="77777777" w:rsidR="00DD4842" w:rsidRPr="00ED6754" w:rsidRDefault="00DD4842" w:rsidP="00D76A6E">
      <w:pPr>
        <w:widowControl w:val="0"/>
        <w:tabs>
          <w:tab w:val="left" w:pos="9356"/>
        </w:tabs>
        <w:suppressAutoHyphens/>
        <w:spacing w:after="0" w:line="240" w:lineRule="auto"/>
        <w:ind w:firstLine="709"/>
        <w:rPr>
          <w:rFonts w:ascii="Times New Roman" w:eastAsia="Arial" w:hAnsi="Times New Roman"/>
          <w:b/>
          <w:bCs/>
          <w:sz w:val="28"/>
          <w:szCs w:val="28"/>
          <w:lang w:eastAsia="ar-SA"/>
        </w:rPr>
      </w:pPr>
    </w:p>
    <w:p w14:paraId="40B11095"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bookmarkStart w:id="110" w:name="P1056"/>
      <w:bookmarkEnd w:id="110"/>
      <w:r w:rsidRPr="00F07C61">
        <w:rPr>
          <w:rFonts w:ascii="Times New Roman" w:eastAsia="Arial" w:hAnsi="Times New Roman"/>
          <w:sz w:val="28"/>
          <w:szCs w:val="28"/>
          <w:lang w:eastAsia="ar-SA"/>
        </w:rPr>
        <w:t>- Код 3.1 - коммунальное обслуживание (</w:t>
      </w:r>
      <w:r w:rsidRPr="00362C58">
        <w:rPr>
          <w:rFonts w:ascii="Times New Roman" w:eastAsia="Arial" w:hAnsi="Times New Roman"/>
          <w:sz w:val="28"/>
          <w:szCs w:val="28"/>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r w:rsidRPr="00F07C61">
        <w:rPr>
          <w:rFonts w:ascii="Times New Roman" w:eastAsia="Arial" w:hAnsi="Times New Roman"/>
          <w:sz w:val="28"/>
          <w:szCs w:val="28"/>
          <w:lang w:eastAsia="ar-SA"/>
        </w:rPr>
        <w:t>);</w:t>
      </w:r>
    </w:p>
    <w:p w14:paraId="63D60562"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Код 3.1</w:t>
      </w:r>
      <w:r>
        <w:rPr>
          <w:rFonts w:ascii="Times New Roman" w:eastAsia="Arial" w:hAnsi="Times New Roman"/>
          <w:sz w:val="28"/>
          <w:szCs w:val="28"/>
          <w:lang w:eastAsia="ar-SA"/>
        </w:rPr>
        <w:t>.1</w:t>
      </w:r>
      <w:r w:rsidRPr="00F07C61">
        <w:rPr>
          <w:rFonts w:ascii="Times New Roman" w:eastAsia="Arial" w:hAnsi="Times New Roman"/>
          <w:sz w:val="28"/>
          <w:szCs w:val="28"/>
          <w:lang w:eastAsia="ar-SA"/>
        </w:rPr>
        <w:t xml:space="preserve"> </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Предоставление коммунальных услуг</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Times New Roman" w:eastAsia="Arial" w:hAnsi="Times New Roman"/>
          <w:sz w:val="28"/>
          <w:szCs w:val="28"/>
          <w:lang w:eastAsia="ar-SA"/>
        </w:rPr>
        <w:t>;</w:t>
      </w:r>
    </w:p>
    <w:p w14:paraId="249977F7" w14:textId="77777777" w:rsidR="00D67A3C" w:rsidRP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D67A3C">
        <w:rPr>
          <w:rFonts w:ascii="Times New Roman" w:eastAsia="Arial" w:hAnsi="Times New Roman"/>
          <w:sz w:val="28"/>
          <w:szCs w:val="28"/>
          <w:lang w:eastAsia="ar-SA"/>
        </w:rPr>
        <w:t>- Код 3.1.2- 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p w14:paraId="2E9BFFC5" w14:textId="77777777" w:rsidR="00D67A3C" w:rsidRP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D67A3C">
        <w:rPr>
          <w:rFonts w:ascii="Times New Roman" w:eastAsia="Arial" w:hAnsi="Times New Roman"/>
          <w:sz w:val="28"/>
          <w:szCs w:val="28"/>
          <w:lang w:eastAsia="ar-SA"/>
        </w:rPr>
        <w:t>- Код 3.2 - социальное обслуживание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14:paraId="31AFF585" w14:textId="77777777" w:rsidR="00D67A3C" w:rsidRP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D67A3C">
        <w:rPr>
          <w:rFonts w:ascii="Times New Roman" w:eastAsia="Arial" w:hAnsi="Times New Roman"/>
          <w:sz w:val="28"/>
          <w:szCs w:val="28"/>
          <w:lang w:eastAsia="ar-SA"/>
        </w:rPr>
        <w:t>- Код 3.2.1 –Дома социального обслуживания (Размещение зданий, предназначенных для размещения домов престарелых, домов ребенка, детских домов, пунктов ночлега для бездомных граждан;</w:t>
      </w:r>
      <w:r w:rsidR="00EB7AB0">
        <w:rPr>
          <w:rFonts w:ascii="Times New Roman" w:eastAsia="Arial" w:hAnsi="Times New Roman"/>
          <w:sz w:val="28"/>
          <w:szCs w:val="28"/>
          <w:lang w:eastAsia="ar-SA"/>
        </w:rPr>
        <w:t xml:space="preserve"> </w:t>
      </w:r>
      <w:r w:rsidRPr="00D67A3C">
        <w:rPr>
          <w:rFonts w:ascii="Times New Roman" w:eastAsia="Arial" w:hAnsi="Times New Roman"/>
          <w:sz w:val="28"/>
          <w:szCs w:val="28"/>
          <w:lang w:eastAsia="ar-SA"/>
        </w:rPr>
        <w:t>размещение объектов капитального строительства для временного размещения вынужденных переселенцев, лиц, признанных беженцами);</w:t>
      </w:r>
    </w:p>
    <w:p w14:paraId="466AB7B2" w14:textId="77777777" w:rsidR="00D67A3C" w:rsidRP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D67A3C">
        <w:rPr>
          <w:rFonts w:ascii="Times New Roman" w:eastAsia="Arial" w:hAnsi="Times New Roman"/>
          <w:sz w:val="28"/>
          <w:szCs w:val="28"/>
          <w:lang w:eastAsia="ar-SA"/>
        </w:rPr>
        <w:t>- Код 3.2.2 –Оказание социальной помощи населению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14:paraId="07161357" w14:textId="77777777" w:rsidR="00D67A3C" w:rsidRP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D67A3C">
        <w:rPr>
          <w:rFonts w:ascii="Times New Roman" w:eastAsia="Arial" w:hAnsi="Times New Roman"/>
          <w:sz w:val="28"/>
          <w:szCs w:val="28"/>
          <w:lang w:eastAsia="ar-SA"/>
        </w:rPr>
        <w:t>- Код 3.2.3 –Оказание услуг связи (Размещение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74F0A4C1" w14:textId="77777777" w:rsidR="00D67A3C" w:rsidRP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D67A3C">
        <w:rPr>
          <w:rFonts w:ascii="Times New Roman" w:eastAsia="Arial" w:hAnsi="Times New Roman"/>
          <w:sz w:val="28"/>
          <w:szCs w:val="28"/>
          <w:lang w:eastAsia="ar-SA"/>
        </w:rPr>
        <w:t>- Код 3.2.4 –Общежития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14:paraId="4EED6A23"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lastRenderedPageBreak/>
        <w:t>- Код 3.3 - бытовое обслуживание (</w:t>
      </w:r>
      <w:r w:rsidRPr="00362C58">
        <w:rPr>
          <w:rFonts w:ascii="Times New Roman" w:eastAsia="Arial" w:hAnsi="Times New Roman"/>
          <w:sz w:val="28"/>
          <w:szCs w:val="28"/>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F07C61">
        <w:rPr>
          <w:rFonts w:ascii="Times New Roman" w:eastAsia="Arial" w:hAnsi="Times New Roman"/>
          <w:sz w:val="28"/>
          <w:szCs w:val="28"/>
          <w:lang w:eastAsia="ar-SA"/>
        </w:rPr>
        <w:t>;</w:t>
      </w:r>
    </w:p>
    <w:p w14:paraId="050D9B75"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 Код 3.4 - </w:t>
      </w:r>
      <w:r w:rsidRPr="00362C58">
        <w:rPr>
          <w:rFonts w:ascii="Times New Roman" w:eastAsia="Arial" w:hAnsi="Times New Roman"/>
          <w:sz w:val="28"/>
          <w:szCs w:val="28"/>
          <w:lang w:eastAsia="ar-SA"/>
        </w:rPr>
        <w:t xml:space="preserve">Размещение объектов капитального строительства, предназначенных для оказания гражданам медицинской помощи. </w:t>
      </w:r>
      <w:r>
        <w:rPr>
          <w:rFonts w:ascii="Times New Roman" w:eastAsia="Arial" w:hAnsi="Times New Roman"/>
          <w:sz w:val="28"/>
          <w:szCs w:val="28"/>
          <w:lang w:eastAsia="ar-SA"/>
        </w:rPr>
        <w:t>(</w:t>
      </w:r>
      <w:r w:rsidRPr="00362C58">
        <w:rPr>
          <w:rFonts w:ascii="Times New Roman" w:eastAsia="Arial" w:hAnsi="Times New Roman"/>
          <w:sz w:val="28"/>
          <w:szCs w:val="28"/>
          <w:lang w:eastAsia="ar-SA"/>
        </w:rPr>
        <w:t>Содержание данного вида разрешенного использования включает в себя содержание видов разрешенного использования с кодами 3.4.1 - 3.4.2</w:t>
      </w:r>
      <w:r>
        <w:rPr>
          <w:rFonts w:ascii="Times New Roman" w:eastAsia="Arial" w:hAnsi="Times New Roman"/>
          <w:sz w:val="28"/>
          <w:szCs w:val="28"/>
          <w:lang w:eastAsia="ar-SA"/>
        </w:rPr>
        <w:t>);</w:t>
      </w:r>
    </w:p>
    <w:p w14:paraId="761189B4"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Код 3.4.1 - 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19DCB30E"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Код 3.4.</w:t>
      </w:r>
      <w:r>
        <w:rPr>
          <w:rFonts w:ascii="Times New Roman" w:eastAsia="Arial" w:hAnsi="Times New Roman"/>
          <w:sz w:val="28"/>
          <w:szCs w:val="28"/>
          <w:lang w:eastAsia="ar-SA"/>
        </w:rPr>
        <w:t>2</w:t>
      </w:r>
      <w:r w:rsidRPr="00F07C61">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Стационарное медицинское обслуживание</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станций скорой помощи;</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площадок санитарной авиации</w:t>
      </w:r>
      <w:r>
        <w:rPr>
          <w:rFonts w:ascii="Times New Roman" w:eastAsia="Arial" w:hAnsi="Times New Roman"/>
          <w:sz w:val="28"/>
          <w:szCs w:val="28"/>
          <w:lang w:eastAsia="ar-SA"/>
        </w:rPr>
        <w:t>);</w:t>
      </w:r>
    </w:p>
    <w:p w14:paraId="42CDF2E2"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2C58">
        <w:rPr>
          <w:rFonts w:ascii="Times New Roman" w:eastAsia="Arial" w:hAnsi="Times New Roman"/>
          <w:sz w:val="28"/>
          <w:szCs w:val="28"/>
          <w:lang w:eastAsia="ar-SA"/>
        </w:rPr>
        <w:t>- Код 3.4.</w:t>
      </w:r>
      <w:r>
        <w:rPr>
          <w:rFonts w:ascii="Times New Roman" w:eastAsia="Arial" w:hAnsi="Times New Roman"/>
          <w:sz w:val="28"/>
          <w:szCs w:val="28"/>
          <w:lang w:eastAsia="ar-SA"/>
        </w:rPr>
        <w:t xml:space="preserve">3 </w:t>
      </w:r>
      <w:r w:rsidRPr="00362C58">
        <w:rPr>
          <w:rFonts w:ascii="Times New Roman" w:eastAsia="Arial" w:hAnsi="Times New Roman"/>
          <w:sz w:val="28"/>
          <w:szCs w:val="28"/>
          <w:lang w:eastAsia="ar-SA"/>
        </w:rPr>
        <w:t>-</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Медицинские организации особого назначения</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r>
        <w:rPr>
          <w:rFonts w:ascii="Times New Roman" w:eastAsia="Arial" w:hAnsi="Times New Roman"/>
          <w:sz w:val="28"/>
          <w:szCs w:val="28"/>
          <w:lang w:eastAsia="ar-SA"/>
        </w:rPr>
        <w:t>;</w:t>
      </w:r>
    </w:p>
    <w:p w14:paraId="71EB96EC"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 Код 3.5 </w:t>
      </w:r>
      <w:r>
        <w:rPr>
          <w:rFonts w:ascii="Times New Roman" w:eastAsia="Arial" w:hAnsi="Times New Roman"/>
          <w:sz w:val="28"/>
          <w:szCs w:val="28"/>
          <w:lang w:eastAsia="ar-SA"/>
        </w:rPr>
        <w:t>–</w:t>
      </w:r>
      <w:r w:rsidRPr="00F07C61">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Образование и просвещение</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r>
        <w:rPr>
          <w:rFonts w:ascii="Times New Roman" w:eastAsia="Arial" w:hAnsi="Times New Roman"/>
          <w:sz w:val="28"/>
          <w:szCs w:val="28"/>
          <w:lang w:eastAsia="ar-SA"/>
        </w:rPr>
        <w:t>);</w:t>
      </w:r>
    </w:p>
    <w:p w14:paraId="7609DF3B"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Код  3.5.1 -</w:t>
      </w:r>
      <w:r w:rsidRPr="00F07C61">
        <w:rPr>
          <w:rFonts w:ascii="Times New Roman" w:hAnsi="Times New Roman"/>
          <w:sz w:val="28"/>
          <w:szCs w:val="28"/>
        </w:rPr>
        <w:t xml:space="preserve"> </w:t>
      </w:r>
      <w:r w:rsidRPr="00362C58">
        <w:rPr>
          <w:rFonts w:ascii="Times New Roman" w:hAnsi="Times New Roman"/>
          <w:sz w:val="28"/>
          <w:szCs w:val="28"/>
        </w:rPr>
        <w:t>Дошкольное, начальное и среднее общее образование</w:t>
      </w:r>
      <w:r>
        <w:rPr>
          <w:rFonts w:ascii="Times New Roman" w:hAnsi="Times New Roman"/>
          <w:sz w:val="28"/>
          <w:szCs w:val="28"/>
        </w:rPr>
        <w:t xml:space="preserve"> (</w:t>
      </w:r>
      <w:r w:rsidRPr="00362C58">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Pr>
          <w:rFonts w:ascii="Times New Roman" w:hAnsi="Times New Roman"/>
          <w:sz w:val="28"/>
          <w:szCs w:val="28"/>
        </w:rPr>
        <w:t>)</w:t>
      </w:r>
      <w:r w:rsidRPr="00F07C61">
        <w:rPr>
          <w:rFonts w:ascii="Times New Roman" w:hAnsi="Times New Roman"/>
          <w:sz w:val="28"/>
          <w:szCs w:val="28"/>
        </w:rPr>
        <w:t>;</w:t>
      </w:r>
    </w:p>
    <w:p w14:paraId="73C5D23E"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 Код 3.5.2 - </w:t>
      </w:r>
      <w:r w:rsidRPr="00362C58">
        <w:rPr>
          <w:rFonts w:ascii="Times New Roman" w:eastAsia="Arial" w:hAnsi="Times New Roman"/>
          <w:sz w:val="28"/>
          <w:szCs w:val="28"/>
          <w:lang w:eastAsia="ar-SA"/>
        </w:rPr>
        <w:t>Среднее и высшее профессиональное образование</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sidRPr="00F07C61">
        <w:rPr>
          <w:rFonts w:ascii="Times New Roman" w:eastAsia="Arial" w:hAnsi="Times New Roman"/>
          <w:sz w:val="28"/>
          <w:szCs w:val="28"/>
          <w:lang w:eastAsia="ar-SA"/>
        </w:rPr>
        <w:t>);</w:t>
      </w:r>
    </w:p>
    <w:p w14:paraId="071F7F73"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 Код 3.6 - </w:t>
      </w:r>
      <w:r w:rsidRPr="00362C58">
        <w:rPr>
          <w:rFonts w:ascii="Times New Roman" w:eastAsia="Arial" w:hAnsi="Times New Roman"/>
          <w:sz w:val="28"/>
          <w:szCs w:val="28"/>
          <w:lang w:eastAsia="ar-SA"/>
        </w:rPr>
        <w:t>Культурное развитие</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 xml:space="preserve">Размещение зданий и сооружений, </w:t>
      </w:r>
      <w:r w:rsidRPr="00362C58">
        <w:rPr>
          <w:rFonts w:ascii="Times New Roman" w:eastAsia="Arial" w:hAnsi="Times New Roman"/>
          <w:sz w:val="28"/>
          <w:szCs w:val="28"/>
          <w:lang w:eastAsia="ar-SA"/>
        </w:rPr>
        <w:lastRenderedPageBreak/>
        <w:t>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r w:rsidRPr="00F07C61">
        <w:rPr>
          <w:rFonts w:ascii="Times New Roman" w:eastAsia="Arial" w:hAnsi="Times New Roman"/>
          <w:sz w:val="28"/>
          <w:szCs w:val="28"/>
          <w:lang w:eastAsia="ar-SA"/>
        </w:rPr>
        <w:t>);</w:t>
      </w:r>
    </w:p>
    <w:p w14:paraId="5E691A0B"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2C58">
        <w:rPr>
          <w:rFonts w:ascii="Times New Roman" w:eastAsia="Arial" w:hAnsi="Times New Roman"/>
          <w:sz w:val="28"/>
          <w:szCs w:val="28"/>
          <w:lang w:eastAsia="ar-SA"/>
        </w:rPr>
        <w:t>- Код 3.6</w:t>
      </w:r>
      <w:r>
        <w:rPr>
          <w:rFonts w:ascii="Times New Roman" w:eastAsia="Arial" w:hAnsi="Times New Roman"/>
          <w:sz w:val="28"/>
          <w:szCs w:val="28"/>
          <w:lang w:eastAsia="ar-SA"/>
        </w:rPr>
        <w:t>.1</w:t>
      </w:r>
      <w:r w:rsidRPr="00362C58">
        <w:rPr>
          <w:rFonts w:ascii="Times New Roman" w:eastAsia="Arial" w:hAnsi="Times New Roman"/>
          <w:sz w:val="28"/>
          <w:szCs w:val="28"/>
          <w:lang w:eastAsia="ar-SA"/>
        </w:rPr>
        <w:t xml:space="preserve"> </w:t>
      </w:r>
      <w:r>
        <w:rPr>
          <w:rFonts w:ascii="Times New Roman" w:eastAsia="Arial" w:hAnsi="Times New Roman"/>
          <w:sz w:val="28"/>
          <w:szCs w:val="28"/>
          <w:lang w:eastAsia="ar-SA"/>
        </w:rPr>
        <w:t>–</w:t>
      </w:r>
      <w:r w:rsidRPr="00362C58">
        <w:rPr>
          <w:rFonts w:ascii="Times New Roman" w:eastAsia="Arial" w:hAnsi="Times New Roman"/>
          <w:sz w:val="28"/>
          <w:szCs w:val="28"/>
          <w:lang w:eastAsia="ar-SA"/>
        </w:rPr>
        <w:t>Объекты культурно-досуговой деятельности</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Pr>
          <w:rFonts w:ascii="Times New Roman" w:eastAsia="Arial" w:hAnsi="Times New Roman"/>
          <w:sz w:val="28"/>
          <w:szCs w:val="28"/>
          <w:lang w:eastAsia="ar-SA"/>
        </w:rPr>
        <w:t>);</w:t>
      </w:r>
    </w:p>
    <w:p w14:paraId="01190BD7"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2C58">
        <w:rPr>
          <w:rFonts w:ascii="Times New Roman" w:eastAsia="Arial" w:hAnsi="Times New Roman"/>
          <w:sz w:val="28"/>
          <w:szCs w:val="28"/>
          <w:lang w:eastAsia="ar-SA"/>
        </w:rPr>
        <w:t>- Код 3.6</w:t>
      </w:r>
      <w:r>
        <w:rPr>
          <w:rFonts w:ascii="Times New Roman" w:eastAsia="Arial" w:hAnsi="Times New Roman"/>
          <w:sz w:val="28"/>
          <w:szCs w:val="28"/>
          <w:lang w:eastAsia="ar-SA"/>
        </w:rPr>
        <w:t>.2</w:t>
      </w:r>
      <w:r w:rsidRPr="00362C58">
        <w:rPr>
          <w:rFonts w:ascii="Times New Roman" w:eastAsia="Arial" w:hAnsi="Times New Roman"/>
          <w:sz w:val="28"/>
          <w:szCs w:val="28"/>
          <w:lang w:eastAsia="ar-SA"/>
        </w:rPr>
        <w:t xml:space="preserve"> </w:t>
      </w:r>
      <w:r>
        <w:rPr>
          <w:rFonts w:ascii="Times New Roman" w:eastAsia="Arial" w:hAnsi="Times New Roman"/>
          <w:sz w:val="28"/>
          <w:szCs w:val="28"/>
          <w:lang w:eastAsia="ar-SA"/>
        </w:rPr>
        <w:t>–</w:t>
      </w:r>
      <w:r w:rsidRPr="00362C58">
        <w:rPr>
          <w:rFonts w:ascii="Times New Roman" w:eastAsia="Arial" w:hAnsi="Times New Roman"/>
          <w:sz w:val="28"/>
          <w:szCs w:val="28"/>
          <w:lang w:eastAsia="ar-SA"/>
        </w:rPr>
        <w:t>Парки культуры и отдыха</w:t>
      </w:r>
      <w:r w:rsidR="00EC37D4">
        <w:rPr>
          <w:rFonts w:ascii="Times New Roman" w:eastAsia="Arial" w:hAnsi="Times New Roman"/>
          <w:sz w:val="28"/>
          <w:szCs w:val="28"/>
          <w:lang w:eastAsia="ar-SA"/>
        </w:rPr>
        <w:t xml:space="preserve"> </w:t>
      </w:r>
      <w:r>
        <w:rPr>
          <w:rFonts w:ascii="Times New Roman" w:eastAsia="Arial" w:hAnsi="Times New Roman"/>
          <w:sz w:val="28"/>
          <w:szCs w:val="28"/>
          <w:lang w:eastAsia="ar-SA"/>
        </w:rPr>
        <w:t>(</w:t>
      </w:r>
      <w:r w:rsidRPr="00362C58">
        <w:rPr>
          <w:rFonts w:ascii="Times New Roman" w:eastAsia="Arial" w:hAnsi="Times New Roman"/>
          <w:sz w:val="28"/>
          <w:szCs w:val="28"/>
          <w:lang w:eastAsia="ar-SA"/>
        </w:rPr>
        <w:t>Размещение парков культуры и отдыха</w:t>
      </w:r>
      <w:r>
        <w:rPr>
          <w:rFonts w:ascii="Times New Roman" w:eastAsia="Arial" w:hAnsi="Times New Roman"/>
          <w:sz w:val="28"/>
          <w:szCs w:val="28"/>
          <w:lang w:eastAsia="ar-SA"/>
        </w:rPr>
        <w:t>);</w:t>
      </w:r>
    </w:p>
    <w:p w14:paraId="38E7E38A"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2C58">
        <w:rPr>
          <w:rFonts w:ascii="Times New Roman" w:eastAsia="Arial" w:hAnsi="Times New Roman"/>
          <w:sz w:val="28"/>
          <w:szCs w:val="28"/>
          <w:lang w:eastAsia="ar-SA"/>
        </w:rPr>
        <w:t>- Код 3.6</w:t>
      </w:r>
      <w:r>
        <w:rPr>
          <w:rFonts w:ascii="Times New Roman" w:eastAsia="Arial" w:hAnsi="Times New Roman"/>
          <w:sz w:val="28"/>
          <w:szCs w:val="28"/>
          <w:lang w:eastAsia="ar-SA"/>
        </w:rPr>
        <w:t>.3</w:t>
      </w:r>
      <w:r w:rsidRPr="00362C58">
        <w:rPr>
          <w:rFonts w:ascii="Times New Roman" w:eastAsia="Arial" w:hAnsi="Times New Roman"/>
          <w:sz w:val="28"/>
          <w:szCs w:val="28"/>
          <w:lang w:eastAsia="ar-SA"/>
        </w:rPr>
        <w:t xml:space="preserve"> -Цирки и зверинцы</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Pr>
          <w:rFonts w:ascii="Times New Roman" w:eastAsia="Arial" w:hAnsi="Times New Roman"/>
          <w:sz w:val="28"/>
          <w:szCs w:val="28"/>
          <w:lang w:eastAsia="ar-SA"/>
        </w:rPr>
        <w:t>);</w:t>
      </w:r>
    </w:p>
    <w:p w14:paraId="3310F3F6" w14:textId="77777777" w:rsidR="008322B9" w:rsidRPr="008322B9" w:rsidRDefault="008322B9"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8322B9">
        <w:rPr>
          <w:rFonts w:ascii="Times New Roman" w:eastAsia="Arial" w:hAnsi="Times New Roman"/>
          <w:sz w:val="28"/>
          <w:szCs w:val="28"/>
          <w:lang w:eastAsia="ar-SA"/>
        </w:rPr>
        <w:t xml:space="preserve">   Код 3.7 - Религиозное использование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p w14:paraId="2C6BE69B" w14:textId="77777777" w:rsidR="008322B9" w:rsidRPr="008322B9" w:rsidRDefault="008322B9"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8322B9">
        <w:rPr>
          <w:rFonts w:ascii="Times New Roman" w:eastAsia="Arial" w:hAnsi="Times New Roman"/>
          <w:sz w:val="28"/>
          <w:szCs w:val="28"/>
          <w:lang w:eastAsia="ar-SA"/>
        </w:rPr>
        <w:t>Код 3.7.1 – Осуществление религиозных обрядов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sidR="00D37FA3">
        <w:rPr>
          <w:rFonts w:ascii="Times New Roman" w:eastAsia="Arial" w:hAnsi="Times New Roman"/>
          <w:sz w:val="28"/>
          <w:szCs w:val="28"/>
          <w:lang w:eastAsia="ar-SA"/>
        </w:rPr>
        <w:t>.</w:t>
      </w:r>
    </w:p>
    <w:p w14:paraId="427A91AA" w14:textId="77777777" w:rsidR="008322B9" w:rsidRPr="00F07C61" w:rsidRDefault="008322B9"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8322B9">
        <w:rPr>
          <w:rFonts w:ascii="Times New Roman" w:eastAsia="Arial" w:hAnsi="Times New Roman"/>
          <w:sz w:val="28"/>
          <w:szCs w:val="28"/>
          <w:lang w:eastAsia="ar-SA"/>
        </w:rPr>
        <w:t xml:space="preserve"> Код 3.7.2 – Религиозное управление и образование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7332F9ED"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 Код 3.8 - </w:t>
      </w:r>
      <w:r w:rsidRPr="00362C58">
        <w:rPr>
          <w:rFonts w:ascii="Times New Roman" w:eastAsia="Arial" w:hAnsi="Times New Roman"/>
          <w:sz w:val="28"/>
          <w:szCs w:val="28"/>
          <w:lang w:eastAsia="ar-SA"/>
        </w:rPr>
        <w:t xml:space="preserve">Размещение зданий, предназначенных для размещения органов и организаций общественного управления. </w:t>
      </w:r>
      <w:r>
        <w:rPr>
          <w:rFonts w:ascii="Times New Roman" w:eastAsia="Arial" w:hAnsi="Times New Roman"/>
          <w:sz w:val="28"/>
          <w:szCs w:val="28"/>
          <w:lang w:eastAsia="ar-SA"/>
        </w:rPr>
        <w:t>(</w:t>
      </w:r>
      <w:r w:rsidRPr="00362C58">
        <w:rPr>
          <w:rFonts w:ascii="Times New Roman" w:eastAsia="Arial" w:hAnsi="Times New Roman"/>
          <w:sz w:val="28"/>
          <w:szCs w:val="28"/>
          <w:lang w:eastAsia="ar-SA"/>
        </w:rPr>
        <w:t>Содержание данного вида разрешенного использования включает в себя содержание видов разрешенного использования с кодами 3.8.1 - 3.8.2</w:t>
      </w:r>
      <w:r w:rsidR="00D37FA3">
        <w:rPr>
          <w:rFonts w:ascii="Times New Roman" w:eastAsia="Arial" w:hAnsi="Times New Roman"/>
          <w:sz w:val="28"/>
          <w:szCs w:val="28"/>
          <w:lang w:eastAsia="ar-SA"/>
        </w:rPr>
        <w:t>).</w:t>
      </w:r>
    </w:p>
    <w:p w14:paraId="05AAEAC5"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2C58">
        <w:rPr>
          <w:rFonts w:ascii="Times New Roman" w:eastAsia="Arial" w:hAnsi="Times New Roman"/>
          <w:sz w:val="28"/>
          <w:szCs w:val="28"/>
          <w:lang w:eastAsia="ar-SA"/>
        </w:rPr>
        <w:t>- Код 3.8</w:t>
      </w:r>
      <w:r>
        <w:rPr>
          <w:rFonts w:ascii="Times New Roman" w:eastAsia="Arial" w:hAnsi="Times New Roman"/>
          <w:sz w:val="28"/>
          <w:szCs w:val="28"/>
          <w:lang w:eastAsia="ar-SA"/>
        </w:rPr>
        <w:t>.1 -</w:t>
      </w:r>
      <w:r w:rsidRPr="00362C58">
        <w:rPr>
          <w:rFonts w:ascii="Times New Roman" w:eastAsia="Arial" w:hAnsi="Times New Roman"/>
          <w:sz w:val="28"/>
          <w:szCs w:val="28"/>
          <w:lang w:eastAsia="ar-SA"/>
        </w:rPr>
        <w:t xml:space="preserve"> Государственное управление</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sidR="00D37FA3">
        <w:rPr>
          <w:rFonts w:ascii="Times New Roman" w:eastAsia="Arial" w:hAnsi="Times New Roman"/>
          <w:sz w:val="28"/>
          <w:szCs w:val="28"/>
          <w:lang w:eastAsia="ar-SA"/>
        </w:rPr>
        <w:t>).</w:t>
      </w:r>
    </w:p>
    <w:p w14:paraId="08FD29D0"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2C58">
        <w:rPr>
          <w:rFonts w:ascii="Times New Roman" w:eastAsia="Arial" w:hAnsi="Times New Roman"/>
          <w:sz w:val="28"/>
          <w:szCs w:val="28"/>
          <w:lang w:eastAsia="ar-SA"/>
        </w:rPr>
        <w:t xml:space="preserve"> Код 3.8.</w:t>
      </w:r>
      <w:r>
        <w:rPr>
          <w:rFonts w:ascii="Times New Roman" w:eastAsia="Arial" w:hAnsi="Times New Roman"/>
          <w:sz w:val="28"/>
          <w:szCs w:val="28"/>
          <w:lang w:eastAsia="ar-SA"/>
        </w:rPr>
        <w:t xml:space="preserve">2 </w:t>
      </w:r>
      <w:r w:rsidRPr="00362C58">
        <w:rPr>
          <w:rFonts w:ascii="Times New Roman" w:eastAsia="Arial" w:hAnsi="Times New Roman"/>
          <w:sz w:val="28"/>
          <w:szCs w:val="28"/>
          <w:lang w:eastAsia="ar-SA"/>
        </w:rPr>
        <w:t>-</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Представительская деятельность</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r w:rsidR="00D37FA3">
        <w:rPr>
          <w:rFonts w:ascii="Times New Roman" w:eastAsia="Arial" w:hAnsi="Times New Roman"/>
          <w:sz w:val="28"/>
          <w:szCs w:val="28"/>
          <w:lang w:eastAsia="ar-SA"/>
        </w:rPr>
        <w:t>).</w:t>
      </w:r>
    </w:p>
    <w:p w14:paraId="7339C469"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 Код 3.9 - </w:t>
      </w:r>
      <w:r w:rsidRPr="00362C58">
        <w:rPr>
          <w:rFonts w:ascii="Times New Roman" w:eastAsia="Arial" w:hAnsi="Times New Roman"/>
          <w:sz w:val="28"/>
          <w:szCs w:val="28"/>
          <w:lang w:eastAsia="ar-SA"/>
        </w:rPr>
        <w:t>Обеспечение научной деятельности</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r w:rsidRPr="00F07C61">
        <w:rPr>
          <w:rFonts w:ascii="Times New Roman" w:eastAsia="Arial" w:hAnsi="Times New Roman"/>
          <w:sz w:val="28"/>
          <w:szCs w:val="28"/>
          <w:lang w:eastAsia="ar-SA"/>
        </w:rPr>
        <w:t>);</w:t>
      </w:r>
    </w:p>
    <w:p w14:paraId="0A30E4A9"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2C58">
        <w:rPr>
          <w:rFonts w:ascii="Times New Roman" w:eastAsia="Arial" w:hAnsi="Times New Roman"/>
          <w:sz w:val="28"/>
          <w:szCs w:val="28"/>
          <w:lang w:eastAsia="ar-SA"/>
        </w:rPr>
        <w:t xml:space="preserve"> Код 3.9</w:t>
      </w:r>
      <w:r>
        <w:rPr>
          <w:rFonts w:ascii="Times New Roman" w:eastAsia="Arial" w:hAnsi="Times New Roman"/>
          <w:sz w:val="28"/>
          <w:szCs w:val="28"/>
          <w:lang w:eastAsia="ar-SA"/>
        </w:rPr>
        <w:t>.1</w:t>
      </w:r>
      <w:r w:rsidRPr="00362C58">
        <w:rPr>
          <w:rFonts w:ascii="Times New Roman" w:eastAsia="Arial" w:hAnsi="Times New Roman"/>
          <w:sz w:val="28"/>
          <w:szCs w:val="28"/>
          <w:lang w:eastAsia="ar-SA"/>
        </w:rPr>
        <w:t xml:space="preserve"> </w:t>
      </w:r>
      <w:r>
        <w:rPr>
          <w:rFonts w:ascii="Times New Roman" w:eastAsia="Arial" w:hAnsi="Times New Roman"/>
          <w:sz w:val="28"/>
          <w:szCs w:val="28"/>
          <w:lang w:eastAsia="ar-SA"/>
        </w:rPr>
        <w:t>–</w:t>
      </w:r>
      <w:r w:rsidRPr="00362C58">
        <w:rPr>
          <w:rFonts w:ascii="Times New Roman" w:eastAsia="Arial" w:hAnsi="Times New Roman"/>
          <w:sz w:val="28"/>
          <w:szCs w:val="28"/>
          <w:lang w:eastAsia="ar-SA"/>
        </w:rPr>
        <w:t xml:space="preserve">Обеспечение деятельности в области гидрометеорологии и </w:t>
      </w:r>
      <w:r w:rsidRPr="00362C58">
        <w:rPr>
          <w:rFonts w:ascii="Times New Roman" w:eastAsia="Arial" w:hAnsi="Times New Roman"/>
          <w:sz w:val="28"/>
          <w:szCs w:val="28"/>
          <w:lang w:eastAsia="ar-SA"/>
        </w:rPr>
        <w:lastRenderedPageBreak/>
        <w:t>смежных с ней областях</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rPr>
          <w:rFonts w:ascii="Times New Roman" w:eastAsia="Arial" w:hAnsi="Times New Roman"/>
          <w:sz w:val="28"/>
          <w:szCs w:val="28"/>
          <w:lang w:eastAsia="ar-SA"/>
        </w:rPr>
        <w:t>;</w:t>
      </w:r>
    </w:p>
    <w:p w14:paraId="10C0EC42"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2C58">
        <w:rPr>
          <w:rFonts w:ascii="Times New Roman" w:eastAsia="Arial" w:hAnsi="Times New Roman"/>
          <w:sz w:val="28"/>
          <w:szCs w:val="28"/>
          <w:lang w:eastAsia="ar-SA"/>
        </w:rPr>
        <w:t xml:space="preserve"> Код 3.9</w:t>
      </w:r>
      <w:r>
        <w:rPr>
          <w:rFonts w:ascii="Times New Roman" w:eastAsia="Arial" w:hAnsi="Times New Roman"/>
          <w:sz w:val="28"/>
          <w:szCs w:val="28"/>
          <w:lang w:eastAsia="ar-SA"/>
        </w:rPr>
        <w:t>.2</w:t>
      </w:r>
      <w:r w:rsidRPr="00362C58">
        <w:rPr>
          <w:rFonts w:ascii="Times New Roman" w:eastAsia="Arial" w:hAnsi="Times New Roman"/>
          <w:sz w:val="28"/>
          <w:szCs w:val="28"/>
          <w:lang w:eastAsia="ar-SA"/>
        </w:rPr>
        <w:t xml:space="preserve"> </w:t>
      </w:r>
      <w:r>
        <w:rPr>
          <w:rFonts w:ascii="Times New Roman" w:eastAsia="Arial" w:hAnsi="Times New Roman"/>
          <w:sz w:val="28"/>
          <w:szCs w:val="28"/>
          <w:lang w:eastAsia="ar-SA"/>
        </w:rPr>
        <w:t>–</w:t>
      </w:r>
      <w:r w:rsidRPr="00362C58">
        <w:rPr>
          <w:rFonts w:ascii="Times New Roman" w:eastAsia="Arial" w:hAnsi="Times New Roman"/>
          <w:sz w:val="28"/>
          <w:szCs w:val="28"/>
          <w:lang w:eastAsia="ar-SA"/>
        </w:rPr>
        <w:t>Проведение научных исследований</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r>
        <w:rPr>
          <w:rFonts w:ascii="Times New Roman" w:eastAsia="Arial" w:hAnsi="Times New Roman"/>
          <w:sz w:val="28"/>
          <w:szCs w:val="28"/>
          <w:lang w:eastAsia="ar-SA"/>
        </w:rPr>
        <w:t>;</w:t>
      </w:r>
    </w:p>
    <w:p w14:paraId="543450AE"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2C58">
        <w:rPr>
          <w:rFonts w:ascii="Times New Roman" w:eastAsia="Arial" w:hAnsi="Times New Roman"/>
          <w:sz w:val="28"/>
          <w:szCs w:val="28"/>
          <w:lang w:eastAsia="ar-SA"/>
        </w:rPr>
        <w:t>- Код 3.9</w:t>
      </w:r>
      <w:r>
        <w:rPr>
          <w:rFonts w:ascii="Times New Roman" w:eastAsia="Arial" w:hAnsi="Times New Roman"/>
          <w:sz w:val="28"/>
          <w:szCs w:val="28"/>
          <w:lang w:eastAsia="ar-SA"/>
        </w:rPr>
        <w:t>.3</w:t>
      </w:r>
      <w:r w:rsidRPr="00362C58">
        <w:rPr>
          <w:rFonts w:ascii="Times New Roman" w:eastAsia="Arial" w:hAnsi="Times New Roman"/>
          <w:sz w:val="28"/>
          <w:szCs w:val="28"/>
          <w:lang w:eastAsia="ar-SA"/>
        </w:rPr>
        <w:t xml:space="preserve"> -Проведение научных испытаний</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r>
        <w:rPr>
          <w:rFonts w:ascii="Times New Roman" w:eastAsia="Arial" w:hAnsi="Times New Roman"/>
          <w:sz w:val="28"/>
          <w:szCs w:val="28"/>
          <w:lang w:eastAsia="ar-SA"/>
        </w:rPr>
        <w:t>)</w:t>
      </w:r>
    </w:p>
    <w:p w14:paraId="7607FF98"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bookmarkStart w:id="111" w:name="P1064"/>
      <w:bookmarkEnd w:id="111"/>
      <w:r w:rsidRPr="00F07C61">
        <w:rPr>
          <w:rFonts w:ascii="Times New Roman" w:eastAsia="Arial" w:hAnsi="Times New Roman"/>
          <w:sz w:val="28"/>
          <w:szCs w:val="28"/>
          <w:lang w:eastAsia="ar-SA"/>
        </w:rPr>
        <w:t>- Код 4.0 - предпринимательство (</w:t>
      </w:r>
      <w:r w:rsidRPr="00362C58">
        <w:rPr>
          <w:rFonts w:ascii="Times New Roman" w:eastAsia="Arial" w:hAnsi="Times New Roman"/>
          <w:sz w:val="28"/>
          <w:szCs w:val="28"/>
          <w:lang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r w:rsidR="006E7069">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Содержание данного вида разрешенного использования включает в себя содержание видов разрешенного использования, предусмотренных кодами 4.1 - 4.10</w:t>
      </w:r>
      <w:r w:rsidRPr="00F07C61">
        <w:rPr>
          <w:rFonts w:ascii="Times New Roman" w:eastAsia="Arial" w:hAnsi="Times New Roman"/>
          <w:sz w:val="28"/>
          <w:szCs w:val="28"/>
          <w:lang w:eastAsia="ar-SA"/>
        </w:rPr>
        <w:t>)</w:t>
      </w:r>
      <w:r w:rsidR="00D37FA3">
        <w:rPr>
          <w:rFonts w:ascii="Times New Roman" w:eastAsia="Arial" w:hAnsi="Times New Roman"/>
          <w:sz w:val="28"/>
          <w:szCs w:val="28"/>
          <w:lang w:eastAsia="ar-SA"/>
        </w:rPr>
        <w:t>.</w:t>
      </w:r>
    </w:p>
    <w:p w14:paraId="2BE56900"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Состав </w:t>
      </w:r>
      <w:hyperlink w:anchor="P1064" w:history="1">
        <w:r w:rsidRPr="00F07C61">
          <w:rPr>
            <w:rStyle w:val="ab"/>
            <w:rFonts w:ascii="Times New Roman" w:eastAsia="Arial" w:hAnsi="Times New Roman"/>
            <w:color w:val="auto"/>
            <w:sz w:val="28"/>
            <w:szCs w:val="28"/>
            <w:lang w:eastAsia="ar-SA"/>
          </w:rPr>
          <w:t>кода 4.0</w:t>
        </w:r>
      </w:hyperlink>
      <w:r w:rsidRPr="00F07C61">
        <w:rPr>
          <w:rFonts w:ascii="Times New Roman" w:eastAsia="Arial" w:hAnsi="Times New Roman"/>
          <w:sz w:val="28"/>
          <w:szCs w:val="28"/>
          <w:lang w:eastAsia="ar-SA"/>
        </w:rPr>
        <w:t xml:space="preserve"> для территориальной </w:t>
      </w:r>
      <w:hyperlink w:anchor="P1051" w:history="1">
        <w:r w:rsidRPr="00F07C61">
          <w:rPr>
            <w:rStyle w:val="ab"/>
            <w:rFonts w:ascii="Times New Roman" w:eastAsia="Arial" w:hAnsi="Times New Roman"/>
            <w:color w:val="auto"/>
            <w:sz w:val="28"/>
            <w:szCs w:val="28"/>
            <w:u w:val="none"/>
            <w:lang w:eastAsia="ar-SA"/>
          </w:rPr>
          <w:t>зоны "О.1"</w:t>
        </w:r>
      </w:hyperlink>
      <w:r w:rsidRPr="00F07C61">
        <w:rPr>
          <w:rFonts w:ascii="Times New Roman" w:eastAsia="Arial" w:hAnsi="Times New Roman"/>
          <w:sz w:val="28"/>
          <w:szCs w:val="28"/>
          <w:lang w:eastAsia="ar-SA"/>
        </w:rPr>
        <w:t>:</w:t>
      </w:r>
    </w:p>
    <w:p w14:paraId="1AF9E55E"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bookmarkStart w:id="112" w:name="P1066"/>
      <w:bookmarkEnd w:id="112"/>
      <w:r w:rsidRPr="00F07C61">
        <w:rPr>
          <w:rFonts w:ascii="Times New Roman" w:eastAsia="Arial" w:hAnsi="Times New Roman"/>
          <w:sz w:val="28"/>
          <w:szCs w:val="28"/>
          <w:lang w:eastAsia="ar-SA"/>
        </w:rPr>
        <w:t xml:space="preserve"> Код 4.1 - </w:t>
      </w:r>
      <w:r w:rsidRPr="00362C58">
        <w:rPr>
          <w:rFonts w:ascii="Times New Roman" w:eastAsia="Arial" w:hAnsi="Times New Roman"/>
          <w:sz w:val="28"/>
          <w:szCs w:val="28"/>
          <w:lang w:eastAsia="ar-SA"/>
        </w:rPr>
        <w:t>Деловое управление</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F07C61">
        <w:rPr>
          <w:rFonts w:ascii="Times New Roman" w:eastAsia="Arial" w:hAnsi="Times New Roman"/>
          <w:sz w:val="28"/>
          <w:szCs w:val="28"/>
          <w:lang w:eastAsia="ar-SA"/>
        </w:rPr>
        <w:t>);</w:t>
      </w:r>
    </w:p>
    <w:p w14:paraId="7FE0FBBF"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 Код 4.2 - </w:t>
      </w:r>
      <w:r w:rsidRPr="00362C58">
        <w:rPr>
          <w:rFonts w:ascii="Times New Roman" w:eastAsia="Arial" w:hAnsi="Times New Roman"/>
          <w:sz w:val="28"/>
          <w:szCs w:val="28"/>
          <w:lang w:eastAsia="ar-SA"/>
        </w:rPr>
        <w:t>Объекты торговли (торговые центры, торгово-развлекательные центры (комплексы)</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гаражей и (или) стоянок для автомобилей сотрудников и посетителей торгового центра</w:t>
      </w:r>
      <w:r>
        <w:rPr>
          <w:rFonts w:ascii="Times New Roman" w:eastAsia="Arial" w:hAnsi="Times New Roman"/>
          <w:sz w:val="28"/>
          <w:szCs w:val="28"/>
          <w:lang w:eastAsia="ar-SA"/>
        </w:rPr>
        <w:t>);</w:t>
      </w:r>
    </w:p>
    <w:p w14:paraId="7526BBDB"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 Код 4.3 </w:t>
      </w:r>
      <w:r>
        <w:rPr>
          <w:rFonts w:ascii="Times New Roman" w:eastAsia="Arial" w:hAnsi="Times New Roman"/>
          <w:sz w:val="28"/>
          <w:szCs w:val="28"/>
          <w:lang w:eastAsia="ar-SA"/>
        </w:rPr>
        <w:t>–</w:t>
      </w:r>
      <w:r w:rsidRPr="00F07C61">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Рынки</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гаражей и (или) стоянок для автомобилей сотрудников и посетителей рынка</w:t>
      </w:r>
      <w:r w:rsidRPr="00F07C61">
        <w:rPr>
          <w:rFonts w:ascii="Times New Roman" w:eastAsia="Arial" w:hAnsi="Times New Roman"/>
          <w:sz w:val="28"/>
          <w:szCs w:val="28"/>
          <w:lang w:eastAsia="ar-SA"/>
        </w:rPr>
        <w:t>);</w:t>
      </w:r>
    </w:p>
    <w:p w14:paraId="6A01A8EE"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 Код 4.4 </w:t>
      </w:r>
      <w:r>
        <w:rPr>
          <w:rFonts w:ascii="Times New Roman" w:eastAsia="Arial" w:hAnsi="Times New Roman"/>
          <w:sz w:val="28"/>
          <w:szCs w:val="28"/>
          <w:lang w:eastAsia="ar-SA"/>
        </w:rPr>
        <w:t>–</w:t>
      </w:r>
      <w:r w:rsidRPr="00F07C61">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Магазины</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 xml:space="preserve">Размещение объектов капитального строительства, предназначенных для продажи товаров, торговая площадь которых составляет </w:t>
      </w:r>
      <w:r w:rsidRPr="00362C58">
        <w:rPr>
          <w:rFonts w:ascii="Times New Roman" w:eastAsia="Arial" w:hAnsi="Times New Roman"/>
          <w:sz w:val="28"/>
          <w:szCs w:val="28"/>
          <w:lang w:eastAsia="ar-SA"/>
        </w:rPr>
        <w:lastRenderedPageBreak/>
        <w:t>до 5000 кв. м</w:t>
      </w:r>
      <w:r>
        <w:rPr>
          <w:rFonts w:ascii="Times New Roman" w:eastAsia="Arial" w:hAnsi="Times New Roman"/>
          <w:sz w:val="28"/>
          <w:szCs w:val="28"/>
          <w:lang w:eastAsia="ar-SA"/>
        </w:rPr>
        <w:t>)</w:t>
      </w:r>
      <w:r w:rsidRPr="00F07C61">
        <w:rPr>
          <w:rFonts w:ascii="Times New Roman" w:eastAsia="Arial" w:hAnsi="Times New Roman"/>
          <w:sz w:val="28"/>
          <w:szCs w:val="28"/>
          <w:lang w:eastAsia="ar-SA"/>
        </w:rPr>
        <w:t>;</w:t>
      </w:r>
    </w:p>
    <w:p w14:paraId="5CBAB3B6"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bookmarkStart w:id="113" w:name="P1070"/>
      <w:bookmarkEnd w:id="113"/>
      <w:r w:rsidRPr="00F07C61">
        <w:rPr>
          <w:rFonts w:ascii="Times New Roman" w:eastAsia="Arial" w:hAnsi="Times New Roman"/>
          <w:sz w:val="28"/>
          <w:szCs w:val="28"/>
          <w:lang w:eastAsia="ar-SA"/>
        </w:rPr>
        <w:t xml:space="preserve">Код 4.5 - </w:t>
      </w:r>
      <w:r w:rsidRPr="00362C58">
        <w:rPr>
          <w:rFonts w:ascii="Times New Roman" w:eastAsia="Arial" w:hAnsi="Times New Roman"/>
          <w:sz w:val="28"/>
          <w:szCs w:val="28"/>
          <w:lang w:eastAsia="ar-SA"/>
        </w:rPr>
        <w:t>Банковская и страховая деятельность</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объектов капитального строительства, предназначенных для размещения организаций, оказывающих банковские и страховые услуги</w:t>
      </w:r>
      <w:r w:rsidRPr="00F07C61">
        <w:rPr>
          <w:rFonts w:ascii="Times New Roman" w:eastAsia="Arial" w:hAnsi="Times New Roman"/>
          <w:sz w:val="28"/>
          <w:szCs w:val="28"/>
          <w:lang w:eastAsia="ar-SA"/>
        </w:rPr>
        <w:t>);</w:t>
      </w:r>
    </w:p>
    <w:p w14:paraId="018D33A0"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 Код 4.6 - </w:t>
      </w:r>
      <w:r w:rsidRPr="00362C58">
        <w:rPr>
          <w:rFonts w:ascii="Times New Roman" w:eastAsia="Arial" w:hAnsi="Times New Roman"/>
          <w:sz w:val="28"/>
          <w:szCs w:val="28"/>
          <w:lang w:eastAsia="ar-SA"/>
        </w:rPr>
        <w:t>Общественное питание</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объектов капитального</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строительства в целях устройства мест общественного питания (рестораны, кафе, столовые, закусочные, бары)</w:t>
      </w:r>
      <w:r>
        <w:rPr>
          <w:rFonts w:ascii="Times New Roman" w:eastAsia="Arial" w:hAnsi="Times New Roman"/>
          <w:sz w:val="28"/>
          <w:szCs w:val="28"/>
          <w:lang w:eastAsia="ar-SA"/>
        </w:rPr>
        <w:t>;</w:t>
      </w:r>
    </w:p>
    <w:p w14:paraId="210220D2"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 Код 4.7 - </w:t>
      </w:r>
      <w:r w:rsidRPr="00362C58">
        <w:rPr>
          <w:rFonts w:ascii="Times New Roman" w:eastAsia="Arial" w:hAnsi="Times New Roman"/>
          <w:sz w:val="28"/>
          <w:szCs w:val="28"/>
          <w:lang w:eastAsia="ar-SA"/>
        </w:rPr>
        <w:t>Гостиничное обслуживание</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F07C61">
        <w:rPr>
          <w:rFonts w:ascii="Times New Roman" w:eastAsia="Arial" w:hAnsi="Times New Roman"/>
          <w:sz w:val="28"/>
          <w:szCs w:val="28"/>
          <w:lang w:eastAsia="ar-SA"/>
        </w:rPr>
        <w:t>);</w:t>
      </w:r>
    </w:p>
    <w:p w14:paraId="69B1EBC2" w14:textId="77777777" w:rsidR="00EC37D4"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-Код 4.8 </w:t>
      </w:r>
      <w:r>
        <w:rPr>
          <w:rFonts w:ascii="Times New Roman" w:eastAsia="Arial" w:hAnsi="Times New Roman"/>
          <w:sz w:val="28"/>
          <w:szCs w:val="28"/>
          <w:lang w:eastAsia="ar-SA"/>
        </w:rPr>
        <w:t>–</w:t>
      </w:r>
      <w:r w:rsidRPr="00F07C61">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Развлечения</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r>
        <w:rPr>
          <w:rFonts w:ascii="Times New Roman" w:eastAsia="Arial" w:hAnsi="Times New Roman"/>
          <w:sz w:val="28"/>
          <w:szCs w:val="28"/>
          <w:lang w:eastAsia="ar-SA"/>
        </w:rPr>
        <w:t>);</w:t>
      </w:r>
    </w:p>
    <w:p w14:paraId="69AE6427"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bookmarkStart w:id="114" w:name="P1074"/>
      <w:bookmarkStart w:id="115" w:name="P1076"/>
      <w:bookmarkEnd w:id="114"/>
      <w:bookmarkEnd w:id="115"/>
      <w:r w:rsidRPr="00F07C61">
        <w:rPr>
          <w:rFonts w:ascii="Times New Roman" w:eastAsia="Arial" w:hAnsi="Times New Roman"/>
          <w:sz w:val="28"/>
          <w:szCs w:val="28"/>
          <w:lang w:eastAsia="ar-SA"/>
        </w:rPr>
        <w:t xml:space="preserve"> Код 4.10 - </w:t>
      </w:r>
      <w:proofErr w:type="spellStart"/>
      <w:r w:rsidRPr="00F07C61">
        <w:rPr>
          <w:rFonts w:ascii="Times New Roman" w:eastAsia="Arial" w:hAnsi="Times New Roman"/>
          <w:sz w:val="28"/>
          <w:szCs w:val="28"/>
          <w:lang w:eastAsia="ar-SA"/>
        </w:rPr>
        <w:t>выставочно</w:t>
      </w:r>
      <w:proofErr w:type="spellEnd"/>
      <w:r w:rsidRPr="00F07C61">
        <w:rPr>
          <w:rFonts w:ascii="Times New Roman" w:eastAsia="Arial" w:hAnsi="Times New Roman"/>
          <w:sz w:val="28"/>
          <w:szCs w:val="28"/>
          <w:lang w:eastAsia="ar-SA"/>
        </w:rPr>
        <w:t xml:space="preserve">-ярмарочная деятельность (размещение объектов капитального строительства, сооружений, предназначенных для осуществления </w:t>
      </w:r>
      <w:proofErr w:type="spellStart"/>
      <w:r w:rsidRPr="00F07C61">
        <w:rPr>
          <w:rFonts w:ascii="Times New Roman" w:eastAsia="Arial" w:hAnsi="Times New Roman"/>
          <w:sz w:val="28"/>
          <w:szCs w:val="28"/>
          <w:lang w:eastAsia="ar-SA"/>
        </w:rPr>
        <w:t>выставочно</w:t>
      </w:r>
      <w:proofErr w:type="spellEnd"/>
      <w:r w:rsidRPr="00F07C61">
        <w:rPr>
          <w:rFonts w:ascii="Times New Roman" w:eastAsia="Arial" w:hAnsi="Times New Roman"/>
          <w:sz w:val="28"/>
          <w:szCs w:val="28"/>
          <w:lang w:eastAsia="ar-SA"/>
        </w:rPr>
        <w:t xml:space="preserve">-ярмарочной и </w:t>
      </w:r>
      <w:proofErr w:type="spellStart"/>
      <w:r w:rsidRPr="00F07C61">
        <w:rPr>
          <w:rFonts w:ascii="Times New Roman" w:eastAsia="Arial" w:hAnsi="Times New Roman"/>
          <w:sz w:val="28"/>
          <w:szCs w:val="28"/>
          <w:lang w:eastAsia="ar-SA"/>
        </w:rPr>
        <w:t>конгрессной</w:t>
      </w:r>
      <w:proofErr w:type="spellEnd"/>
      <w:r w:rsidRPr="00F07C61">
        <w:rPr>
          <w:rFonts w:ascii="Times New Roman" w:eastAsia="Arial" w:hAnsi="Times New Roman"/>
          <w:sz w:val="28"/>
          <w:szCs w:val="28"/>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14:paraId="62451943"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 Код 5.1 </w:t>
      </w:r>
      <w:r>
        <w:rPr>
          <w:rFonts w:ascii="Times New Roman" w:eastAsia="Arial" w:hAnsi="Times New Roman"/>
          <w:sz w:val="28"/>
          <w:szCs w:val="28"/>
          <w:lang w:eastAsia="ar-SA"/>
        </w:rPr>
        <w:t>–</w:t>
      </w:r>
      <w:r w:rsidRPr="00F07C61">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Спорт</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Pr="00F07C61">
        <w:rPr>
          <w:rFonts w:ascii="Times New Roman" w:eastAsia="Arial" w:hAnsi="Times New Roman"/>
          <w:sz w:val="28"/>
          <w:szCs w:val="28"/>
          <w:lang w:eastAsia="ar-SA"/>
        </w:rPr>
        <w:t>);</w:t>
      </w:r>
    </w:p>
    <w:p w14:paraId="0FE70B2A" w14:textId="77777777" w:rsidR="00D67A3C" w:rsidRPr="00362C58"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 Код 8.3 - </w:t>
      </w:r>
      <w:r w:rsidRPr="00362C58">
        <w:rPr>
          <w:rFonts w:ascii="Times New Roman" w:eastAsia="Arial" w:hAnsi="Times New Roman"/>
          <w:sz w:val="28"/>
          <w:szCs w:val="28"/>
          <w:lang w:eastAsia="ar-SA"/>
        </w:rPr>
        <w:t>Обеспечение внутреннего правопорядка</w:t>
      </w:r>
      <w:r>
        <w:rPr>
          <w:rFonts w:ascii="Times New Roman" w:eastAsia="Arial" w:hAnsi="Times New Roman"/>
          <w:sz w:val="28"/>
          <w:szCs w:val="28"/>
          <w:lang w:eastAsia="ar-SA"/>
        </w:rPr>
        <w:t xml:space="preserve"> (</w:t>
      </w:r>
      <w:r w:rsidRPr="00362C58">
        <w:rPr>
          <w:rFonts w:ascii="Times New Roman" w:eastAsia="Arial" w:hAnsi="Times New Roman"/>
          <w:sz w:val="28"/>
          <w:szCs w:val="28"/>
          <w:lang w:eastAsia="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62C58">
        <w:rPr>
          <w:rFonts w:ascii="Times New Roman" w:eastAsia="Arial" w:hAnsi="Times New Roman"/>
          <w:sz w:val="28"/>
          <w:szCs w:val="28"/>
          <w:lang w:eastAsia="ar-SA"/>
        </w:rPr>
        <w:t>Росгвардии</w:t>
      </w:r>
      <w:proofErr w:type="spellEnd"/>
      <w:r w:rsidRPr="00362C58">
        <w:rPr>
          <w:rFonts w:ascii="Times New Roman" w:eastAsia="Arial" w:hAnsi="Times New Roman"/>
          <w:sz w:val="28"/>
          <w:szCs w:val="28"/>
          <w:lang w:eastAsia="ar-SA"/>
        </w:rPr>
        <w:t xml:space="preserve"> и спасательных служб, в которых существует военизированная служба;</w:t>
      </w:r>
    </w:p>
    <w:p w14:paraId="2DA40C59"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362C58">
        <w:rPr>
          <w:rFonts w:ascii="Times New Roman" w:eastAsia="Arial" w:hAnsi="Times New Roman"/>
          <w:sz w:val="28"/>
          <w:szCs w:val="28"/>
          <w:lang w:eastAsia="ar-SA"/>
        </w:rPr>
        <w:t>размещение объектов гражданской обороны, за исключением объектов гражданской обороны, являющихся частями производственных зданий</w:t>
      </w:r>
      <w:r w:rsidRPr="00F07C61">
        <w:rPr>
          <w:rFonts w:ascii="Times New Roman" w:eastAsia="Arial" w:hAnsi="Times New Roman"/>
          <w:sz w:val="28"/>
          <w:szCs w:val="28"/>
          <w:lang w:eastAsia="ar-SA"/>
        </w:rPr>
        <w:t>).</w:t>
      </w:r>
    </w:p>
    <w:p w14:paraId="097A6DC1" w14:textId="77777777" w:rsidR="00DD4842" w:rsidRPr="00F07C61" w:rsidRDefault="00DD4842"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p>
    <w:p w14:paraId="38D13A2A" w14:textId="77777777" w:rsidR="00D67A3C" w:rsidRDefault="00D67A3C" w:rsidP="00D76A6E">
      <w:pPr>
        <w:tabs>
          <w:tab w:val="left" w:pos="9356"/>
        </w:tabs>
        <w:spacing w:after="0" w:line="240" w:lineRule="auto"/>
        <w:ind w:firstLine="709"/>
        <w:jc w:val="both"/>
        <w:rPr>
          <w:rFonts w:ascii="Times New Roman" w:hAnsi="Times New Roman"/>
          <w:b/>
          <w:sz w:val="28"/>
          <w:szCs w:val="28"/>
        </w:rPr>
      </w:pPr>
      <w:r w:rsidRPr="00ED6754">
        <w:rPr>
          <w:rFonts w:ascii="Times New Roman" w:hAnsi="Times New Roman"/>
          <w:b/>
          <w:sz w:val="28"/>
          <w:szCs w:val="28"/>
        </w:rPr>
        <w:t>Вспомогательные виды разрешенного использования:</w:t>
      </w:r>
    </w:p>
    <w:p w14:paraId="4DB127D0" w14:textId="77777777" w:rsidR="00DD4842" w:rsidRPr="00ED6754" w:rsidRDefault="00DD4842" w:rsidP="00D76A6E">
      <w:pPr>
        <w:tabs>
          <w:tab w:val="left" w:pos="9356"/>
        </w:tabs>
        <w:spacing w:after="0" w:line="240" w:lineRule="auto"/>
        <w:ind w:firstLine="709"/>
        <w:jc w:val="both"/>
        <w:rPr>
          <w:rFonts w:ascii="Times New Roman" w:hAnsi="Times New Roman"/>
          <w:b/>
          <w:sz w:val="28"/>
          <w:szCs w:val="28"/>
        </w:rPr>
      </w:pPr>
    </w:p>
    <w:p w14:paraId="20512623" w14:textId="77777777" w:rsidR="00D67A3C" w:rsidRPr="00F07C61" w:rsidRDefault="00D67A3C" w:rsidP="00D76A6E">
      <w:pPr>
        <w:tabs>
          <w:tab w:val="left" w:pos="9356"/>
        </w:tabs>
        <w:spacing w:after="0" w:line="240" w:lineRule="auto"/>
        <w:ind w:firstLine="709"/>
        <w:jc w:val="both"/>
        <w:rPr>
          <w:rFonts w:ascii="Times New Roman" w:hAnsi="Times New Roman"/>
          <w:bCs/>
          <w:sz w:val="28"/>
          <w:szCs w:val="28"/>
        </w:rPr>
      </w:pPr>
      <w:r w:rsidRPr="00362C58">
        <w:rPr>
          <w:rFonts w:ascii="Times New Roman" w:hAnsi="Times New Roman"/>
          <w:bCs/>
          <w:sz w:val="28"/>
          <w:szCs w:val="28"/>
        </w:rPr>
        <w:t>- Код 4.9 - Служебные гаражи</w:t>
      </w:r>
      <w:r>
        <w:rPr>
          <w:rFonts w:ascii="Times New Roman" w:hAnsi="Times New Roman"/>
          <w:bCs/>
          <w:sz w:val="28"/>
          <w:szCs w:val="28"/>
        </w:rPr>
        <w:t xml:space="preserve"> (</w:t>
      </w:r>
      <w:r w:rsidRPr="00362C58">
        <w:rPr>
          <w:rFonts w:ascii="Times New Roman" w:hAnsi="Times New Roman"/>
          <w:bCs/>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Pr>
          <w:rFonts w:ascii="Times New Roman" w:hAnsi="Times New Roman"/>
          <w:bCs/>
          <w:sz w:val="28"/>
          <w:szCs w:val="28"/>
        </w:rPr>
        <w:t>);</w:t>
      </w:r>
    </w:p>
    <w:p w14:paraId="6430E2CE" w14:textId="77777777" w:rsidR="00EB7AB0" w:rsidRPr="00EB7AB0" w:rsidRDefault="00EB7AB0" w:rsidP="00D76A6E">
      <w:pPr>
        <w:widowControl w:val="0"/>
        <w:tabs>
          <w:tab w:val="left" w:pos="9356"/>
        </w:tabs>
        <w:suppressAutoHyphens/>
        <w:spacing w:after="0" w:line="240" w:lineRule="auto"/>
        <w:ind w:firstLine="709"/>
        <w:rPr>
          <w:rFonts w:ascii="Times New Roman" w:hAnsi="Times New Roman"/>
          <w:bCs/>
          <w:sz w:val="28"/>
          <w:szCs w:val="28"/>
        </w:rPr>
      </w:pPr>
      <w:r w:rsidRPr="00EB7AB0">
        <w:rPr>
          <w:rFonts w:ascii="Times New Roman" w:hAnsi="Times New Roman"/>
          <w:bCs/>
          <w:sz w:val="28"/>
          <w:szCs w:val="28"/>
        </w:rPr>
        <w:t>- Код 12.0 - земельные участки (территории) общего пользования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14:paraId="4279EDB9" w14:textId="77777777" w:rsidR="00EB7AB0" w:rsidRPr="00EB7AB0" w:rsidRDefault="00EB7AB0" w:rsidP="00D76A6E">
      <w:pPr>
        <w:widowControl w:val="0"/>
        <w:tabs>
          <w:tab w:val="left" w:pos="9356"/>
        </w:tabs>
        <w:suppressAutoHyphens/>
        <w:spacing w:after="0" w:line="240" w:lineRule="auto"/>
        <w:ind w:firstLine="709"/>
        <w:rPr>
          <w:rFonts w:ascii="Times New Roman" w:hAnsi="Times New Roman"/>
          <w:bCs/>
          <w:sz w:val="28"/>
          <w:szCs w:val="28"/>
        </w:rPr>
      </w:pPr>
      <w:r w:rsidRPr="00EB7AB0">
        <w:rPr>
          <w:rFonts w:ascii="Times New Roman" w:hAnsi="Times New Roman"/>
          <w:bCs/>
          <w:sz w:val="28"/>
          <w:szCs w:val="28"/>
        </w:rPr>
        <w:t>Состав кода 12.0 для территориальной зоны "</w:t>
      </w:r>
      <w:r>
        <w:rPr>
          <w:rFonts w:ascii="Times New Roman" w:hAnsi="Times New Roman"/>
          <w:bCs/>
          <w:sz w:val="28"/>
          <w:szCs w:val="28"/>
        </w:rPr>
        <w:t>О1</w:t>
      </w:r>
      <w:r w:rsidRPr="00EB7AB0">
        <w:rPr>
          <w:rFonts w:ascii="Times New Roman" w:hAnsi="Times New Roman"/>
          <w:bCs/>
          <w:sz w:val="28"/>
          <w:szCs w:val="28"/>
        </w:rPr>
        <w:t>"</w:t>
      </w:r>
    </w:p>
    <w:p w14:paraId="5AA1B9D5" w14:textId="77777777" w:rsidR="00EB7AB0" w:rsidRPr="00EB7AB0" w:rsidRDefault="00EB7AB0" w:rsidP="00D76A6E">
      <w:pPr>
        <w:widowControl w:val="0"/>
        <w:tabs>
          <w:tab w:val="left" w:pos="9356"/>
        </w:tabs>
        <w:suppressAutoHyphens/>
        <w:spacing w:after="0" w:line="240" w:lineRule="auto"/>
        <w:ind w:firstLine="709"/>
        <w:rPr>
          <w:rFonts w:ascii="Times New Roman" w:hAnsi="Times New Roman"/>
          <w:bCs/>
          <w:sz w:val="28"/>
          <w:szCs w:val="28"/>
        </w:rPr>
      </w:pPr>
      <w:r>
        <w:rPr>
          <w:rFonts w:ascii="Times New Roman" w:hAnsi="Times New Roman"/>
          <w:bCs/>
          <w:sz w:val="28"/>
          <w:szCs w:val="28"/>
        </w:rPr>
        <w:t>-</w:t>
      </w:r>
      <w:r w:rsidRPr="00EB7AB0">
        <w:rPr>
          <w:rFonts w:ascii="Times New Roman" w:hAnsi="Times New Roman"/>
          <w:bCs/>
          <w:sz w:val="28"/>
          <w:szCs w:val="28"/>
        </w:rPr>
        <w:t xml:space="preserve"> Код 12.0.1-Улично-дорожная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7AB0">
        <w:rPr>
          <w:rFonts w:ascii="Times New Roman" w:hAnsi="Times New Roman"/>
          <w:bCs/>
          <w:sz w:val="28"/>
          <w:szCs w:val="28"/>
        </w:rPr>
        <w:t>велотранспортной</w:t>
      </w:r>
      <w:proofErr w:type="spellEnd"/>
      <w:r w:rsidRPr="00EB7AB0">
        <w:rPr>
          <w:rFonts w:ascii="Times New Roman" w:hAnsi="Times New Roman"/>
          <w:bCs/>
          <w:sz w:val="28"/>
          <w:szCs w:val="28"/>
        </w:rPr>
        <w:t xml:space="preserve"> и </w:t>
      </w:r>
      <w:r w:rsidRPr="00EB7AB0">
        <w:rPr>
          <w:rFonts w:ascii="Times New Roman" w:hAnsi="Times New Roman"/>
          <w:bCs/>
          <w:sz w:val="28"/>
          <w:szCs w:val="28"/>
        </w:rPr>
        <w:lastRenderedPageBreak/>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w:t>
      </w:r>
      <w:r w:rsidR="00D37FA3">
        <w:rPr>
          <w:rFonts w:ascii="Times New Roman" w:hAnsi="Times New Roman"/>
          <w:bCs/>
          <w:sz w:val="28"/>
          <w:szCs w:val="28"/>
        </w:rPr>
        <w:t xml:space="preserve">аченных для охраны транспортных </w:t>
      </w:r>
      <w:r w:rsidRPr="00EB7AB0">
        <w:rPr>
          <w:rFonts w:ascii="Times New Roman" w:hAnsi="Times New Roman"/>
          <w:bCs/>
          <w:sz w:val="28"/>
          <w:szCs w:val="28"/>
        </w:rPr>
        <w:t>средств)</w:t>
      </w:r>
      <w:r w:rsidR="00D37FA3">
        <w:rPr>
          <w:rFonts w:ascii="Times New Roman" w:hAnsi="Times New Roman"/>
          <w:bCs/>
          <w:sz w:val="28"/>
          <w:szCs w:val="28"/>
        </w:rPr>
        <w:t>.</w:t>
      </w:r>
    </w:p>
    <w:p w14:paraId="0963023D" w14:textId="77777777" w:rsidR="00EB7AB0" w:rsidRDefault="00EB7AB0" w:rsidP="00D76A6E">
      <w:pPr>
        <w:widowControl w:val="0"/>
        <w:tabs>
          <w:tab w:val="left" w:pos="9356"/>
        </w:tabs>
        <w:suppressAutoHyphens/>
        <w:spacing w:after="0" w:line="240" w:lineRule="auto"/>
        <w:ind w:firstLine="709"/>
        <w:rPr>
          <w:rFonts w:ascii="Times New Roman" w:hAnsi="Times New Roman"/>
          <w:bCs/>
          <w:sz w:val="28"/>
          <w:szCs w:val="28"/>
        </w:rPr>
      </w:pPr>
      <w:r w:rsidRPr="00EB7AB0">
        <w:rPr>
          <w:rFonts w:ascii="Times New Roman" w:hAnsi="Times New Roman"/>
          <w:bCs/>
          <w:sz w:val="28"/>
          <w:szCs w:val="28"/>
        </w:rPr>
        <w:t xml:space="preserve"> Код 12.0.2 -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36599A2E" w14:textId="77777777" w:rsidR="00DD4842" w:rsidRDefault="00DD4842" w:rsidP="00D76A6E">
      <w:pPr>
        <w:widowControl w:val="0"/>
        <w:tabs>
          <w:tab w:val="left" w:pos="9356"/>
        </w:tabs>
        <w:suppressAutoHyphens/>
        <w:spacing w:after="0" w:line="240" w:lineRule="auto"/>
        <w:ind w:firstLine="709"/>
        <w:rPr>
          <w:rFonts w:ascii="Times New Roman" w:hAnsi="Times New Roman"/>
          <w:bCs/>
          <w:sz w:val="28"/>
          <w:szCs w:val="28"/>
        </w:rPr>
      </w:pPr>
    </w:p>
    <w:p w14:paraId="267C9D25" w14:textId="77777777" w:rsidR="00D67A3C" w:rsidRDefault="00D67A3C" w:rsidP="00D76A6E">
      <w:pPr>
        <w:widowControl w:val="0"/>
        <w:tabs>
          <w:tab w:val="left" w:pos="9356"/>
        </w:tabs>
        <w:suppressAutoHyphens/>
        <w:spacing w:after="0" w:line="240" w:lineRule="auto"/>
        <w:ind w:firstLine="709"/>
        <w:rPr>
          <w:rFonts w:ascii="Times New Roman" w:eastAsia="Arial" w:hAnsi="Times New Roman"/>
          <w:b/>
          <w:bCs/>
          <w:sz w:val="28"/>
          <w:szCs w:val="28"/>
          <w:lang w:eastAsia="ar-SA"/>
        </w:rPr>
      </w:pPr>
      <w:r w:rsidRPr="00ED6754">
        <w:rPr>
          <w:rFonts w:ascii="Times New Roman" w:eastAsia="Arial" w:hAnsi="Times New Roman"/>
          <w:b/>
          <w:bCs/>
          <w:sz w:val="28"/>
          <w:szCs w:val="28"/>
          <w:lang w:eastAsia="ar-SA"/>
        </w:rPr>
        <w:t>Условно разрешенные виды использования:</w:t>
      </w:r>
    </w:p>
    <w:p w14:paraId="15A56465" w14:textId="77777777" w:rsidR="00DD4842" w:rsidRPr="00ED6754" w:rsidRDefault="00DD4842" w:rsidP="00D76A6E">
      <w:pPr>
        <w:widowControl w:val="0"/>
        <w:tabs>
          <w:tab w:val="left" w:pos="9356"/>
        </w:tabs>
        <w:suppressAutoHyphens/>
        <w:spacing w:after="0" w:line="240" w:lineRule="auto"/>
        <w:ind w:firstLine="709"/>
        <w:rPr>
          <w:rFonts w:ascii="Times New Roman" w:eastAsia="Arial" w:hAnsi="Times New Roman"/>
          <w:b/>
          <w:bCs/>
          <w:sz w:val="28"/>
          <w:szCs w:val="28"/>
          <w:lang w:eastAsia="ar-SA"/>
        </w:rPr>
      </w:pPr>
    </w:p>
    <w:p w14:paraId="050922E7"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Код 6.8 - 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14:paraId="4A8CB1D6" w14:textId="77777777" w:rsidR="00D67A3C" w:rsidRPr="00362C58" w:rsidRDefault="00D67A3C" w:rsidP="00D76A6E">
      <w:pPr>
        <w:tabs>
          <w:tab w:val="left" w:pos="9356"/>
        </w:tabs>
        <w:spacing w:after="0" w:line="240" w:lineRule="auto"/>
        <w:ind w:firstLine="709"/>
        <w:jc w:val="both"/>
        <w:rPr>
          <w:rFonts w:ascii="Times New Roman" w:hAnsi="Times New Roman"/>
          <w:bCs/>
          <w:sz w:val="28"/>
          <w:szCs w:val="28"/>
        </w:rPr>
      </w:pPr>
    </w:p>
    <w:p w14:paraId="128F483F" w14:textId="77777777" w:rsidR="00D67A3C" w:rsidRPr="00362C58" w:rsidRDefault="00D67A3C" w:rsidP="00D76A6E">
      <w:pPr>
        <w:spacing w:after="0" w:line="240" w:lineRule="auto"/>
        <w:ind w:firstLine="709"/>
        <w:contextualSpacing/>
        <w:jc w:val="both"/>
        <w:rPr>
          <w:rFonts w:ascii="Times New Roman" w:hAnsi="Times New Roman"/>
          <w:b/>
          <w:iCs/>
          <w:color w:val="000000"/>
          <w:sz w:val="28"/>
          <w:szCs w:val="28"/>
        </w:rPr>
      </w:pPr>
      <w:r w:rsidRPr="00362C58">
        <w:rPr>
          <w:rFonts w:ascii="Times New Roman" w:hAnsi="Times New Roman"/>
          <w:b/>
          <w:iCs/>
          <w:color w:val="000000"/>
          <w:sz w:val="28"/>
          <w:szCs w:val="28"/>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14:paraId="1DD342C6" w14:textId="77777777" w:rsidR="00D67A3C" w:rsidRDefault="00D67A3C" w:rsidP="00D76A6E">
      <w:pPr>
        <w:spacing w:after="0" w:line="240" w:lineRule="auto"/>
        <w:ind w:firstLine="709"/>
        <w:contextualSpacing/>
        <w:jc w:val="both"/>
        <w:rPr>
          <w:rFonts w:ascii="Times New Roman" w:hAnsi="Times New Roman"/>
          <w:b/>
          <w:i/>
          <w:color w:val="FF0000"/>
          <w:sz w:val="28"/>
          <w:szCs w:val="28"/>
        </w:rPr>
      </w:pPr>
    </w:p>
    <w:tbl>
      <w:tblPr>
        <w:tblStyle w:val="af8"/>
        <w:tblW w:w="9676" w:type="dxa"/>
        <w:tblLook w:val="04A0" w:firstRow="1" w:lastRow="0" w:firstColumn="1" w:lastColumn="0" w:noHBand="0" w:noVBand="1"/>
      </w:tblPr>
      <w:tblGrid>
        <w:gridCol w:w="3667"/>
        <w:gridCol w:w="1148"/>
        <w:gridCol w:w="4861"/>
      </w:tblGrid>
      <w:tr w:rsidR="00D67A3C" w14:paraId="25754777" w14:textId="77777777" w:rsidTr="00D67A3C">
        <w:trPr>
          <w:trHeight w:val="654"/>
        </w:trPr>
        <w:tc>
          <w:tcPr>
            <w:tcW w:w="4815" w:type="dxa"/>
            <w:gridSpan w:val="2"/>
          </w:tcPr>
          <w:p w14:paraId="4CB56E03" w14:textId="77777777" w:rsidR="00D67A3C" w:rsidRDefault="00D67A3C" w:rsidP="00D76A6E">
            <w:pPr>
              <w:tabs>
                <w:tab w:val="left" w:pos="9356"/>
              </w:tabs>
              <w:jc w:val="center"/>
              <w:rPr>
                <w:rFonts w:ascii="Times New Roman" w:hAnsi="Times New Roman"/>
                <w:sz w:val="28"/>
                <w:szCs w:val="28"/>
              </w:rPr>
            </w:pPr>
            <w:bookmarkStart w:id="116" w:name="_Hlk12025445"/>
            <w:r>
              <w:rPr>
                <w:rFonts w:ascii="Times New Roman" w:hAnsi="Times New Roman"/>
                <w:sz w:val="28"/>
                <w:szCs w:val="28"/>
              </w:rPr>
              <w:t>Виды параметров и единицы измерения</w:t>
            </w:r>
          </w:p>
        </w:tc>
        <w:tc>
          <w:tcPr>
            <w:tcW w:w="4861" w:type="dxa"/>
          </w:tcPr>
          <w:p w14:paraId="674A38E3"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Значения параметров</w:t>
            </w:r>
          </w:p>
        </w:tc>
      </w:tr>
      <w:tr w:rsidR="00D67A3C" w14:paraId="0C7FADF5" w14:textId="77777777" w:rsidTr="00D67A3C">
        <w:tc>
          <w:tcPr>
            <w:tcW w:w="3667" w:type="dxa"/>
          </w:tcPr>
          <w:p w14:paraId="1F436265"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Минимальная площадь</w:t>
            </w:r>
          </w:p>
        </w:tc>
        <w:tc>
          <w:tcPr>
            <w:tcW w:w="1148" w:type="dxa"/>
          </w:tcPr>
          <w:p w14:paraId="77227F13" w14:textId="77777777" w:rsidR="00D67A3C" w:rsidRDefault="00D67A3C" w:rsidP="00D76A6E">
            <w:pPr>
              <w:tabs>
                <w:tab w:val="left" w:pos="9356"/>
              </w:tabs>
              <w:jc w:val="center"/>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4861" w:type="dxa"/>
          </w:tcPr>
          <w:p w14:paraId="0171F990"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600</w:t>
            </w:r>
          </w:p>
        </w:tc>
      </w:tr>
      <w:tr w:rsidR="00D67A3C" w14:paraId="26A4A0CF" w14:textId="77777777" w:rsidTr="00D67A3C">
        <w:tc>
          <w:tcPr>
            <w:tcW w:w="3667" w:type="dxa"/>
          </w:tcPr>
          <w:p w14:paraId="19413CAA"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Максимальная площадь</w:t>
            </w:r>
          </w:p>
        </w:tc>
        <w:tc>
          <w:tcPr>
            <w:tcW w:w="1148" w:type="dxa"/>
          </w:tcPr>
          <w:p w14:paraId="76C10E9F" w14:textId="77777777" w:rsidR="00D67A3C" w:rsidRDefault="00D67A3C" w:rsidP="00D76A6E">
            <w:pPr>
              <w:tabs>
                <w:tab w:val="left" w:pos="9356"/>
              </w:tabs>
              <w:jc w:val="center"/>
              <w:rPr>
                <w:rFonts w:ascii="Times New Roman" w:hAnsi="Times New Roman"/>
                <w:sz w:val="28"/>
                <w:szCs w:val="28"/>
              </w:rPr>
            </w:pPr>
            <w:proofErr w:type="spellStart"/>
            <w:r w:rsidRPr="000D443E">
              <w:rPr>
                <w:rFonts w:ascii="Times New Roman" w:hAnsi="Times New Roman"/>
                <w:sz w:val="28"/>
                <w:szCs w:val="28"/>
              </w:rPr>
              <w:t>кв.м</w:t>
            </w:r>
            <w:proofErr w:type="spellEnd"/>
          </w:p>
        </w:tc>
        <w:tc>
          <w:tcPr>
            <w:tcW w:w="4861" w:type="dxa"/>
          </w:tcPr>
          <w:p w14:paraId="675AEF8B"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20000</w:t>
            </w:r>
          </w:p>
        </w:tc>
      </w:tr>
      <w:tr w:rsidR="00D67A3C" w14:paraId="224CD6E4" w14:textId="77777777" w:rsidTr="00D67A3C">
        <w:tc>
          <w:tcPr>
            <w:tcW w:w="3667" w:type="dxa"/>
          </w:tcPr>
          <w:p w14:paraId="14B9DB9A"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 xml:space="preserve">Минимальный отступ строений от передней </w:t>
            </w:r>
            <w:r w:rsidRPr="000D443E">
              <w:rPr>
                <w:rFonts w:ascii="Times New Roman" w:hAnsi="Times New Roman"/>
                <w:sz w:val="28"/>
                <w:szCs w:val="28"/>
              </w:rPr>
              <w:t>границ</w:t>
            </w:r>
            <w:r>
              <w:rPr>
                <w:rFonts w:ascii="Times New Roman" w:hAnsi="Times New Roman"/>
                <w:sz w:val="28"/>
                <w:szCs w:val="28"/>
              </w:rPr>
              <w:t>ы</w:t>
            </w:r>
            <w:r w:rsidRPr="000D443E">
              <w:rPr>
                <w:rFonts w:ascii="Times New Roman" w:hAnsi="Times New Roman"/>
                <w:sz w:val="28"/>
                <w:szCs w:val="28"/>
              </w:rPr>
              <w:t xml:space="preserve"> участка и основным строением </w:t>
            </w:r>
            <w:r>
              <w:rPr>
                <w:rFonts w:ascii="Times New Roman" w:hAnsi="Times New Roman"/>
                <w:sz w:val="28"/>
                <w:szCs w:val="28"/>
              </w:rPr>
              <w:t>(в случаях если иной показатель не установлен линией регулирования застройки)</w:t>
            </w:r>
          </w:p>
        </w:tc>
        <w:tc>
          <w:tcPr>
            <w:tcW w:w="1148" w:type="dxa"/>
          </w:tcPr>
          <w:p w14:paraId="392A517A"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27848772"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 xml:space="preserve">5 </w:t>
            </w:r>
          </w:p>
        </w:tc>
      </w:tr>
      <w:tr w:rsidR="00D67A3C" w14:paraId="31506D3B" w14:textId="77777777" w:rsidTr="00D67A3C">
        <w:tc>
          <w:tcPr>
            <w:tcW w:w="3667" w:type="dxa"/>
          </w:tcPr>
          <w:p w14:paraId="78DC9E53"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Минимальные отступы строений от боковых границ участка</w:t>
            </w:r>
          </w:p>
        </w:tc>
        <w:tc>
          <w:tcPr>
            <w:tcW w:w="1148" w:type="dxa"/>
          </w:tcPr>
          <w:p w14:paraId="42B2CA84"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6010073D"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а) 3-при выполнении противопожарных требований;</w:t>
            </w:r>
          </w:p>
          <w:p w14:paraId="61F28E78"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б) 5-в иных случаях</w:t>
            </w:r>
          </w:p>
        </w:tc>
      </w:tr>
      <w:tr w:rsidR="00D67A3C" w14:paraId="6AACBE0B" w14:textId="77777777" w:rsidTr="00D67A3C">
        <w:tc>
          <w:tcPr>
            <w:tcW w:w="3667" w:type="dxa"/>
          </w:tcPr>
          <w:p w14:paraId="757B4FE4"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Минимальный отступ строений от задней границы участка</w:t>
            </w:r>
          </w:p>
        </w:tc>
        <w:tc>
          <w:tcPr>
            <w:tcW w:w="1148" w:type="dxa"/>
          </w:tcPr>
          <w:p w14:paraId="16B4C768"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305291B6"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3</w:t>
            </w:r>
          </w:p>
        </w:tc>
      </w:tr>
      <w:tr w:rsidR="00D67A3C" w14:paraId="27F6D91D" w14:textId="77777777" w:rsidTr="00D67A3C">
        <w:tc>
          <w:tcPr>
            <w:tcW w:w="3667" w:type="dxa"/>
          </w:tcPr>
          <w:p w14:paraId="00039E6A"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w:t>
            </w:r>
            <w:r w:rsidRPr="000D443E">
              <w:rPr>
                <w:rFonts w:ascii="Times New Roman" w:hAnsi="Times New Roman"/>
                <w:sz w:val="28"/>
                <w:szCs w:val="28"/>
              </w:rPr>
              <w:t xml:space="preserve">инимальный отступ от границ соседнего участка до вспомогательных  строений (бани, гаражи и др. в случае </w:t>
            </w:r>
            <w:r w:rsidRPr="000D443E">
              <w:rPr>
                <w:rFonts w:ascii="Times New Roman" w:hAnsi="Times New Roman"/>
                <w:sz w:val="28"/>
                <w:szCs w:val="28"/>
              </w:rPr>
              <w:lastRenderedPageBreak/>
              <w:t xml:space="preserve">отдельного размещения от дома) </w:t>
            </w:r>
          </w:p>
        </w:tc>
        <w:tc>
          <w:tcPr>
            <w:tcW w:w="1148" w:type="dxa"/>
          </w:tcPr>
          <w:p w14:paraId="25E109FF"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lastRenderedPageBreak/>
              <w:t>м</w:t>
            </w:r>
          </w:p>
        </w:tc>
        <w:tc>
          <w:tcPr>
            <w:tcW w:w="4861" w:type="dxa"/>
          </w:tcPr>
          <w:p w14:paraId="45494C09"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1</w:t>
            </w:r>
          </w:p>
        </w:tc>
      </w:tr>
      <w:tr w:rsidR="00D67A3C" w14:paraId="562E206B" w14:textId="77777777" w:rsidTr="00D67A3C">
        <w:tc>
          <w:tcPr>
            <w:tcW w:w="3667" w:type="dxa"/>
          </w:tcPr>
          <w:p w14:paraId="43F3F59E"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М</w:t>
            </w:r>
            <w:r w:rsidRPr="000D443E">
              <w:rPr>
                <w:rFonts w:ascii="Times New Roman" w:hAnsi="Times New Roman"/>
                <w:sz w:val="28"/>
                <w:szCs w:val="28"/>
              </w:rPr>
              <w:t xml:space="preserve">инимальный отступ от границ соседнего участка до построек для содержания и разведения домашнего скота и птицы </w:t>
            </w:r>
          </w:p>
        </w:tc>
        <w:tc>
          <w:tcPr>
            <w:tcW w:w="1148" w:type="dxa"/>
          </w:tcPr>
          <w:p w14:paraId="01227E34"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23502F2A"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4</w:t>
            </w:r>
          </w:p>
        </w:tc>
      </w:tr>
      <w:tr w:rsidR="00D67A3C" w14:paraId="6AE6A4C0" w14:textId="77777777" w:rsidTr="00D67A3C">
        <w:tc>
          <w:tcPr>
            <w:tcW w:w="3667" w:type="dxa"/>
          </w:tcPr>
          <w:p w14:paraId="429E9D1F"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П</w:t>
            </w:r>
            <w:r w:rsidRPr="000D443E">
              <w:rPr>
                <w:rFonts w:ascii="Times New Roman" w:hAnsi="Times New Roman"/>
                <w:sz w:val="28"/>
                <w:szCs w:val="28"/>
              </w:rPr>
              <w:t xml:space="preserve">редельное количество этажей (в том числе </w:t>
            </w:r>
            <w:r>
              <w:rPr>
                <w:rFonts w:ascii="Times New Roman" w:hAnsi="Times New Roman"/>
                <w:sz w:val="28"/>
                <w:szCs w:val="28"/>
              </w:rPr>
              <w:t>–</w:t>
            </w:r>
            <w:r w:rsidRPr="000D443E">
              <w:rPr>
                <w:rFonts w:ascii="Times New Roman" w:hAnsi="Times New Roman"/>
                <w:sz w:val="28"/>
                <w:szCs w:val="28"/>
              </w:rPr>
              <w:t xml:space="preserve"> мансардный</w:t>
            </w:r>
            <w:r>
              <w:rPr>
                <w:rFonts w:ascii="Times New Roman" w:hAnsi="Times New Roman"/>
                <w:sz w:val="28"/>
                <w:szCs w:val="28"/>
              </w:rPr>
              <w:t xml:space="preserve"> этаж)</w:t>
            </w:r>
          </w:p>
        </w:tc>
        <w:tc>
          <w:tcPr>
            <w:tcW w:w="1148" w:type="dxa"/>
          </w:tcPr>
          <w:p w14:paraId="59FE942A" w14:textId="77777777" w:rsidR="00D67A3C" w:rsidRDefault="00D67A3C" w:rsidP="00D76A6E">
            <w:pPr>
              <w:tabs>
                <w:tab w:val="left" w:pos="9356"/>
              </w:tabs>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4861" w:type="dxa"/>
          </w:tcPr>
          <w:p w14:paraId="1686EA4C"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4</w:t>
            </w:r>
          </w:p>
          <w:p w14:paraId="50D733AF"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2 (</w:t>
            </w:r>
            <w:r w:rsidRPr="000D443E">
              <w:rPr>
                <w:rFonts w:ascii="Times New Roman" w:hAnsi="Times New Roman"/>
                <w:sz w:val="28"/>
                <w:szCs w:val="28"/>
              </w:rPr>
              <w:t>для всех вспомогательных строений. Исключение составляют шпили, башни, флагштоки</w:t>
            </w:r>
            <w:r>
              <w:rPr>
                <w:rFonts w:ascii="Times New Roman" w:hAnsi="Times New Roman"/>
                <w:sz w:val="28"/>
                <w:szCs w:val="28"/>
              </w:rPr>
              <w:t>)</w:t>
            </w:r>
          </w:p>
        </w:tc>
      </w:tr>
      <w:tr w:rsidR="00D67A3C" w14:paraId="33AD1E29" w14:textId="77777777" w:rsidTr="00D67A3C">
        <w:tc>
          <w:tcPr>
            <w:tcW w:w="3667" w:type="dxa"/>
          </w:tcPr>
          <w:p w14:paraId="2D4B5456"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П</w:t>
            </w:r>
            <w:r w:rsidRPr="000D443E">
              <w:rPr>
                <w:rFonts w:ascii="Times New Roman" w:hAnsi="Times New Roman"/>
                <w:sz w:val="28"/>
                <w:szCs w:val="28"/>
              </w:rPr>
              <w:t>редельн</w:t>
            </w:r>
            <w:r>
              <w:rPr>
                <w:rFonts w:ascii="Times New Roman" w:hAnsi="Times New Roman"/>
                <w:sz w:val="28"/>
                <w:szCs w:val="28"/>
              </w:rPr>
              <w:t>ая</w:t>
            </w:r>
            <w:r w:rsidRPr="000D443E">
              <w:rPr>
                <w:rFonts w:ascii="Times New Roman" w:hAnsi="Times New Roman"/>
                <w:sz w:val="28"/>
                <w:szCs w:val="28"/>
              </w:rPr>
              <w:t xml:space="preserve"> высот</w:t>
            </w:r>
            <w:r>
              <w:rPr>
                <w:rFonts w:ascii="Times New Roman" w:hAnsi="Times New Roman"/>
                <w:sz w:val="28"/>
                <w:szCs w:val="28"/>
              </w:rPr>
              <w:t>а</w:t>
            </w:r>
            <w:r w:rsidRPr="000D443E">
              <w:rPr>
                <w:rFonts w:ascii="Times New Roman" w:hAnsi="Times New Roman"/>
                <w:sz w:val="28"/>
                <w:szCs w:val="28"/>
              </w:rPr>
              <w:t xml:space="preserve"> зданий</w:t>
            </w:r>
            <w:r>
              <w:rPr>
                <w:rFonts w:ascii="Times New Roman" w:hAnsi="Times New Roman"/>
                <w:sz w:val="28"/>
                <w:szCs w:val="28"/>
              </w:rPr>
              <w:t xml:space="preserve"> (до конька крыши)</w:t>
            </w:r>
            <w:r w:rsidRPr="000D443E">
              <w:rPr>
                <w:rFonts w:ascii="Times New Roman" w:hAnsi="Times New Roman"/>
                <w:sz w:val="28"/>
                <w:szCs w:val="28"/>
              </w:rPr>
              <w:t>, строений, сооружений;</w:t>
            </w:r>
          </w:p>
        </w:tc>
        <w:tc>
          <w:tcPr>
            <w:tcW w:w="1148" w:type="dxa"/>
          </w:tcPr>
          <w:p w14:paraId="3DEF2103"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19D24BA8"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18</w:t>
            </w:r>
          </w:p>
        </w:tc>
      </w:tr>
      <w:tr w:rsidR="00D67A3C" w14:paraId="62493130" w14:textId="77777777" w:rsidTr="00D67A3C">
        <w:tc>
          <w:tcPr>
            <w:tcW w:w="3667" w:type="dxa"/>
          </w:tcPr>
          <w:p w14:paraId="136AD23B"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Максимальный процент застройки участка</w:t>
            </w:r>
          </w:p>
        </w:tc>
        <w:tc>
          <w:tcPr>
            <w:tcW w:w="1148" w:type="dxa"/>
          </w:tcPr>
          <w:p w14:paraId="040FD1EB"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w:t>
            </w:r>
          </w:p>
        </w:tc>
        <w:tc>
          <w:tcPr>
            <w:tcW w:w="4861" w:type="dxa"/>
          </w:tcPr>
          <w:p w14:paraId="6DF4C57D" w14:textId="77777777" w:rsidR="00D67A3C" w:rsidRPr="005C59D4" w:rsidRDefault="005C59D4" w:rsidP="00D76A6E">
            <w:pPr>
              <w:tabs>
                <w:tab w:val="left" w:pos="9356"/>
              </w:tabs>
              <w:jc w:val="center"/>
              <w:rPr>
                <w:rFonts w:ascii="Times New Roman" w:hAnsi="Times New Roman"/>
                <w:sz w:val="28"/>
                <w:szCs w:val="28"/>
                <w:lang w:val="en-US"/>
              </w:rPr>
            </w:pPr>
            <w:r>
              <w:rPr>
                <w:rFonts w:ascii="Times New Roman" w:hAnsi="Times New Roman"/>
                <w:sz w:val="28"/>
                <w:szCs w:val="28"/>
                <w:lang w:val="en-US"/>
              </w:rPr>
              <w:t>60</w:t>
            </w:r>
          </w:p>
        </w:tc>
      </w:tr>
      <w:tr w:rsidR="00D67A3C" w14:paraId="7F776D05" w14:textId="77777777" w:rsidTr="00D67A3C">
        <w:tc>
          <w:tcPr>
            <w:tcW w:w="3667" w:type="dxa"/>
          </w:tcPr>
          <w:p w14:paraId="2CF0E41E" w14:textId="77777777" w:rsidR="00D67A3C" w:rsidRDefault="00D67A3C" w:rsidP="00D76A6E">
            <w:pPr>
              <w:tabs>
                <w:tab w:val="left" w:pos="9356"/>
              </w:tabs>
              <w:jc w:val="both"/>
              <w:rPr>
                <w:rFonts w:ascii="Times New Roman" w:hAnsi="Times New Roman"/>
                <w:sz w:val="28"/>
                <w:szCs w:val="28"/>
              </w:rPr>
            </w:pPr>
            <w:r w:rsidRPr="005D41D2">
              <w:rPr>
                <w:rFonts w:ascii="Times New Roman" w:hAnsi="Times New Roman"/>
                <w:sz w:val="28"/>
                <w:szCs w:val="28"/>
              </w:rPr>
              <w:t>коэффициент плотности застройки</w:t>
            </w:r>
          </w:p>
        </w:tc>
        <w:tc>
          <w:tcPr>
            <w:tcW w:w="1148" w:type="dxa"/>
          </w:tcPr>
          <w:p w14:paraId="306C1908" w14:textId="77777777" w:rsidR="00D67A3C" w:rsidRDefault="00D67A3C" w:rsidP="00D76A6E">
            <w:pPr>
              <w:tabs>
                <w:tab w:val="left" w:pos="9356"/>
              </w:tabs>
              <w:jc w:val="center"/>
              <w:rPr>
                <w:rFonts w:ascii="Times New Roman" w:hAnsi="Times New Roman"/>
                <w:sz w:val="28"/>
                <w:szCs w:val="28"/>
              </w:rPr>
            </w:pPr>
          </w:p>
        </w:tc>
        <w:tc>
          <w:tcPr>
            <w:tcW w:w="4861" w:type="dxa"/>
          </w:tcPr>
          <w:p w14:paraId="3E092258"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0,7</w:t>
            </w:r>
          </w:p>
        </w:tc>
      </w:tr>
      <w:bookmarkEnd w:id="116"/>
    </w:tbl>
    <w:p w14:paraId="239E5DF7" w14:textId="77777777" w:rsidR="00D67A3C" w:rsidRPr="00362C58" w:rsidRDefault="00D67A3C" w:rsidP="00D76A6E">
      <w:pPr>
        <w:spacing w:after="0" w:line="240" w:lineRule="auto"/>
        <w:ind w:firstLine="709"/>
        <w:contextualSpacing/>
        <w:jc w:val="both"/>
        <w:rPr>
          <w:rFonts w:ascii="Times New Roman" w:hAnsi="Times New Roman"/>
          <w:b/>
          <w:iCs/>
          <w:color w:val="FF0000"/>
          <w:sz w:val="28"/>
          <w:szCs w:val="28"/>
        </w:rPr>
      </w:pPr>
    </w:p>
    <w:p w14:paraId="0D879E08"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1. Коэффициент застройки территории - не более 60% и не менее 40 % от площади земельного участка.</w:t>
      </w:r>
    </w:p>
    <w:p w14:paraId="26C64F75"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2. Коэффициент озеленения территории - не менее 10% от площади земельного участка.</w:t>
      </w:r>
    </w:p>
    <w:p w14:paraId="20E2F7F9" w14:textId="77777777" w:rsidR="00D67A3C" w:rsidRPr="00362C58" w:rsidRDefault="005C59D4" w:rsidP="00D76A6E">
      <w:pPr>
        <w:spacing w:after="0" w:line="240" w:lineRule="auto"/>
        <w:ind w:firstLine="709"/>
        <w:contextualSpacing/>
        <w:jc w:val="both"/>
        <w:rPr>
          <w:rFonts w:ascii="Times New Roman" w:hAnsi="Times New Roman"/>
          <w:iCs/>
          <w:sz w:val="28"/>
          <w:szCs w:val="28"/>
        </w:rPr>
      </w:pPr>
      <w:r w:rsidRPr="005C59D4">
        <w:rPr>
          <w:rFonts w:ascii="Times New Roman" w:hAnsi="Times New Roman"/>
          <w:iCs/>
          <w:sz w:val="28"/>
          <w:szCs w:val="28"/>
        </w:rPr>
        <w:t>3</w:t>
      </w:r>
      <w:r w:rsidR="00D67A3C" w:rsidRPr="00362C58">
        <w:rPr>
          <w:rFonts w:ascii="Times New Roman" w:hAnsi="Times New Roman"/>
          <w:iCs/>
          <w:sz w:val="28"/>
          <w:szCs w:val="28"/>
        </w:rPr>
        <w:t>. Для объектов торговли, общественного питания и бытового обслуживания размеры земельных участков предприятий розничной торговли, общественного питания, бытового обслуживания в расчёте на единицу измерения следует принимать следующие:</w:t>
      </w:r>
    </w:p>
    <w:p w14:paraId="3E4FD556"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торговые центры местного значения на один объект от 0,4 до 1,3 га в зависимости от числа обслуживаемого населения;</w:t>
      </w:r>
    </w:p>
    <w:p w14:paraId="17B821D5"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розничная торговля – 2-8 м</w:t>
      </w:r>
      <w:r w:rsidRPr="00362C58">
        <w:rPr>
          <w:rFonts w:ascii="Times New Roman" w:hAnsi="Times New Roman"/>
          <w:iCs/>
          <w:sz w:val="28"/>
          <w:szCs w:val="28"/>
          <w:vertAlign w:val="superscript"/>
        </w:rPr>
        <w:t>2</w:t>
      </w:r>
      <w:r w:rsidRPr="00362C58">
        <w:rPr>
          <w:rFonts w:ascii="Times New Roman" w:hAnsi="Times New Roman"/>
          <w:iCs/>
          <w:sz w:val="28"/>
          <w:szCs w:val="28"/>
        </w:rPr>
        <w:t xml:space="preserve"> участка на 1 м</w:t>
      </w:r>
      <w:r w:rsidRPr="00362C58">
        <w:rPr>
          <w:rFonts w:ascii="Times New Roman" w:hAnsi="Times New Roman"/>
          <w:iCs/>
          <w:sz w:val="28"/>
          <w:szCs w:val="28"/>
          <w:vertAlign w:val="superscript"/>
        </w:rPr>
        <w:t>2</w:t>
      </w:r>
      <w:r w:rsidRPr="00362C58">
        <w:rPr>
          <w:rFonts w:ascii="Times New Roman" w:hAnsi="Times New Roman"/>
          <w:iCs/>
          <w:sz w:val="28"/>
          <w:szCs w:val="28"/>
        </w:rPr>
        <w:t xml:space="preserve"> торговой площади в зависимости от величины торговой площади;</w:t>
      </w:r>
    </w:p>
    <w:p w14:paraId="0DF696D6"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рыночный комплекс:</w:t>
      </w:r>
    </w:p>
    <w:p w14:paraId="48055AE5"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- 14 м</w:t>
      </w:r>
      <w:r w:rsidRPr="00362C58">
        <w:rPr>
          <w:rFonts w:ascii="Times New Roman" w:hAnsi="Times New Roman"/>
          <w:iCs/>
          <w:sz w:val="28"/>
          <w:szCs w:val="28"/>
          <w:vertAlign w:val="superscript"/>
        </w:rPr>
        <w:t>2</w:t>
      </w:r>
      <w:r w:rsidRPr="00362C58">
        <w:rPr>
          <w:rFonts w:ascii="Times New Roman" w:hAnsi="Times New Roman"/>
          <w:iCs/>
          <w:sz w:val="28"/>
          <w:szCs w:val="28"/>
        </w:rPr>
        <w:t xml:space="preserve"> – при торговой площади магазинов до 600 м</w:t>
      </w:r>
      <w:r w:rsidRPr="00362C58">
        <w:rPr>
          <w:rFonts w:ascii="Times New Roman" w:hAnsi="Times New Roman"/>
          <w:iCs/>
          <w:sz w:val="28"/>
          <w:szCs w:val="28"/>
          <w:vertAlign w:val="superscript"/>
        </w:rPr>
        <w:t>2;</w:t>
      </w:r>
    </w:p>
    <w:p w14:paraId="107CE427"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- 7 м</w:t>
      </w:r>
      <w:r w:rsidRPr="00362C58">
        <w:rPr>
          <w:rFonts w:ascii="Times New Roman" w:hAnsi="Times New Roman"/>
          <w:iCs/>
          <w:sz w:val="28"/>
          <w:szCs w:val="28"/>
          <w:vertAlign w:val="superscript"/>
        </w:rPr>
        <w:t>2</w:t>
      </w:r>
      <w:r w:rsidRPr="00362C58">
        <w:rPr>
          <w:rFonts w:ascii="Times New Roman" w:hAnsi="Times New Roman"/>
          <w:iCs/>
          <w:sz w:val="28"/>
          <w:szCs w:val="28"/>
        </w:rPr>
        <w:t xml:space="preserve"> – при торговой площади торговых комплексов более 5000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2249614B"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мелкооптовый рынок, ярмарка, база продовольственной и овощной продукции – по заданию на проектирование;</w:t>
      </w:r>
    </w:p>
    <w:p w14:paraId="74264BC4"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общественное питание – 10-25 м</w:t>
      </w:r>
      <w:r w:rsidRPr="00362C58">
        <w:rPr>
          <w:rFonts w:ascii="Times New Roman" w:hAnsi="Times New Roman"/>
          <w:iCs/>
          <w:sz w:val="28"/>
          <w:szCs w:val="28"/>
          <w:vertAlign w:val="superscript"/>
        </w:rPr>
        <w:t>2</w:t>
      </w:r>
      <w:r w:rsidRPr="00362C58">
        <w:rPr>
          <w:rFonts w:ascii="Times New Roman" w:hAnsi="Times New Roman"/>
          <w:iCs/>
          <w:sz w:val="28"/>
          <w:szCs w:val="28"/>
        </w:rPr>
        <w:t xml:space="preserve"> участка на посадочное место;</w:t>
      </w:r>
    </w:p>
    <w:p w14:paraId="7C359004"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бытовое обслуживание:</w:t>
      </w:r>
    </w:p>
    <w:p w14:paraId="2DE2E65C"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- 30-40 м</w:t>
      </w:r>
      <w:r w:rsidRPr="00362C58">
        <w:rPr>
          <w:rFonts w:ascii="Times New Roman" w:hAnsi="Times New Roman"/>
          <w:iCs/>
          <w:sz w:val="28"/>
          <w:szCs w:val="28"/>
          <w:vertAlign w:val="superscript"/>
        </w:rPr>
        <w:t>2</w:t>
      </w:r>
      <w:r w:rsidRPr="00362C58">
        <w:rPr>
          <w:rFonts w:ascii="Times New Roman" w:hAnsi="Times New Roman"/>
          <w:iCs/>
          <w:sz w:val="28"/>
          <w:szCs w:val="28"/>
        </w:rPr>
        <w:t xml:space="preserve"> участка на рабочее одно рабочее место на предприятиях свыше 150 рабочих мест;</w:t>
      </w:r>
    </w:p>
    <w:p w14:paraId="74AC2977"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- 80-100 м</w:t>
      </w:r>
      <w:r w:rsidRPr="00362C58">
        <w:rPr>
          <w:rFonts w:ascii="Times New Roman" w:hAnsi="Times New Roman"/>
          <w:iCs/>
          <w:sz w:val="28"/>
          <w:szCs w:val="28"/>
          <w:vertAlign w:val="superscript"/>
        </w:rPr>
        <w:t>2</w:t>
      </w:r>
      <w:r w:rsidRPr="00362C58">
        <w:rPr>
          <w:rFonts w:ascii="Times New Roman" w:hAnsi="Times New Roman"/>
          <w:iCs/>
          <w:sz w:val="28"/>
          <w:szCs w:val="28"/>
        </w:rPr>
        <w:t xml:space="preserve"> – на предприятиях до 150 рабочих мест.</w:t>
      </w:r>
    </w:p>
    <w:p w14:paraId="0BBFB677" w14:textId="77777777" w:rsidR="00D67A3C" w:rsidRPr="00362C58" w:rsidRDefault="005C59D4" w:rsidP="00D76A6E">
      <w:pPr>
        <w:spacing w:after="0" w:line="240" w:lineRule="auto"/>
        <w:ind w:firstLine="709"/>
        <w:contextualSpacing/>
        <w:jc w:val="both"/>
        <w:rPr>
          <w:rFonts w:ascii="Times New Roman" w:hAnsi="Times New Roman"/>
          <w:iCs/>
          <w:sz w:val="28"/>
          <w:szCs w:val="28"/>
        </w:rPr>
      </w:pPr>
      <w:r w:rsidRPr="005C59D4">
        <w:rPr>
          <w:rFonts w:ascii="Times New Roman" w:hAnsi="Times New Roman"/>
          <w:iCs/>
          <w:sz w:val="28"/>
          <w:szCs w:val="28"/>
        </w:rPr>
        <w:t>4</w:t>
      </w:r>
      <w:r w:rsidR="00D67A3C" w:rsidRPr="00362C58">
        <w:rPr>
          <w:rFonts w:ascii="Times New Roman" w:hAnsi="Times New Roman"/>
          <w:iCs/>
          <w:sz w:val="28"/>
          <w:szCs w:val="28"/>
        </w:rPr>
        <w:t xml:space="preserve">. Для объектов жилищного строительства применяются градостроительные регламенты в соответствии с разделами Ж3 </w:t>
      </w:r>
      <w:r w:rsidR="00D67A3C" w:rsidRPr="007D65D7">
        <w:rPr>
          <w:rFonts w:ascii="Times New Roman" w:hAnsi="Times New Roman"/>
          <w:iCs/>
          <w:sz w:val="28"/>
          <w:szCs w:val="28"/>
        </w:rPr>
        <w:t>-Ж2-</w:t>
      </w:r>
      <w:r w:rsidR="00EC37D4">
        <w:rPr>
          <w:rFonts w:ascii="Times New Roman" w:hAnsi="Times New Roman"/>
          <w:iCs/>
          <w:sz w:val="28"/>
          <w:szCs w:val="28"/>
        </w:rPr>
        <w:t xml:space="preserve"> </w:t>
      </w:r>
      <w:r w:rsidR="00D67A3C" w:rsidRPr="007D65D7">
        <w:rPr>
          <w:rFonts w:ascii="Times New Roman" w:hAnsi="Times New Roman"/>
          <w:iCs/>
          <w:sz w:val="28"/>
          <w:szCs w:val="28"/>
        </w:rPr>
        <w:t>Ж1</w:t>
      </w:r>
      <w:r w:rsidR="00D67A3C" w:rsidRPr="00362C58">
        <w:rPr>
          <w:rFonts w:ascii="Times New Roman" w:hAnsi="Times New Roman"/>
          <w:iCs/>
          <w:sz w:val="28"/>
          <w:szCs w:val="28"/>
        </w:rPr>
        <w:t xml:space="preserve"> статьи </w:t>
      </w:r>
      <w:r w:rsidR="00D67A3C" w:rsidRPr="007D65D7">
        <w:rPr>
          <w:rFonts w:ascii="Times New Roman" w:hAnsi="Times New Roman"/>
          <w:b/>
          <w:bCs/>
          <w:iCs/>
          <w:sz w:val="28"/>
          <w:szCs w:val="28"/>
        </w:rPr>
        <w:t>59</w:t>
      </w:r>
      <w:r w:rsidR="00D67A3C" w:rsidRPr="00362C58">
        <w:rPr>
          <w:rFonts w:ascii="Times New Roman" w:hAnsi="Times New Roman"/>
          <w:iCs/>
          <w:sz w:val="28"/>
          <w:szCs w:val="28"/>
        </w:rPr>
        <w:t xml:space="preserve"> настоящих Правил.</w:t>
      </w:r>
    </w:p>
    <w:p w14:paraId="54C7AD00" w14:textId="77777777" w:rsidR="00D67A3C" w:rsidRDefault="005C59D4" w:rsidP="00D76A6E">
      <w:pPr>
        <w:spacing w:after="0" w:line="240" w:lineRule="auto"/>
        <w:ind w:firstLine="709"/>
        <w:contextualSpacing/>
        <w:jc w:val="both"/>
        <w:rPr>
          <w:rFonts w:ascii="Times New Roman" w:hAnsi="Times New Roman"/>
          <w:i/>
          <w:color w:val="FF0000"/>
          <w:sz w:val="28"/>
          <w:szCs w:val="28"/>
        </w:rPr>
      </w:pPr>
      <w:r w:rsidRPr="005C59D4">
        <w:rPr>
          <w:rFonts w:ascii="Times New Roman" w:hAnsi="Times New Roman"/>
          <w:iCs/>
          <w:sz w:val="28"/>
          <w:szCs w:val="28"/>
        </w:rPr>
        <w:t>5</w:t>
      </w:r>
      <w:r w:rsidR="00D67A3C" w:rsidRPr="00362C58">
        <w:rPr>
          <w:rFonts w:ascii="Times New Roman" w:hAnsi="Times New Roman"/>
          <w:iCs/>
          <w:sz w:val="28"/>
          <w:szCs w:val="28"/>
        </w:rPr>
        <w:t xml:space="preserve">. Объекты капитального строительства, строения вспомогательного использования, отдельно стоящие гаражи и прочие строения, необходимо </w:t>
      </w:r>
      <w:r w:rsidR="00D67A3C" w:rsidRPr="00362C58">
        <w:rPr>
          <w:rFonts w:ascii="Times New Roman" w:hAnsi="Times New Roman"/>
          <w:iCs/>
          <w:sz w:val="28"/>
          <w:szCs w:val="28"/>
        </w:rPr>
        <w:lastRenderedPageBreak/>
        <w:t xml:space="preserve">размещать в соответствии с нормами инсоляции и освещенности, противопожарными требованиями </w:t>
      </w:r>
    </w:p>
    <w:p w14:paraId="0B44B491" w14:textId="77777777" w:rsidR="00D67A3C" w:rsidRPr="00362C58" w:rsidRDefault="005C59D4" w:rsidP="00D76A6E">
      <w:pPr>
        <w:spacing w:after="0" w:line="240" w:lineRule="auto"/>
        <w:ind w:firstLine="709"/>
        <w:contextualSpacing/>
        <w:jc w:val="both"/>
        <w:rPr>
          <w:rFonts w:ascii="Times New Roman" w:hAnsi="Times New Roman"/>
          <w:iCs/>
          <w:sz w:val="28"/>
          <w:szCs w:val="28"/>
        </w:rPr>
      </w:pPr>
      <w:r w:rsidRPr="005C59D4">
        <w:rPr>
          <w:rFonts w:ascii="Times New Roman" w:hAnsi="Times New Roman"/>
          <w:iCs/>
          <w:sz w:val="28"/>
          <w:szCs w:val="28"/>
        </w:rPr>
        <w:t>6</w:t>
      </w:r>
      <w:r w:rsidR="00D67A3C" w:rsidRPr="00362C58">
        <w:rPr>
          <w:rFonts w:ascii="Times New Roman" w:hAnsi="Times New Roman"/>
          <w:iCs/>
          <w:sz w:val="28"/>
          <w:szCs w:val="28"/>
        </w:rPr>
        <w:t>. Параметры застройки для объектов инженерной инфраструктуры не являющихся линейными:</w:t>
      </w:r>
    </w:p>
    <w:p w14:paraId="65CFD0CD"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минимальная площадь земельного участка - 4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708A362A"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максимальная площадь земельного участка - 30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014CE678"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максимальная высота объектов - 30 м.;</w:t>
      </w:r>
    </w:p>
    <w:p w14:paraId="7E322AC9"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коэффициент застройки - не более 80%;</w:t>
      </w:r>
    </w:p>
    <w:p w14:paraId="65A04CC4"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минимальные отступы от границ земельного участка в целях определения мест допустимого размещения объекта - 0,5 м.</w:t>
      </w:r>
    </w:p>
    <w:p w14:paraId="51ADE839" w14:textId="77777777" w:rsidR="00D67A3C" w:rsidRPr="00362C58" w:rsidRDefault="005C59D4" w:rsidP="00D76A6E">
      <w:pPr>
        <w:spacing w:after="0" w:line="240" w:lineRule="auto"/>
        <w:ind w:firstLine="709"/>
        <w:contextualSpacing/>
        <w:jc w:val="both"/>
        <w:rPr>
          <w:rFonts w:ascii="Times New Roman" w:hAnsi="Times New Roman"/>
          <w:iCs/>
          <w:sz w:val="28"/>
          <w:szCs w:val="28"/>
        </w:rPr>
      </w:pPr>
      <w:r w:rsidRPr="005C59D4">
        <w:rPr>
          <w:rFonts w:ascii="Times New Roman" w:hAnsi="Times New Roman"/>
          <w:iCs/>
          <w:sz w:val="28"/>
          <w:szCs w:val="28"/>
        </w:rPr>
        <w:t>7</w:t>
      </w:r>
      <w:r w:rsidR="00D67A3C" w:rsidRPr="00362C58">
        <w:rPr>
          <w:rFonts w:ascii="Times New Roman" w:hAnsi="Times New Roman"/>
          <w:iCs/>
          <w:sz w:val="28"/>
          <w:szCs w:val="28"/>
        </w:rPr>
        <w:t>. Параметры застройки для автостоянок без права возведения объектов капитального строительства:</w:t>
      </w:r>
    </w:p>
    <w:p w14:paraId="17B2B790"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минимальная площадь земельного участка - 100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3E38D585"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максимальная площадь земельного участка - 500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256430BA" w14:textId="77777777" w:rsidR="00D67A3C" w:rsidRPr="00362C58" w:rsidRDefault="005C59D4" w:rsidP="00D76A6E">
      <w:pPr>
        <w:spacing w:after="0" w:line="240" w:lineRule="auto"/>
        <w:ind w:firstLine="709"/>
        <w:contextualSpacing/>
        <w:jc w:val="both"/>
        <w:rPr>
          <w:rFonts w:ascii="Times New Roman" w:hAnsi="Times New Roman"/>
          <w:iCs/>
          <w:sz w:val="28"/>
          <w:szCs w:val="28"/>
        </w:rPr>
      </w:pPr>
      <w:r w:rsidRPr="005C59D4">
        <w:rPr>
          <w:rFonts w:ascii="Times New Roman" w:hAnsi="Times New Roman"/>
          <w:iCs/>
          <w:sz w:val="28"/>
          <w:szCs w:val="28"/>
        </w:rPr>
        <w:t>8</w:t>
      </w:r>
      <w:r w:rsidR="00D67A3C" w:rsidRPr="00362C58">
        <w:rPr>
          <w:rFonts w:ascii="Times New Roman" w:hAnsi="Times New Roman"/>
          <w:iCs/>
          <w:sz w:val="28"/>
          <w:szCs w:val="28"/>
        </w:rPr>
        <w:t>. Параметры застройки для гаражей боксового типа:</w:t>
      </w:r>
    </w:p>
    <w:p w14:paraId="0FAE0825"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минимальная площадь земельного участка - 18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227B2C3D" w14:textId="77777777" w:rsidR="00D67A3C" w:rsidRPr="00362C58" w:rsidRDefault="00D67A3C"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максимальная площадь земельного участка - 30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6A5CEDDC" w14:textId="77777777" w:rsidR="00D67A3C" w:rsidRPr="008C2383" w:rsidRDefault="005C59D4" w:rsidP="00D76A6E">
      <w:pPr>
        <w:spacing w:after="0" w:line="240" w:lineRule="auto"/>
        <w:ind w:firstLine="709"/>
        <w:contextualSpacing/>
        <w:jc w:val="both"/>
        <w:rPr>
          <w:rFonts w:ascii="Times New Roman" w:hAnsi="Times New Roman"/>
          <w:iCs/>
          <w:sz w:val="28"/>
          <w:szCs w:val="28"/>
        </w:rPr>
      </w:pPr>
      <w:r w:rsidRPr="005C59D4">
        <w:rPr>
          <w:rFonts w:ascii="Times New Roman" w:hAnsi="Times New Roman"/>
          <w:iCs/>
          <w:sz w:val="28"/>
          <w:szCs w:val="28"/>
        </w:rPr>
        <w:t>9</w:t>
      </w:r>
      <w:r w:rsidR="00D67A3C" w:rsidRPr="008C2383">
        <w:rPr>
          <w:rFonts w:ascii="Times New Roman" w:hAnsi="Times New Roman"/>
          <w:iCs/>
          <w:sz w:val="28"/>
          <w:szCs w:val="28"/>
        </w:rPr>
        <w:t>. 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14:paraId="0A1DF8A0" w14:textId="77777777" w:rsidR="00D67A3C" w:rsidRPr="00362C58" w:rsidRDefault="00D67A3C" w:rsidP="00D76A6E">
      <w:pPr>
        <w:tabs>
          <w:tab w:val="left" w:pos="9356"/>
        </w:tabs>
        <w:spacing w:after="0" w:line="240" w:lineRule="auto"/>
        <w:ind w:firstLine="709"/>
        <w:rPr>
          <w:rFonts w:ascii="Times New Roman" w:hAnsi="Times New Roman"/>
          <w:b/>
          <w:i/>
          <w:sz w:val="28"/>
          <w:szCs w:val="28"/>
        </w:rPr>
      </w:pPr>
    </w:p>
    <w:p w14:paraId="3AD7D496" w14:textId="77777777" w:rsidR="00D67A3C" w:rsidRPr="00F07C61" w:rsidRDefault="00D67A3C" w:rsidP="00D76A6E">
      <w:pPr>
        <w:tabs>
          <w:tab w:val="left" w:pos="9356"/>
        </w:tabs>
        <w:spacing w:after="0" w:line="240" w:lineRule="auto"/>
        <w:ind w:firstLine="709"/>
        <w:jc w:val="center"/>
        <w:rPr>
          <w:rFonts w:ascii="Times New Roman" w:hAnsi="Times New Roman"/>
          <w:b/>
          <w:bCs/>
          <w:sz w:val="28"/>
          <w:szCs w:val="28"/>
        </w:rPr>
      </w:pPr>
      <w:r w:rsidRPr="00F07C61">
        <w:rPr>
          <w:rFonts w:ascii="Times New Roman" w:hAnsi="Times New Roman"/>
          <w:b/>
          <w:sz w:val="28"/>
          <w:szCs w:val="28"/>
        </w:rPr>
        <w:t xml:space="preserve">Статья </w:t>
      </w:r>
      <w:r>
        <w:rPr>
          <w:rFonts w:ascii="Times New Roman" w:hAnsi="Times New Roman"/>
          <w:b/>
          <w:sz w:val="28"/>
          <w:szCs w:val="28"/>
        </w:rPr>
        <w:t>61</w:t>
      </w:r>
      <w:r w:rsidRPr="00F07C61">
        <w:rPr>
          <w:rFonts w:ascii="Times New Roman" w:hAnsi="Times New Roman"/>
          <w:b/>
          <w:sz w:val="28"/>
          <w:szCs w:val="28"/>
        </w:rPr>
        <w:t>. Градостроительные регламенты.</w:t>
      </w:r>
      <w:r>
        <w:rPr>
          <w:rFonts w:ascii="Times New Roman" w:hAnsi="Times New Roman"/>
          <w:b/>
          <w:sz w:val="28"/>
          <w:szCs w:val="28"/>
        </w:rPr>
        <w:t xml:space="preserve"> </w:t>
      </w:r>
      <w:r w:rsidRPr="00F07C61">
        <w:rPr>
          <w:rFonts w:ascii="Times New Roman" w:hAnsi="Times New Roman"/>
          <w:b/>
          <w:bCs/>
          <w:sz w:val="28"/>
          <w:szCs w:val="28"/>
        </w:rPr>
        <w:t>Зоны производственного использования</w:t>
      </w:r>
    </w:p>
    <w:p w14:paraId="05035CC2"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p>
    <w:p w14:paraId="6D0A1EEB"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14:paraId="38511029"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в Правилах приняты как ориентировочные в соответствии с классификацией санитарной опасности объектов новой редакции СанПиН 2.2.1/2.1.1.1200-03</w:t>
      </w:r>
    </w:p>
    <w:p w14:paraId="18E5D93A"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w:t>
      </w:r>
      <w:r w:rsidRPr="00F07C61">
        <w:rPr>
          <w:rFonts w:ascii="Times New Roman" w:hAnsi="Times New Roman"/>
          <w:sz w:val="28"/>
          <w:szCs w:val="28"/>
        </w:rPr>
        <w:lastRenderedPageBreak/>
        <w:t>предприятий, коллективные или индивидуальные дачные и садово-огородные участки.</w:t>
      </w:r>
    </w:p>
    <w:p w14:paraId="44CB41DD"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p>
    <w:p w14:paraId="44AA932D" w14:textId="77777777" w:rsidR="00D67A3C" w:rsidRDefault="00D67A3C" w:rsidP="00D76A6E">
      <w:pPr>
        <w:tabs>
          <w:tab w:val="left" w:pos="9356"/>
        </w:tabs>
        <w:spacing w:after="0" w:line="240" w:lineRule="auto"/>
        <w:ind w:firstLine="709"/>
        <w:rPr>
          <w:rFonts w:ascii="Times New Roman" w:hAnsi="Times New Roman"/>
          <w:b/>
          <w:bCs/>
          <w:sz w:val="28"/>
          <w:szCs w:val="28"/>
          <w:u w:val="single"/>
        </w:rPr>
      </w:pPr>
      <w:r w:rsidRPr="00F07C61">
        <w:rPr>
          <w:rFonts w:ascii="Times New Roman" w:hAnsi="Times New Roman"/>
          <w:b/>
          <w:bCs/>
          <w:sz w:val="28"/>
          <w:szCs w:val="28"/>
          <w:u w:val="single"/>
        </w:rPr>
        <w:t>П 1. Производственная зона</w:t>
      </w:r>
    </w:p>
    <w:p w14:paraId="5EDD01A8" w14:textId="77777777" w:rsidR="00DD4842" w:rsidRPr="00F07C61" w:rsidRDefault="00DD4842" w:rsidP="00D76A6E">
      <w:pPr>
        <w:tabs>
          <w:tab w:val="left" w:pos="9356"/>
        </w:tabs>
        <w:spacing w:after="0" w:line="240" w:lineRule="auto"/>
        <w:ind w:firstLine="709"/>
        <w:rPr>
          <w:rFonts w:ascii="Times New Roman" w:hAnsi="Times New Roman"/>
          <w:b/>
          <w:bCs/>
          <w:sz w:val="28"/>
          <w:szCs w:val="28"/>
          <w:u w:val="single"/>
        </w:rPr>
      </w:pPr>
    </w:p>
    <w:p w14:paraId="5F9581D7" w14:textId="77777777" w:rsidR="00D67A3C" w:rsidRPr="00F07C61" w:rsidRDefault="00D67A3C" w:rsidP="00D76A6E">
      <w:pPr>
        <w:tabs>
          <w:tab w:val="left" w:pos="9356"/>
        </w:tabs>
        <w:spacing w:after="0" w:line="240" w:lineRule="auto"/>
        <w:ind w:firstLine="709"/>
        <w:jc w:val="both"/>
        <w:rPr>
          <w:rFonts w:ascii="Times New Roman" w:hAnsi="Times New Roman"/>
          <w:bCs/>
          <w:sz w:val="28"/>
          <w:szCs w:val="28"/>
        </w:rPr>
      </w:pPr>
      <w:r w:rsidRPr="00F07C61">
        <w:rPr>
          <w:rFonts w:ascii="Times New Roman" w:hAnsi="Times New Roman"/>
          <w:bCs/>
          <w:sz w:val="28"/>
          <w:szCs w:val="28"/>
        </w:rPr>
        <w:t>Производственная зона П1 выделена для обеспечения правовых условий формирования промышленных</w:t>
      </w:r>
      <w:r>
        <w:rPr>
          <w:rFonts w:ascii="Times New Roman" w:hAnsi="Times New Roman"/>
          <w:bCs/>
          <w:sz w:val="28"/>
          <w:szCs w:val="28"/>
        </w:rPr>
        <w:t xml:space="preserve"> </w:t>
      </w:r>
      <w:r w:rsidRPr="00F07C61">
        <w:rPr>
          <w:rFonts w:ascii="Times New Roman" w:hAnsi="Times New Roman"/>
          <w:bCs/>
          <w:sz w:val="28"/>
          <w:szCs w:val="28"/>
        </w:rPr>
        <w:t xml:space="preserve">и производственно-коммунальных предприятий </w:t>
      </w:r>
      <w:r w:rsidRPr="00F07C61">
        <w:rPr>
          <w:rFonts w:ascii="Times New Roman" w:hAnsi="Times New Roman"/>
          <w:bCs/>
          <w:sz w:val="28"/>
          <w:szCs w:val="28"/>
          <w:lang w:val="en-US"/>
        </w:rPr>
        <w:t>I</w:t>
      </w:r>
      <w:r w:rsidRPr="00F07C61">
        <w:rPr>
          <w:rFonts w:ascii="Times New Roman" w:hAnsi="Times New Roman"/>
          <w:bCs/>
          <w:sz w:val="28"/>
          <w:szCs w:val="28"/>
        </w:rPr>
        <w:t xml:space="preserve"> и II класса вредности, деятельность которых связана с высокими уровнями шума, загрязнения, интенсивным движением большегрузного транспорта; коммунально-производственных предприятий</w:t>
      </w:r>
      <w:r>
        <w:rPr>
          <w:rFonts w:ascii="Times New Roman" w:hAnsi="Times New Roman"/>
          <w:bCs/>
          <w:sz w:val="28"/>
          <w:szCs w:val="28"/>
        </w:rPr>
        <w:t xml:space="preserve"> </w:t>
      </w:r>
      <w:r w:rsidRPr="00F07C61">
        <w:rPr>
          <w:rFonts w:ascii="Times New Roman" w:hAnsi="Times New Roman"/>
          <w:bCs/>
          <w:sz w:val="28"/>
          <w:szCs w:val="28"/>
        </w:rPr>
        <w:t>III</w:t>
      </w:r>
      <w:r>
        <w:rPr>
          <w:rFonts w:ascii="Times New Roman" w:hAnsi="Times New Roman"/>
          <w:bCs/>
          <w:sz w:val="28"/>
          <w:szCs w:val="28"/>
        </w:rPr>
        <w:t xml:space="preserve"> </w:t>
      </w:r>
      <w:r w:rsidRPr="00F07C61">
        <w:rPr>
          <w:rFonts w:ascii="Times New Roman" w:hAnsi="Times New Roman"/>
          <w:bCs/>
          <w:sz w:val="28"/>
          <w:szCs w:val="28"/>
        </w:rPr>
        <w:t>класса вредности (допускаются некоторые коммерческие услуги, способствующие развитию производственной деятельности); коммунально-производственных предприятий и складских баз  IV и V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05A2FFF5" w14:textId="77777777" w:rsidR="00D67A3C" w:rsidRDefault="00D67A3C" w:rsidP="00D76A6E">
      <w:pPr>
        <w:tabs>
          <w:tab w:val="left" w:pos="9356"/>
        </w:tabs>
        <w:spacing w:after="0" w:line="240" w:lineRule="auto"/>
        <w:ind w:firstLine="709"/>
        <w:rPr>
          <w:rFonts w:ascii="Times New Roman" w:hAnsi="Times New Roman"/>
          <w:sz w:val="28"/>
          <w:szCs w:val="28"/>
        </w:rPr>
      </w:pPr>
      <w:r w:rsidRPr="00F07C61">
        <w:rPr>
          <w:rFonts w:ascii="Times New Roman" w:hAnsi="Times New Roman"/>
          <w:sz w:val="28"/>
          <w:szCs w:val="28"/>
        </w:rPr>
        <w:t>Благоустройство территории производственной и санитарно-защитной зон осуществляется за счет собственников производственных объектов.</w:t>
      </w:r>
    </w:p>
    <w:p w14:paraId="59420E3A" w14:textId="77777777" w:rsidR="00DD4842" w:rsidRPr="00F07C61" w:rsidRDefault="00DD4842" w:rsidP="00D76A6E">
      <w:pPr>
        <w:tabs>
          <w:tab w:val="left" w:pos="9356"/>
        </w:tabs>
        <w:spacing w:after="0" w:line="240" w:lineRule="auto"/>
        <w:ind w:firstLine="709"/>
        <w:rPr>
          <w:rFonts w:ascii="Times New Roman" w:hAnsi="Times New Roman"/>
          <w:sz w:val="28"/>
          <w:szCs w:val="28"/>
        </w:rPr>
      </w:pPr>
    </w:p>
    <w:p w14:paraId="5628B810" w14:textId="77777777" w:rsidR="00D67A3C" w:rsidRDefault="00D67A3C" w:rsidP="00D76A6E">
      <w:pPr>
        <w:widowControl w:val="0"/>
        <w:tabs>
          <w:tab w:val="left" w:pos="9356"/>
        </w:tabs>
        <w:suppressAutoHyphens/>
        <w:spacing w:after="0" w:line="240" w:lineRule="auto"/>
        <w:ind w:firstLine="709"/>
        <w:rPr>
          <w:rFonts w:ascii="Times New Roman" w:eastAsia="Arial" w:hAnsi="Times New Roman"/>
          <w:b/>
          <w:bCs/>
          <w:sz w:val="28"/>
          <w:szCs w:val="28"/>
          <w:lang w:eastAsia="ar-SA"/>
        </w:rPr>
      </w:pPr>
      <w:r w:rsidRPr="00ED6754">
        <w:rPr>
          <w:rFonts w:ascii="Times New Roman" w:eastAsia="Arial" w:hAnsi="Times New Roman"/>
          <w:b/>
          <w:bCs/>
          <w:sz w:val="28"/>
          <w:szCs w:val="28"/>
          <w:lang w:eastAsia="ar-SA"/>
        </w:rPr>
        <w:t>Основные виды разрешенного использования недвижимости:</w:t>
      </w:r>
    </w:p>
    <w:p w14:paraId="732A145A" w14:textId="77777777" w:rsidR="00DD4842" w:rsidRPr="00ED6754" w:rsidRDefault="00DD4842" w:rsidP="00D76A6E">
      <w:pPr>
        <w:widowControl w:val="0"/>
        <w:tabs>
          <w:tab w:val="left" w:pos="9356"/>
        </w:tabs>
        <w:suppressAutoHyphens/>
        <w:spacing w:after="0" w:line="240" w:lineRule="auto"/>
        <w:ind w:firstLine="709"/>
        <w:rPr>
          <w:rFonts w:ascii="Times New Roman" w:eastAsia="Arial" w:hAnsi="Times New Roman"/>
          <w:b/>
          <w:bCs/>
          <w:sz w:val="28"/>
          <w:szCs w:val="28"/>
          <w:lang w:eastAsia="ar-SA"/>
        </w:rPr>
      </w:pPr>
    </w:p>
    <w:p w14:paraId="305BB908" w14:textId="77777777" w:rsidR="00D67A3C" w:rsidRPr="00F07C61" w:rsidRDefault="00D67A3C" w:rsidP="00D76A6E">
      <w:pPr>
        <w:tabs>
          <w:tab w:val="left" w:pos="935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r w:rsidRPr="00F07C61">
        <w:rPr>
          <w:rFonts w:ascii="Times New Roman" w:eastAsia="Arial" w:hAnsi="Times New Roman"/>
          <w:b/>
          <w:sz w:val="28"/>
          <w:szCs w:val="28"/>
          <w:lang w:eastAsia="ar-SA"/>
        </w:rPr>
        <w:t>-</w:t>
      </w:r>
      <w:r w:rsidRPr="00F07C61">
        <w:rPr>
          <w:rFonts w:ascii="Times New Roman" w:eastAsia="Arial" w:hAnsi="Times New Roman"/>
          <w:sz w:val="28"/>
          <w:szCs w:val="28"/>
          <w:lang w:eastAsia="ar-SA"/>
        </w:rPr>
        <w:t xml:space="preserve">Код 6.4 – </w:t>
      </w:r>
      <w:r w:rsidRPr="00CC6752">
        <w:rPr>
          <w:rFonts w:ascii="Times New Roman" w:eastAsia="Arial" w:hAnsi="Times New Roman"/>
          <w:sz w:val="28"/>
          <w:szCs w:val="28"/>
          <w:lang w:eastAsia="ar-SA"/>
        </w:rPr>
        <w:t>Пищевая промышленность</w:t>
      </w:r>
      <w:r>
        <w:rPr>
          <w:rFonts w:ascii="Times New Roman" w:eastAsia="Arial" w:hAnsi="Times New Roman"/>
          <w:sz w:val="28"/>
          <w:szCs w:val="28"/>
          <w:lang w:eastAsia="ar-SA"/>
        </w:rPr>
        <w:t xml:space="preserve"> (</w:t>
      </w:r>
      <w:r w:rsidR="00A11131" w:rsidRPr="00A11131">
        <w:rPr>
          <w:rFonts w:ascii="Times New Roman" w:eastAsia="Arial" w:hAnsi="Times New Roman"/>
          <w:sz w:val="28"/>
          <w:szCs w:val="28"/>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Times New Roman" w:eastAsia="Arial" w:hAnsi="Times New Roman"/>
          <w:sz w:val="28"/>
          <w:szCs w:val="28"/>
          <w:lang w:eastAsia="ar-SA"/>
        </w:rPr>
        <w:t>);</w:t>
      </w:r>
    </w:p>
    <w:p w14:paraId="49D636F5" w14:textId="77777777" w:rsidR="00D67A3C" w:rsidRPr="00F07C61" w:rsidRDefault="00D67A3C" w:rsidP="00D76A6E">
      <w:pPr>
        <w:tabs>
          <w:tab w:val="left" w:pos="9356"/>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07C61">
        <w:rPr>
          <w:rFonts w:ascii="Times New Roman" w:eastAsia="Arial" w:hAnsi="Times New Roman"/>
          <w:sz w:val="28"/>
          <w:szCs w:val="28"/>
          <w:lang w:eastAsia="ar-SA"/>
        </w:rPr>
        <w:t xml:space="preserve">-Код 6.6 - </w:t>
      </w:r>
      <w:r w:rsidRPr="00CC6752">
        <w:rPr>
          <w:rFonts w:ascii="Times New Roman" w:eastAsiaTheme="minorHAnsi" w:hAnsi="Times New Roman"/>
          <w:bCs/>
          <w:sz w:val="28"/>
          <w:szCs w:val="28"/>
          <w:lang w:eastAsia="en-US"/>
        </w:rPr>
        <w:t>Строительная промышленность</w:t>
      </w:r>
      <w:r>
        <w:rPr>
          <w:rFonts w:ascii="Times New Roman" w:eastAsiaTheme="minorHAnsi" w:hAnsi="Times New Roman"/>
          <w:bCs/>
          <w:sz w:val="28"/>
          <w:szCs w:val="28"/>
          <w:lang w:eastAsia="en-US"/>
        </w:rPr>
        <w:t xml:space="preserve"> (</w:t>
      </w:r>
      <w:r w:rsidR="00483647" w:rsidRPr="00483647">
        <w:rPr>
          <w:rFonts w:ascii="Times New Roman" w:eastAsiaTheme="minorHAnsi" w:hAnsi="Times New Roman"/>
          <w:bCs/>
          <w:sz w:val="28"/>
          <w:szCs w:val="28"/>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eastAsiaTheme="minorHAnsi" w:hAnsi="Times New Roman"/>
          <w:bCs/>
          <w:sz w:val="28"/>
          <w:szCs w:val="28"/>
          <w:lang w:eastAsia="en-US"/>
        </w:rPr>
        <w:t>);</w:t>
      </w:r>
    </w:p>
    <w:p w14:paraId="3A0720AF" w14:textId="77777777" w:rsidR="00D67A3C" w:rsidRPr="00F07C61" w:rsidRDefault="00D67A3C" w:rsidP="00D76A6E">
      <w:pPr>
        <w:tabs>
          <w:tab w:val="left" w:pos="9356"/>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07C61">
        <w:rPr>
          <w:rFonts w:ascii="Times New Roman" w:eastAsia="Arial" w:hAnsi="Times New Roman"/>
          <w:sz w:val="28"/>
          <w:szCs w:val="28"/>
          <w:lang w:eastAsia="ar-SA"/>
        </w:rPr>
        <w:t xml:space="preserve">-Код 6.8 – </w:t>
      </w:r>
      <w:r w:rsidRPr="00CC6752">
        <w:rPr>
          <w:rFonts w:ascii="Times New Roman" w:eastAsia="Arial" w:hAnsi="Times New Roman"/>
          <w:sz w:val="28"/>
          <w:szCs w:val="28"/>
          <w:lang w:eastAsia="ar-SA"/>
        </w:rPr>
        <w:t>Связь</w:t>
      </w:r>
      <w:r>
        <w:rPr>
          <w:rFonts w:ascii="Times New Roman" w:eastAsia="Arial" w:hAnsi="Times New Roman"/>
          <w:sz w:val="28"/>
          <w:szCs w:val="28"/>
          <w:lang w:eastAsia="ar-SA"/>
        </w:rPr>
        <w:t xml:space="preserve"> (</w:t>
      </w:r>
      <w:r w:rsidRPr="00CC6752">
        <w:rPr>
          <w:rFonts w:ascii="Times New Roman" w:eastAsia="Arial" w:hAnsi="Times New Roman"/>
          <w:sz w:val="28"/>
          <w:szCs w:val="28"/>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Pr>
          <w:rFonts w:ascii="Times New Roman" w:eastAsia="Arial" w:hAnsi="Times New Roman"/>
          <w:sz w:val="28"/>
          <w:szCs w:val="28"/>
          <w:lang w:eastAsia="ar-SA"/>
        </w:rPr>
        <w:t>)</w:t>
      </w:r>
      <w:r w:rsidRPr="00F07C61">
        <w:rPr>
          <w:rFonts w:ascii="Times New Roman" w:eastAsiaTheme="minorHAnsi" w:hAnsi="Times New Roman"/>
          <w:sz w:val="28"/>
          <w:szCs w:val="28"/>
          <w:lang w:eastAsia="en-US"/>
        </w:rPr>
        <w:t>;</w:t>
      </w:r>
    </w:p>
    <w:p w14:paraId="3E7D9E95" w14:textId="77777777" w:rsidR="00D67A3C" w:rsidRDefault="00D67A3C" w:rsidP="00D76A6E">
      <w:pPr>
        <w:tabs>
          <w:tab w:val="left" w:pos="9356"/>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07C61">
        <w:rPr>
          <w:rFonts w:ascii="Times New Roman" w:eastAsia="Arial" w:hAnsi="Times New Roman"/>
          <w:sz w:val="28"/>
          <w:szCs w:val="28"/>
          <w:lang w:eastAsia="ar-SA"/>
        </w:rPr>
        <w:t>- Код 6.9</w:t>
      </w:r>
      <w:r w:rsidR="00483647">
        <w:rPr>
          <w:rFonts w:ascii="Times New Roman" w:eastAsia="Arial" w:hAnsi="Times New Roman"/>
          <w:sz w:val="28"/>
          <w:szCs w:val="28"/>
          <w:lang w:eastAsia="ar-SA"/>
        </w:rPr>
        <w:t xml:space="preserve"> </w:t>
      </w:r>
      <w:r w:rsidRPr="00F07C61">
        <w:rPr>
          <w:rFonts w:ascii="Times New Roman" w:eastAsia="Arial" w:hAnsi="Times New Roman"/>
          <w:sz w:val="28"/>
          <w:szCs w:val="28"/>
          <w:lang w:eastAsia="ar-SA"/>
        </w:rPr>
        <w:t xml:space="preserve">– </w:t>
      </w:r>
      <w:r w:rsidRPr="00CC6752">
        <w:rPr>
          <w:rFonts w:ascii="Times New Roman" w:eastAsia="Arial" w:hAnsi="Times New Roman"/>
          <w:sz w:val="28"/>
          <w:szCs w:val="28"/>
          <w:lang w:eastAsia="ar-SA"/>
        </w:rPr>
        <w:t>Склады</w:t>
      </w:r>
      <w:r>
        <w:rPr>
          <w:rFonts w:ascii="Times New Roman" w:eastAsia="Arial" w:hAnsi="Times New Roman"/>
          <w:sz w:val="28"/>
          <w:szCs w:val="28"/>
          <w:lang w:eastAsia="ar-SA"/>
        </w:rPr>
        <w:t xml:space="preserve"> (</w:t>
      </w:r>
      <w:r w:rsidRPr="00CC6752">
        <w:rPr>
          <w:rFonts w:ascii="Times New Roman" w:eastAsia="Arial" w:hAnsi="Times New Roman"/>
          <w:sz w:val="28"/>
          <w:szCs w:val="28"/>
          <w:lang w:eastAsia="ar-SA"/>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CC6752">
        <w:rPr>
          <w:rFonts w:ascii="Times New Roman" w:eastAsia="Arial" w:hAnsi="Times New Roman"/>
          <w:sz w:val="28"/>
          <w:szCs w:val="28"/>
          <w:lang w:eastAsia="ar-SA"/>
        </w:rPr>
        <w:lastRenderedPageBreak/>
        <w:t>газоперекачивающие станции, элеваторы и продовольственные склады, за исключением железнодорожных перевалочных складов</w:t>
      </w:r>
      <w:r w:rsidRPr="00F07C61">
        <w:rPr>
          <w:rFonts w:ascii="Times New Roman" w:eastAsiaTheme="minorHAnsi" w:hAnsi="Times New Roman"/>
          <w:sz w:val="28"/>
          <w:szCs w:val="28"/>
          <w:lang w:eastAsia="en-US"/>
        </w:rPr>
        <w:t>);</w:t>
      </w:r>
    </w:p>
    <w:p w14:paraId="74399F21" w14:textId="77777777" w:rsidR="00DD4842" w:rsidRPr="00F07C61" w:rsidRDefault="00DD4842" w:rsidP="00D76A6E">
      <w:pPr>
        <w:tabs>
          <w:tab w:val="left" w:pos="9356"/>
        </w:tabs>
        <w:autoSpaceDE w:val="0"/>
        <w:autoSpaceDN w:val="0"/>
        <w:adjustRightInd w:val="0"/>
        <w:spacing w:after="0" w:line="240" w:lineRule="auto"/>
        <w:ind w:firstLine="709"/>
        <w:jc w:val="both"/>
        <w:rPr>
          <w:rFonts w:ascii="Times New Roman" w:eastAsia="Arial" w:hAnsi="Times New Roman"/>
          <w:sz w:val="28"/>
          <w:szCs w:val="28"/>
          <w:lang w:eastAsia="ar-SA"/>
        </w:rPr>
      </w:pPr>
    </w:p>
    <w:p w14:paraId="619AAF7F" w14:textId="77777777" w:rsidR="00D67A3C" w:rsidRDefault="00D67A3C" w:rsidP="00D76A6E">
      <w:pPr>
        <w:widowControl w:val="0"/>
        <w:tabs>
          <w:tab w:val="left" w:pos="9356"/>
        </w:tabs>
        <w:suppressAutoHyphens/>
        <w:spacing w:after="0" w:line="240" w:lineRule="auto"/>
        <w:ind w:firstLine="709"/>
        <w:rPr>
          <w:rFonts w:ascii="Times New Roman" w:eastAsia="MS Mincho" w:hAnsi="Times New Roman"/>
          <w:b/>
          <w:sz w:val="28"/>
          <w:szCs w:val="28"/>
          <w:lang w:eastAsia="ar-SA"/>
        </w:rPr>
      </w:pPr>
      <w:r w:rsidRPr="00ED6754">
        <w:rPr>
          <w:rFonts w:ascii="Times New Roman" w:eastAsia="MS Mincho" w:hAnsi="Times New Roman"/>
          <w:b/>
          <w:sz w:val="28"/>
          <w:szCs w:val="28"/>
          <w:lang w:eastAsia="ar-SA"/>
        </w:rPr>
        <w:t>Вспомогательные виды разрешенного использования:</w:t>
      </w:r>
    </w:p>
    <w:p w14:paraId="064B7461" w14:textId="77777777" w:rsidR="00DD4842" w:rsidRPr="00ED6754" w:rsidRDefault="00DD4842" w:rsidP="00D76A6E">
      <w:pPr>
        <w:widowControl w:val="0"/>
        <w:tabs>
          <w:tab w:val="left" w:pos="9356"/>
        </w:tabs>
        <w:suppressAutoHyphens/>
        <w:spacing w:after="0" w:line="240" w:lineRule="auto"/>
        <w:ind w:firstLine="709"/>
        <w:rPr>
          <w:rFonts w:ascii="Times New Roman" w:eastAsia="MS Mincho" w:hAnsi="Times New Roman"/>
          <w:b/>
          <w:sz w:val="28"/>
          <w:szCs w:val="28"/>
          <w:lang w:eastAsia="ar-SA"/>
        </w:rPr>
      </w:pPr>
    </w:p>
    <w:p w14:paraId="17BC6D88" w14:textId="77777777" w:rsidR="00D67A3C" w:rsidRPr="00F07C61" w:rsidRDefault="00D67A3C" w:rsidP="00D76A6E">
      <w:pPr>
        <w:tabs>
          <w:tab w:val="left" w:pos="9356"/>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07C61">
        <w:rPr>
          <w:rFonts w:ascii="Times New Roman" w:eastAsia="Arial" w:hAnsi="Times New Roman"/>
          <w:sz w:val="28"/>
          <w:szCs w:val="28"/>
          <w:lang w:eastAsia="ar-SA"/>
        </w:rPr>
        <w:t xml:space="preserve">-Код </w:t>
      </w:r>
      <w:r w:rsidRPr="00F07C61">
        <w:rPr>
          <w:rFonts w:ascii="Times New Roman" w:eastAsia="MS Mincho" w:hAnsi="Times New Roman"/>
          <w:bCs/>
          <w:sz w:val="28"/>
          <w:szCs w:val="28"/>
          <w:lang w:eastAsia="ar-SA"/>
        </w:rPr>
        <w:t xml:space="preserve">4.9 – </w:t>
      </w:r>
      <w:r w:rsidRPr="00CC6752">
        <w:rPr>
          <w:rFonts w:ascii="Times New Roman" w:eastAsia="MS Mincho" w:hAnsi="Times New Roman"/>
          <w:bCs/>
          <w:sz w:val="28"/>
          <w:szCs w:val="28"/>
          <w:lang w:eastAsia="ar-SA"/>
        </w:rPr>
        <w:t>Служебные гаражи</w:t>
      </w:r>
      <w:r>
        <w:rPr>
          <w:rFonts w:ascii="Times New Roman" w:eastAsia="MS Mincho" w:hAnsi="Times New Roman"/>
          <w:bCs/>
          <w:sz w:val="28"/>
          <w:szCs w:val="28"/>
          <w:lang w:eastAsia="ar-SA"/>
        </w:rPr>
        <w:t xml:space="preserve"> (</w:t>
      </w:r>
      <w:r w:rsidRPr="00CC6752">
        <w:rPr>
          <w:rFonts w:ascii="Times New Roman" w:eastAsia="MS Mincho" w:hAnsi="Times New Roman"/>
          <w:bCs/>
          <w:sz w:val="28"/>
          <w:szCs w:val="28"/>
          <w:lang w:eastAsia="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Pr="00F07C61">
        <w:rPr>
          <w:rFonts w:ascii="Times New Roman" w:eastAsiaTheme="minorHAnsi" w:hAnsi="Times New Roman"/>
          <w:sz w:val="28"/>
          <w:szCs w:val="28"/>
          <w:lang w:eastAsia="en-US"/>
        </w:rPr>
        <w:t>);</w:t>
      </w:r>
    </w:p>
    <w:p w14:paraId="32C2A80A" w14:textId="77777777" w:rsidR="00D67A3C" w:rsidRDefault="00D67A3C" w:rsidP="00D76A6E">
      <w:pPr>
        <w:tabs>
          <w:tab w:val="left" w:pos="9356"/>
        </w:tab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F07C61">
        <w:rPr>
          <w:rFonts w:ascii="Times New Roman" w:eastAsia="Arial" w:hAnsi="Times New Roman"/>
          <w:sz w:val="28"/>
          <w:szCs w:val="28"/>
          <w:lang w:eastAsia="ar-SA"/>
        </w:rPr>
        <w:t xml:space="preserve">-Код 7.2 – </w:t>
      </w:r>
      <w:r w:rsidRPr="00CC6752">
        <w:rPr>
          <w:rFonts w:ascii="Times New Roman" w:eastAsia="Arial" w:hAnsi="Times New Roman"/>
          <w:sz w:val="28"/>
          <w:szCs w:val="28"/>
          <w:lang w:eastAsia="ar-SA"/>
        </w:rPr>
        <w:t>Автомобильный транспорт</w:t>
      </w:r>
      <w:r>
        <w:rPr>
          <w:rFonts w:ascii="Times New Roman" w:eastAsia="Arial" w:hAnsi="Times New Roman"/>
          <w:sz w:val="28"/>
          <w:szCs w:val="28"/>
          <w:lang w:eastAsia="ar-SA"/>
        </w:rPr>
        <w:t xml:space="preserve"> (</w:t>
      </w:r>
      <w:r w:rsidR="00483647" w:rsidRPr="00483647">
        <w:rPr>
          <w:rFonts w:ascii="Times New Roman" w:eastAsia="Arial" w:hAnsi="Times New Roman"/>
          <w:sz w:val="28"/>
          <w:szCs w:val="28"/>
          <w:lang w:eastAsia="ar-SA"/>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w:t>
      </w:r>
      <w:r w:rsidR="00483647">
        <w:rPr>
          <w:rFonts w:ascii="Times New Roman" w:eastAsia="Arial" w:hAnsi="Times New Roman"/>
          <w:sz w:val="28"/>
          <w:szCs w:val="28"/>
          <w:lang w:eastAsia="ar-SA"/>
        </w:rPr>
        <w:t>ьзования с кодами 7.2.1 - 7.2.3</w:t>
      </w:r>
      <w:r w:rsidRPr="00F07C61">
        <w:rPr>
          <w:rFonts w:ascii="Times New Roman" w:eastAsiaTheme="minorHAnsi" w:hAnsi="Times New Roman"/>
          <w:bCs/>
          <w:sz w:val="28"/>
          <w:szCs w:val="28"/>
          <w:lang w:eastAsia="en-US"/>
        </w:rPr>
        <w:t>);</w:t>
      </w:r>
    </w:p>
    <w:p w14:paraId="70B552DC" w14:textId="77777777" w:rsidR="00483647" w:rsidRDefault="00483647" w:rsidP="00D76A6E">
      <w:pPr>
        <w:tabs>
          <w:tab w:val="left" w:pos="9356"/>
        </w:tab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483647">
        <w:rPr>
          <w:rFonts w:ascii="Times New Roman" w:eastAsiaTheme="minorHAnsi" w:hAnsi="Times New Roman"/>
          <w:bCs/>
          <w:sz w:val="28"/>
          <w:szCs w:val="28"/>
          <w:lang w:eastAsia="en-US"/>
        </w:rPr>
        <w:t>-Код 7.2</w:t>
      </w:r>
      <w:r>
        <w:rPr>
          <w:rFonts w:ascii="Times New Roman" w:eastAsiaTheme="minorHAnsi" w:hAnsi="Times New Roman"/>
          <w:bCs/>
          <w:sz w:val="28"/>
          <w:szCs w:val="28"/>
          <w:lang w:eastAsia="en-US"/>
        </w:rPr>
        <w:t>.1-</w:t>
      </w:r>
      <w:r w:rsidR="00596FF7">
        <w:rPr>
          <w:rFonts w:ascii="Times New Roman" w:eastAsiaTheme="minorHAnsi" w:hAnsi="Times New Roman"/>
          <w:bCs/>
          <w:sz w:val="28"/>
          <w:szCs w:val="28"/>
          <w:lang w:eastAsia="en-US"/>
        </w:rPr>
        <w:t xml:space="preserve"> </w:t>
      </w:r>
      <w:r w:rsidR="00596FF7" w:rsidRPr="00596FF7">
        <w:rPr>
          <w:rFonts w:ascii="Times New Roman" w:eastAsiaTheme="minorHAnsi" w:hAnsi="Times New Roman"/>
          <w:bCs/>
          <w:sz w:val="28"/>
          <w:szCs w:val="28"/>
          <w:lang w:eastAsia="en-US"/>
        </w:rPr>
        <w:t xml:space="preserve">Размещение автомобильных дорог </w:t>
      </w:r>
      <w:r w:rsidR="00596FF7">
        <w:rPr>
          <w:rFonts w:ascii="Times New Roman" w:eastAsiaTheme="minorHAnsi" w:hAnsi="Times New Roman"/>
          <w:bCs/>
          <w:sz w:val="28"/>
          <w:szCs w:val="28"/>
          <w:lang w:eastAsia="en-US"/>
        </w:rPr>
        <w:t>(</w:t>
      </w:r>
      <w:r w:rsidR="00596FF7" w:rsidRPr="00596FF7">
        <w:rPr>
          <w:rFonts w:ascii="Times New Roman" w:eastAsiaTheme="minorHAnsi" w:hAnsi="Times New Roman"/>
          <w:bCs/>
          <w:sz w:val="28"/>
          <w:szCs w:val="28"/>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00596FF7">
        <w:rPr>
          <w:rFonts w:ascii="Times New Roman" w:eastAsiaTheme="minorHAnsi" w:hAnsi="Times New Roman"/>
          <w:bCs/>
          <w:sz w:val="28"/>
          <w:szCs w:val="28"/>
          <w:lang w:eastAsia="en-US"/>
        </w:rPr>
        <w:t xml:space="preserve"> </w:t>
      </w:r>
      <w:r w:rsidR="00596FF7" w:rsidRPr="00596FF7">
        <w:rPr>
          <w:rFonts w:ascii="Times New Roman" w:eastAsiaTheme="minorHAnsi" w:hAnsi="Times New Roman"/>
          <w:bCs/>
          <w:sz w:val="28"/>
          <w:szCs w:val="28"/>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r w:rsidR="00596FF7">
        <w:rPr>
          <w:rFonts w:ascii="Times New Roman" w:eastAsiaTheme="minorHAnsi" w:hAnsi="Times New Roman"/>
          <w:bCs/>
          <w:sz w:val="28"/>
          <w:szCs w:val="28"/>
          <w:lang w:eastAsia="en-US"/>
        </w:rPr>
        <w:t>).</w:t>
      </w:r>
    </w:p>
    <w:p w14:paraId="7738A9D8" w14:textId="77777777" w:rsidR="00596FF7" w:rsidRPr="00AE3753" w:rsidRDefault="00596FF7" w:rsidP="00D76A6E">
      <w:pPr>
        <w:tabs>
          <w:tab w:val="left" w:pos="9356"/>
        </w:tab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AE3753">
        <w:rPr>
          <w:rFonts w:ascii="Times New Roman" w:eastAsiaTheme="minorHAnsi" w:hAnsi="Times New Roman"/>
          <w:bCs/>
          <w:sz w:val="28"/>
          <w:szCs w:val="28"/>
          <w:lang w:eastAsia="en-US"/>
        </w:rPr>
        <w:t>-Код 7.2.2 -Обслуживание перевозок пассажиров (Размещение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r w:rsidRPr="00AE3753">
        <w:rPr>
          <w:rFonts w:ascii="Times New Roman" w:eastAsiaTheme="minorHAnsi" w:hAnsi="Times New Roman"/>
          <w:bCs/>
          <w:sz w:val="28"/>
          <w:szCs w:val="28"/>
          <w:lang w:eastAsia="en-US"/>
        </w:rPr>
        <w:cr/>
        <w:t xml:space="preserve">          -Код 7.2.3 -Стоянки транспорта общего пользования (Размещение стоянок транспортных средств, осуществляющих перевозки людей по установленному маршруту)</w:t>
      </w:r>
    </w:p>
    <w:p w14:paraId="3D7B735F" w14:textId="77777777" w:rsidR="00250B67" w:rsidRPr="00250B67" w:rsidRDefault="00250B67" w:rsidP="00D76A6E">
      <w:pPr>
        <w:tabs>
          <w:tab w:val="left" w:pos="9356"/>
        </w:tabs>
        <w:spacing w:after="0" w:line="240" w:lineRule="auto"/>
        <w:ind w:firstLine="709"/>
        <w:jc w:val="both"/>
        <w:rPr>
          <w:rFonts w:ascii="Times New Roman" w:eastAsia="Arial" w:hAnsi="Times New Roman"/>
          <w:sz w:val="28"/>
          <w:szCs w:val="28"/>
          <w:lang w:eastAsia="ar-SA"/>
        </w:rPr>
      </w:pPr>
      <w:r w:rsidRPr="00250B67">
        <w:rPr>
          <w:rFonts w:ascii="Times New Roman" w:eastAsia="Arial" w:hAnsi="Times New Roman"/>
          <w:sz w:val="28"/>
          <w:szCs w:val="28"/>
          <w:lang w:eastAsia="ar-SA"/>
        </w:rPr>
        <w:t>- Код 12.0 - земельные участки (территории) общего пользования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14:paraId="4405CE4A" w14:textId="77777777" w:rsidR="00250B67" w:rsidRPr="00250B67" w:rsidRDefault="00250B67" w:rsidP="00D76A6E">
      <w:pPr>
        <w:tabs>
          <w:tab w:val="left" w:pos="9356"/>
        </w:tabs>
        <w:spacing w:after="0" w:line="240" w:lineRule="auto"/>
        <w:ind w:firstLine="709"/>
        <w:jc w:val="both"/>
        <w:rPr>
          <w:rFonts w:ascii="Times New Roman" w:eastAsia="Arial" w:hAnsi="Times New Roman"/>
          <w:sz w:val="28"/>
          <w:szCs w:val="28"/>
          <w:lang w:eastAsia="ar-SA"/>
        </w:rPr>
      </w:pPr>
      <w:r w:rsidRPr="00250B67">
        <w:rPr>
          <w:rFonts w:ascii="Times New Roman" w:eastAsia="Arial" w:hAnsi="Times New Roman"/>
          <w:sz w:val="28"/>
          <w:szCs w:val="28"/>
          <w:lang w:eastAsia="ar-SA"/>
        </w:rPr>
        <w:t>Состав кода 12.0 для территориальной зоны "</w:t>
      </w:r>
      <w:r w:rsidR="008E6E8A">
        <w:rPr>
          <w:rFonts w:ascii="Times New Roman" w:eastAsia="Arial" w:hAnsi="Times New Roman"/>
          <w:sz w:val="28"/>
          <w:szCs w:val="28"/>
          <w:lang w:eastAsia="ar-SA"/>
        </w:rPr>
        <w:t>П1</w:t>
      </w:r>
      <w:r w:rsidRPr="00250B67">
        <w:rPr>
          <w:rFonts w:ascii="Times New Roman" w:eastAsia="Arial" w:hAnsi="Times New Roman"/>
          <w:sz w:val="28"/>
          <w:szCs w:val="28"/>
          <w:lang w:eastAsia="ar-SA"/>
        </w:rPr>
        <w:t>"</w:t>
      </w:r>
    </w:p>
    <w:p w14:paraId="2DC7D15D" w14:textId="77777777" w:rsidR="00250B67" w:rsidRPr="00250B67" w:rsidRDefault="00250B67" w:rsidP="00D76A6E">
      <w:pPr>
        <w:tabs>
          <w:tab w:val="left" w:pos="9356"/>
        </w:tabs>
        <w:spacing w:after="0" w:line="240" w:lineRule="auto"/>
        <w:ind w:firstLine="709"/>
        <w:jc w:val="both"/>
        <w:rPr>
          <w:rFonts w:ascii="Times New Roman" w:eastAsia="Arial" w:hAnsi="Times New Roman"/>
          <w:sz w:val="28"/>
          <w:szCs w:val="28"/>
          <w:lang w:eastAsia="ar-SA"/>
        </w:rPr>
      </w:pPr>
      <w:r w:rsidRPr="00250B67">
        <w:rPr>
          <w:rFonts w:ascii="Times New Roman" w:eastAsia="Arial" w:hAnsi="Times New Roman"/>
          <w:sz w:val="28"/>
          <w:szCs w:val="28"/>
          <w:lang w:eastAsia="ar-SA"/>
        </w:rPr>
        <w:t xml:space="preserve">- Код 12.0.1-Улично-дорожная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50B67">
        <w:rPr>
          <w:rFonts w:ascii="Times New Roman" w:eastAsia="Arial" w:hAnsi="Times New Roman"/>
          <w:sz w:val="28"/>
          <w:szCs w:val="28"/>
          <w:lang w:eastAsia="ar-SA"/>
        </w:rPr>
        <w:t>велотранспортной</w:t>
      </w:r>
      <w:proofErr w:type="spellEnd"/>
      <w:r w:rsidRPr="00250B67">
        <w:rPr>
          <w:rFonts w:ascii="Times New Roman" w:eastAsia="Arial" w:hAnsi="Times New Roman"/>
          <w:sz w:val="28"/>
          <w:szCs w:val="28"/>
          <w:lang w:eastAsia="ar-SA"/>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00D37FA3">
        <w:rPr>
          <w:rFonts w:ascii="Times New Roman" w:eastAsia="Arial" w:hAnsi="Times New Roman"/>
          <w:sz w:val="28"/>
          <w:szCs w:val="28"/>
          <w:lang w:eastAsia="ar-SA"/>
        </w:rPr>
        <w:t xml:space="preserve">средств).  </w:t>
      </w:r>
    </w:p>
    <w:p w14:paraId="65B7A683" w14:textId="77777777" w:rsidR="00250B67" w:rsidRDefault="00250B67" w:rsidP="00D76A6E">
      <w:pPr>
        <w:tabs>
          <w:tab w:val="left" w:pos="9356"/>
        </w:tabs>
        <w:spacing w:after="0" w:line="240" w:lineRule="auto"/>
        <w:ind w:firstLine="709"/>
        <w:jc w:val="both"/>
        <w:rPr>
          <w:rFonts w:ascii="Times New Roman" w:eastAsia="Arial" w:hAnsi="Times New Roman"/>
          <w:sz w:val="28"/>
          <w:szCs w:val="28"/>
          <w:lang w:eastAsia="ar-SA"/>
        </w:rPr>
      </w:pPr>
      <w:r w:rsidRPr="00250B67">
        <w:rPr>
          <w:rFonts w:ascii="Times New Roman" w:eastAsia="Arial" w:hAnsi="Times New Roman"/>
          <w:sz w:val="28"/>
          <w:szCs w:val="28"/>
          <w:lang w:eastAsia="ar-SA"/>
        </w:rPr>
        <w:t xml:space="preserve"> Код 12.0.2 -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250B67">
        <w:rPr>
          <w:rFonts w:ascii="Times New Roman" w:eastAsia="Arial" w:hAnsi="Times New Roman"/>
          <w:sz w:val="28"/>
          <w:szCs w:val="28"/>
          <w:lang w:eastAsia="ar-SA"/>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517BE59A" w14:textId="77777777" w:rsidR="00250B67" w:rsidRPr="00250B67" w:rsidRDefault="00250B67" w:rsidP="00D76A6E">
      <w:pPr>
        <w:tabs>
          <w:tab w:val="left" w:pos="9356"/>
        </w:tabs>
        <w:spacing w:after="0" w:line="240" w:lineRule="auto"/>
        <w:ind w:firstLine="709"/>
        <w:jc w:val="both"/>
        <w:rPr>
          <w:rFonts w:ascii="Times New Roman" w:hAnsi="Times New Roman"/>
          <w:bCs/>
          <w:sz w:val="28"/>
          <w:szCs w:val="28"/>
        </w:rPr>
      </w:pPr>
    </w:p>
    <w:p w14:paraId="19242202" w14:textId="77777777" w:rsidR="00D67A3C" w:rsidRDefault="00D37FA3" w:rsidP="00D76A6E">
      <w:pPr>
        <w:widowControl w:val="0"/>
        <w:tabs>
          <w:tab w:val="left" w:pos="9356"/>
        </w:tabs>
        <w:suppressAutoHyphens/>
        <w:spacing w:after="0" w:line="240" w:lineRule="auto"/>
        <w:ind w:firstLine="709"/>
        <w:jc w:val="both"/>
        <w:rPr>
          <w:rFonts w:ascii="Times New Roman" w:eastAsia="Arial" w:hAnsi="Times New Roman"/>
          <w:b/>
          <w:bCs/>
          <w:sz w:val="28"/>
          <w:szCs w:val="28"/>
          <w:lang w:eastAsia="ar-SA"/>
        </w:rPr>
      </w:pPr>
      <w:r>
        <w:rPr>
          <w:rFonts w:ascii="Times New Roman" w:eastAsia="Arial" w:hAnsi="Times New Roman"/>
          <w:b/>
          <w:bCs/>
          <w:sz w:val="28"/>
          <w:szCs w:val="28"/>
          <w:lang w:eastAsia="ar-SA"/>
        </w:rPr>
        <w:t xml:space="preserve">                   </w:t>
      </w:r>
      <w:r w:rsidR="00D67A3C" w:rsidRPr="00250B67">
        <w:rPr>
          <w:rFonts w:ascii="Times New Roman" w:eastAsia="Arial" w:hAnsi="Times New Roman"/>
          <w:b/>
          <w:bCs/>
          <w:sz w:val="28"/>
          <w:szCs w:val="28"/>
          <w:lang w:eastAsia="ar-SA"/>
        </w:rPr>
        <w:t>Условно разрешенные виды использования:</w:t>
      </w:r>
    </w:p>
    <w:p w14:paraId="1A397122" w14:textId="77777777" w:rsidR="00DD4842" w:rsidRPr="00250B67" w:rsidRDefault="00DD4842" w:rsidP="00D76A6E">
      <w:pPr>
        <w:widowControl w:val="0"/>
        <w:tabs>
          <w:tab w:val="left" w:pos="9356"/>
        </w:tabs>
        <w:suppressAutoHyphens/>
        <w:spacing w:after="0" w:line="240" w:lineRule="auto"/>
        <w:ind w:firstLine="709"/>
        <w:jc w:val="both"/>
        <w:rPr>
          <w:rFonts w:ascii="Times New Roman" w:eastAsia="Arial" w:hAnsi="Times New Roman"/>
          <w:b/>
          <w:bCs/>
          <w:sz w:val="28"/>
          <w:szCs w:val="28"/>
          <w:lang w:eastAsia="ar-SA"/>
        </w:rPr>
      </w:pPr>
    </w:p>
    <w:p w14:paraId="28B5E6FE"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-Код 4.6 - </w:t>
      </w:r>
      <w:r w:rsidRPr="00E13FC9">
        <w:rPr>
          <w:rFonts w:ascii="Times New Roman" w:eastAsia="Arial" w:hAnsi="Times New Roman"/>
          <w:sz w:val="28"/>
          <w:szCs w:val="28"/>
          <w:lang w:eastAsia="ar-SA"/>
        </w:rPr>
        <w:t>Общественное питание</w:t>
      </w:r>
      <w:r>
        <w:rPr>
          <w:rFonts w:ascii="Times New Roman" w:eastAsia="Arial" w:hAnsi="Times New Roman"/>
          <w:sz w:val="28"/>
          <w:szCs w:val="28"/>
          <w:lang w:eastAsia="ar-SA"/>
        </w:rPr>
        <w:t xml:space="preserve"> (</w:t>
      </w:r>
      <w:r w:rsidRPr="00E13FC9">
        <w:rPr>
          <w:rFonts w:ascii="Times New Roman" w:eastAsia="Arial" w:hAnsi="Times New Roman"/>
          <w:sz w:val="28"/>
          <w:szCs w:val="28"/>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r w:rsidRPr="00F07C61">
        <w:rPr>
          <w:rFonts w:ascii="Times New Roman" w:eastAsia="Arial" w:hAnsi="Times New Roman"/>
          <w:sz w:val="28"/>
          <w:szCs w:val="28"/>
          <w:lang w:eastAsia="ar-SA"/>
        </w:rPr>
        <w:t>);</w:t>
      </w:r>
    </w:p>
    <w:p w14:paraId="656B563E" w14:textId="77777777" w:rsidR="00D67A3C" w:rsidRPr="00F07C61" w:rsidRDefault="00D67A3C" w:rsidP="00D76A6E">
      <w:pPr>
        <w:tabs>
          <w:tab w:val="left" w:pos="9356"/>
        </w:tabs>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F07C61">
        <w:rPr>
          <w:rFonts w:ascii="Times New Roman" w:eastAsia="Arial" w:hAnsi="Times New Roman"/>
          <w:sz w:val="28"/>
          <w:szCs w:val="28"/>
          <w:lang w:eastAsia="ar-SA"/>
        </w:rPr>
        <w:t xml:space="preserve">-Код 6.2 – </w:t>
      </w:r>
      <w:r w:rsidRPr="00E13FC9">
        <w:rPr>
          <w:rFonts w:ascii="Times New Roman" w:eastAsiaTheme="minorHAnsi" w:hAnsi="Times New Roman"/>
          <w:bCs/>
          <w:sz w:val="28"/>
          <w:szCs w:val="28"/>
          <w:lang w:eastAsia="en-US"/>
        </w:rPr>
        <w:t>Тяжелая промышленность</w:t>
      </w:r>
      <w:r>
        <w:rPr>
          <w:rFonts w:ascii="Times New Roman" w:eastAsiaTheme="minorHAnsi" w:hAnsi="Times New Roman"/>
          <w:bCs/>
          <w:sz w:val="28"/>
          <w:szCs w:val="28"/>
          <w:lang w:eastAsia="en-US"/>
        </w:rPr>
        <w:t xml:space="preserve"> (</w:t>
      </w:r>
      <w:r w:rsidR="00250B67" w:rsidRPr="00250B67">
        <w:rPr>
          <w:rFonts w:ascii="Times New Roman" w:eastAsiaTheme="minorHAnsi" w:hAnsi="Times New Roman"/>
          <w:bCs/>
          <w:sz w:val="28"/>
          <w:szCs w:val="28"/>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Pr>
          <w:rFonts w:ascii="Times New Roman" w:eastAsiaTheme="minorHAnsi" w:hAnsi="Times New Roman"/>
          <w:bCs/>
          <w:sz w:val="28"/>
          <w:szCs w:val="28"/>
          <w:lang w:eastAsia="en-US"/>
        </w:rPr>
        <w:t>)</w:t>
      </w:r>
      <w:r w:rsidRPr="00F07C61">
        <w:rPr>
          <w:rFonts w:ascii="Times New Roman" w:eastAsiaTheme="minorHAnsi" w:hAnsi="Times New Roman"/>
          <w:bCs/>
          <w:sz w:val="28"/>
          <w:szCs w:val="28"/>
          <w:lang w:eastAsia="en-US"/>
        </w:rPr>
        <w:t>;</w:t>
      </w:r>
    </w:p>
    <w:p w14:paraId="61D87CA9" w14:textId="77777777" w:rsidR="00D67A3C" w:rsidRPr="00F07C61" w:rsidRDefault="00D67A3C" w:rsidP="00D76A6E">
      <w:pPr>
        <w:tabs>
          <w:tab w:val="left" w:pos="9356"/>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07C61">
        <w:rPr>
          <w:rFonts w:ascii="Times New Roman" w:eastAsia="Arial" w:hAnsi="Times New Roman"/>
          <w:sz w:val="28"/>
          <w:szCs w:val="28"/>
          <w:lang w:eastAsia="ar-SA"/>
        </w:rPr>
        <w:t xml:space="preserve">-Код 6.3 – </w:t>
      </w:r>
      <w:r w:rsidRPr="0027065D">
        <w:rPr>
          <w:rFonts w:ascii="Times New Roman" w:eastAsia="Arial" w:hAnsi="Times New Roman"/>
          <w:sz w:val="28"/>
          <w:szCs w:val="28"/>
          <w:lang w:eastAsia="ar-SA"/>
        </w:rPr>
        <w:t>Легкая промышленность</w:t>
      </w:r>
      <w:r>
        <w:rPr>
          <w:rFonts w:ascii="Times New Roman" w:eastAsia="Arial" w:hAnsi="Times New Roman"/>
          <w:sz w:val="28"/>
          <w:szCs w:val="28"/>
          <w:lang w:eastAsia="ar-SA"/>
        </w:rPr>
        <w:t xml:space="preserve"> (</w:t>
      </w:r>
      <w:r w:rsidRPr="0027065D">
        <w:rPr>
          <w:rFonts w:ascii="Times New Roman" w:eastAsia="Arial" w:hAnsi="Times New Roman"/>
          <w:sz w:val="28"/>
          <w:szCs w:val="28"/>
          <w:lang w:eastAsia="ar-SA"/>
        </w:rPr>
        <w:t xml:space="preserve">Размещение объектов капитального строительства, предназначенных для текстильной, </w:t>
      </w:r>
      <w:proofErr w:type="spellStart"/>
      <w:r w:rsidRPr="0027065D">
        <w:rPr>
          <w:rFonts w:ascii="Times New Roman" w:eastAsia="Arial" w:hAnsi="Times New Roman"/>
          <w:sz w:val="28"/>
          <w:szCs w:val="28"/>
          <w:lang w:eastAsia="ar-SA"/>
        </w:rPr>
        <w:t>фарфоро</w:t>
      </w:r>
      <w:proofErr w:type="spellEnd"/>
      <w:r w:rsidRPr="0027065D">
        <w:rPr>
          <w:rFonts w:ascii="Times New Roman" w:eastAsia="Arial" w:hAnsi="Times New Roman"/>
          <w:sz w:val="28"/>
          <w:szCs w:val="28"/>
          <w:lang w:eastAsia="ar-SA"/>
        </w:rPr>
        <w:t>-фаянсовой, электронной промышленности</w:t>
      </w:r>
      <w:r w:rsidRPr="00F07C61">
        <w:rPr>
          <w:rFonts w:ascii="Times New Roman" w:eastAsiaTheme="minorHAnsi" w:hAnsi="Times New Roman"/>
          <w:sz w:val="28"/>
          <w:szCs w:val="28"/>
          <w:lang w:eastAsia="en-US"/>
        </w:rPr>
        <w:t>);</w:t>
      </w:r>
    </w:p>
    <w:p w14:paraId="49334E10" w14:textId="77777777" w:rsidR="00D67A3C" w:rsidRPr="00F07C61" w:rsidRDefault="00D67A3C"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 Код 1.2 - </w:t>
      </w:r>
      <w:r w:rsidRPr="0027065D">
        <w:rPr>
          <w:rFonts w:ascii="Times New Roman" w:hAnsi="Times New Roman"/>
          <w:sz w:val="28"/>
          <w:szCs w:val="28"/>
        </w:rPr>
        <w:t>Выращивание зерновых и иных сельскохозяйственных культур</w:t>
      </w:r>
      <w:r>
        <w:rPr>
          <w:rFonts w:ascii="Times New Roman" w:hAnsi="Times New Roman"/>
          <w:sz w:val="28"/>
          <w:szCs w:val="28"/>
        </w:rPr>
        <w:t xml:space="preserve"> (</w:t>
      </w:r>
      <w:r w:rsidR="00250B67" w:rsidRPr="00250B67">
        <w:rPr>
          <w:rFonts w:ascii="Times New Roman" w:hAnsi="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sidRPr="00F07C61">
        <w:rPr>
          <w:rFonts w:ascii="Times New Roman" w:hAnsi="Times New Roman"/>
          <w:sz w:val="28"/>
          <w:szCs w:val="28"/>
        </w:rPr>
        <w:t>);</w:t>
      </w:r>
    </w:p>
    <w:p w14:paraId="5046A084" w14:textId="77777777" w:rsidR="00D67A3C" w:rsidRPr="00F07C61" w:rsidRDefault="00D67A3C"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 Код 1.3 </w:t>
      </w:r>
      <w:r>
        <w:rPr>
          <w:rFonts w:ascii="Times New Roman" w:hAnsi="Times New Roman"/>
          <w:sz w:val="28"/>
          <w:szCs w:val="28"/>
        </w:rPr>
        <w:t>–</w:t>
      </w:r>
      <w:r w:rsidRPr="00F07C61">
        <w:rPr>
          <w:rFonts w:ascii="Times New Roman" w:hAnsi="Times New Roman"/>
          <w:sz w:val="28"/>
          <w:szCs w:val="28"/>
        </w:rPr>
        <w:t xml:space="preserve"> </w:t>
      </w:r>
      <w:r w:rsidRPr="0027065D">
        <w:rPr>
          <w:rFonts w:ascii="Times New Roman" w:hAnsi="Times New Roman"/>
          <w:sz w:val="28"/>
          <w:szCs w:val="28"/>
        </w:rPr>
        <w:t>Овощеводство</w:t>
      </w:r>
      <w:r>
        <w:rPr>
          <w:rFonts w:ascii="Times New Roman" w:hAnsi="Times New Roman"/>
          <w:sz w:val="28"/>
          <w:szCs w:val="28"/>
        </w:rPr>
        <w:t xml:space="preserve"> (</w:t>
      </w:r>
      <w:r w:rsidR="00250B67" w:rsidRPr="00250B67">
        <w:rPr>
          <w:rFonts w:ascii="Times New Roman" w:hAnsi="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sidRPr="00F07C61">
        <w:rPr>
          <w:rFonts w:ascii="Times New Roman" w:hAnsi="Times New Roman"/>
          <w:sz w:val="28"/>
          <w:szCs w:val="28"/>
        </w:rPr>
        <w:t>);</w:t>
      </w:r>
    </w:p>
    <w:p w14:paraId="4088C696" w14:textId="77777777" w:rsidR="00D67A3C" w:rsidRPr="00F07C61" w:rsidRDefault="00D67A3C"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 Код 1.4 - </w:t>
      </w:r>
      <w:r w:rsidRPr="0027065D">
        <w:rPr>
          <w:rFonts w:ascii="Times New Roman" w:hAnsi="Times New Roman"/>
          <w:sz w:val="28"/>
          <w:szCs w:val="28"/>
        </w:rPr>
        <w:t>Выращивание тонизирующих, лекарственных, цветочных культур</w:t>
      </w:r>
      <w:r>
        <w:rPr>
          <w:rFonts w:ascii="Times New Roman" w:hAnsi="Times New Roman"/>
          <w:sz w:val="28"/>
          <w:szCs w:val="28"/>
        </w:rPr>
        <w:t xml:space="preserve"> (</w:t>
      </w:r>
      <w:r w:rsidRPr="0027065D">
        <w:rPr>
          <w:rFonts w:ascii="Times New Roman" w:hAnsi="Times New Roman"/>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rsidRPr="00F07C61">
        <w:rPr>
          <w:rFonts w:ascii="Times New Roman" w:hAnsi="Times New Roman"/>
          <w:sz w:val="28"/>
          <w:szCs w:val="28"/>
        </w:rPr>
        <w:t>);</w:t>
      </w:r>
    </w:p>
    <w:p w14:paraId="5A375224" w14:textId="77777777" w:rsidR="00D67A3C" w:rsidRDefault="00D67A3C"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 Код 1.5 </w:t>
      </w:r>
      <w:r>
        <w:rPr>
          <w:rFonts w:ascii="Times New Roman" w:hAnsi="Times New Roman"/>
          <w:sz w:val="28"/>
          <w:szCs w:val="28"/>
        </w:rPr>
        <w:t>–</w:t>
      </w:r>
      <w:r w:rsidRPr="00F07C61">
        <w:rPr>
          <w:rFonts w:ascii="Times New Roman" w:hAnsi="Times New Roman"/>
          <w:sz w:val="28"/>
          <w:szCs w:val="28"/>
        </w:rPr>
        <w:t xml:space="preserve"> </w:t>
      </w:r>
      <w:r w:rsidRPr="0027065D">
        <w:rPr>
          <w:rFonts w:ascii="Times New Roman" w:hAnsi="Times New Roman"/>
          <w:sz w:val="28"/>
          <w:szCs w:val="28"/>
        </w:rPr>
        <w:t>Садоводство</w:t>
      </w:r>
      <w:r>
        <w:rPr>
          <w:rFonts w:ascii="Times New Roman" w:hAnsi="Times New Roman"/>
          <w:sz w:val="28"/>
          <w:szCs w:val="28"/>
        </w:rPr>
        <w:t xml:space="preserve"> (</w:t>
      </w:r>
      <w:r w:rsidR="00250B67" w:rsidRPr="00250B67">
        <w:rPr>
          <w:rFonts w:ascii="Times New Roman" w:hAnsi="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sidR="00250B67">
        <w:rPr>
          <w:rFonts w:ascii="Times New Roman" w:hAnsi="Times New Roman"/>
          <w:sz w:val="28"/>
          <w:szCs w:val="28"/>
        </w:rPr>
        <w:t>)</w:t>
      </w:r>
      <w:r w:rsidRPr="00F07C61">
        <w:rPr>
          <w:rFonts w:ascii="Times New Roman" w:hAnsi="Times New Roman"/>
          <w:sz w:val="28"/>
          <w:szCs w:val="28"/>
        </w:rPr>
        <w:t>;</w:t>
      </w:r>
    </w:p>
    <w:p w14:paraId="17570D44" w14:textId="77777777" w:rsidR="00D67A3C" w:rsidRDefault="00D67A3C"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 Код 1.6 - </w:t>
      </w:r>
      <w:r w:rsidRPr="0027065D">
        <w:rPr>
          <w:rFonts w:ascii="Times New Roman" w:hAnsi="Times New Roman"/>
          <w:sz w:val="28"/>
          <w:szCs w:val="28"/>
        </w:rPr>
        <w:t>Выращивание льна и конопли</w:t>
      </w:r>
      <w:r>
        <w:rPr>
          <w:rFonts w:ascii="Times New Roman" w:hAnsi="Times New Roman"/>
          <w:sz w:val="28"/>
          <w:szCs w:val="28"/>
        </w:rPr>
        <w:t xml:space="preserve"> (</w:t>
      </w:r>
      <w:r w:rsidRPr="0027065D">
        <w:rPr>
          <w:rFonts w:ascii="Times New Roman" w:hAnsi="Times New Roman"/>
          <w:sz w:val="28"/>
          <w:szCs w:val="28"/>
        </w:rPr>
        <w:t>Осуществление хозяйственной деятельности, в том числе на сельскохозяйственных угодьях, связанной с выращиванием льна, конопли</w:t>
      </w:r>
      <w:r w:rsidRPr="00F07C61">
        <w:rPr>
          <w:rFonts w:ascii="Times New Roman" w:hAnsi="Times New Roman"/>
          <w:sz w:val="28"/>
          <w:szCs w:val="28"/>
        </w:rPr>
        <w:t>)</w:t>
      </w:r>
      <w:r>
        <w:rPr>
          <w:rFonts w:ascii="Times New Roman" w:hAnsi="Times New Roman"/>
          <w:sz w:val="28"/>
          <w:szCs w:val="28"/>
        </w:rPr>
        <w:t>;</w:t>
      </w:r>
    </w:p>
    <w:p w14:paraId="01A4A98C" w14:textId="77777777" w:rsidR="00D67A3C" w:rsidRPr="00F07C61" w:rsidRDefault="00D67A3C"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rPr>
      </w:pPr>
      <w:r w:rsidRPr="00E81D6D">
        <w:rPr>
          <w:rFonts w:ascii="Times New Roman" w:hAnsi="Times New Roman"/>
          <w:sz w:val="28"/>
          <w:szCs w:val="28"/>
        </w:rPr>
        <w:t>- Код 1.</w:t>
      </w:r>
      <w:r>
        <w:rPr>
          <w:rFonts w:ascii="Times New Roman" w:hAnsi="Times New Roman"/>
          <w:sz w:val="28"/>
          <w:szCs w:val="28"/>
        </w:rPr>
        <w:t>7</w:t>
      </w:r>
      <w:r w:rsidRPr="00E81D6D">
        <w:rPr>
          <w:rFonts w:ascii="Times New Roman" w:hAnsi="Times New Roman"/>
          <w:sz w:val="28"/>
          <w:szCs w:val="28"/>
        </w:rPr>
        <w:t xml:space="preserve"> - Животноводство</w:t>
      </w:r>
      <w:r>
        <w:rPr>
          <w:rFonts w:ascii="Times New Roman" w:hAnsi="Times New Roman"/>
          <w:sz w:val="28"/>
          <w:szCs w:val="28"/>
        </w:rPr>
        <w:t xml:space="preserve"> (</w:t>
      </w:r>
      <w:r w:rsidRPr="00E81D6D">
        <w:rPr>
          <w:rFonts w:ascii="Times New Roman" w:hAnsi="Times New Roman"/>
          <w:sz w:val="28"/>
          <w:szCs w:val="2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w:t>
      </w:r>
      <w:r w:rsidRPr="00E81D6D">
        <w:rPr>
          <w:rFonts w:ascii="Times New Roman" w:hAnsi="Times New Roman"/>
          <w:sz w:val="28"/>
          <w:szCs w:val="28"/>
        </w:rPr>
        <w:lastRenderedPageBreak/>
        <w:t>первичной переработки сельскохозяйственной продукции.</w:t>
      </w:r>
      <w:r>
        <w:rPr>
          <w:rFonts w:ascii="Times New Roman" w:hAnsi="Times New Roman"/>
          <w:sz w:val="28"/>
          <w:szCs w:val="28"/>
        </w:rPr>
        <w:t xml:space="preserve"> </w:t>
      </w:r>
      <w:r w:rsidRPr="00E81D6D">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1.8 - 1.11, 1.15, 1.19, 1.20</w:t>
      </w:r>
      <w:r>
        <w:rPr>
          <w:rFonts w:ascii="Times New Roman" w:hAnsi="Times New Roman"/>
          <w:sz w:val="28"/>
          <w:szCs w:val="28"/>
        </w:rPr>
        <w:t>);</w:t>
      </w:r>
    </w:p>
    <w:p w14:paraId="25090A0C" w14:textId="77777777" w:rsidR="00D67A3C" w:rsidRPr="00F07C61" w:rsidRDefault="00D67A3C"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 Код 1.8 </w:t>
      </w:r>
      <w:r>
        <w:rPr>
          <w:rFonts w:ascii="Times New Roman" w:hAnsi="Times New Roman"/>
          <w:sz w:val="28"/>
          <w:szCs w:val="28"/>
        </w:rPr>
        <w:t>–</w:t>
      </w:r>
      <w:r w:rsidRPr="00F07C61">
        <w:rPr>
          <w:rFonts w:ascii="Times New Roman" w:hAnsi="Times New Roman"/>
          <w:sz w:val="28"/>
          <w:szCs w:val="28"/>
        </w:rPr>
        <w:t xml:space="preserve"> </w:t>
      </w:r>
      <w:r w:rsidRPr="00E81D6D">
        <w:rPr>
          <w:rFonts w:ascii="Times New Roman" w:hAnsi="Times New Roman"/>
          <w:sz w:val="28"/>
          <w:szCs w:val="28"/>
        </w:rPr>
        <w:t>Скотоводство</w:t>
      </w:r>
      <w:r>
        <w:rPr>
          <w:rFonts w:ascii="Times New Roman" w:hAnsi="Times New Roman"/>
          <w:sz w:val="28"/>
          <w:szCs w:val="28"/>
        </w:rPr>
        <w:t xml:space="preserve"> (</w:t>
      </w:r>
      <w:r w:rsidRPr="00E81D6D">
        <w:rPr>
          <w:rFonts w:ascii="Times New Roman" w:hAnsi="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Pr>
          <w:rFonts w:ascii="Times New Roman" w:hAnsi="Times New Roman"/>
          <w:sz w:val="28"/>
          <w:szCs w:val="28"/>
        </w:rPr>
        <w:t xml:space="preserve"> </w:t>
      </w:r>
      <w:r w:rsidRPr="00E81D6D">
        <w:rPr>
          <w:rFonts w:ascii="Times New Roman" w:hAnsi="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hAnsi="Times New Roman"/>
          <w:sz w:val="28"/>
          <w:szCs w:val="28"/>
        </w:rPr>
        <w:t xml:space="preserve"> </w:t>
      </w:r>
      <w:r w:rsidRPr="00E81D6D">
        <w:rPr>
          <w:rFonts w:ascii="Times New Roman" w:hAnsi="Times New Roman"/>
          <w:sz w:val="28"/>
          <w:szCs w:val="28"/>
        </w:rPr>
        <w:t>разведение племенных животных, производство и использование племенной продукции (материала)</w:t>
      </w:r>
      <w:r w:rsidRPr="00F07C61">
        <w:rPr>
          <w:rFonts w:ascii="Times New Roman" w:hAnsi="Times New Roman"/>
          <w:sz w:val="28"/>
          <w:szCs w:val="28"/>
        </w:rPr>
        <w:t>);</w:t>
      </w:r>
    </w:p>
    <w:p w14:paraId="66D32BF3" w14:textId="77777777" w:rsidR="00D67A3C" w:rsidRPr="00F07C61" w:rsidRDefault="00D67A3C"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 Код 1.9 </w:t>
      </w:r>
      <w:r>
        <w:rPr>
          <w:rFonts w:ascii="Times New Roman" w:hAnsi="Times New Roman"/>
          <w:sz w:val="28"/>
          <w:szCs w:val="28"/>
        </w:rPr>
        <w:t>–</w:t>
      </w:r>
      <w:r w:rsidRPr="00F07C61">
        <w:rPr>
          <w:rFonts w:ascii="Times New Roman" w:hAnsi="Times New Roman"/>
          <w:sz w:val="28"/>
          <w:szCs w:val="28"/>
        </w:rPr>
        <w:t xml:space="preserve"> </w:t>
      </w:r>
      <w:r w:rsidRPr="00E81D6D">
        <w:rPr>
          <w:rFonts w:ascii="Times New Roman" w:hAnsi="Times New Roman"/>
          <w:sz w:val="28"/>
          <w:szCs w:val="28"/>
        </w:rPr>
        <w:t>Звероводство</w:t>
      </w:r>
      <w:r>
        <w:rPr>
          <w:rFonts w:ascii="Times New Roman" w:hAnsi="Times New Roman"/>
          <w:sz w:val="28"/>
          <w:szCs w:val="28"/>
        </w:rPr>
        <w:t xml:space="preserve"> (</w:t>
      </w:r>
      <w:r w:rsidRPr="00E81D6D">
        <w:rPr>
          <w:rFonts w:ascii="Times New Roman" w:hAnsi="Times New Roman"/>
          <w:sz w:val="28"/>
          <w:szCs w:val="28"/>
        </w:rPr>
        <w:t>Осуществление хозяйственной деятельности, связанной с разведением в неволе ценных пушных зверей;</w:t>
      </w:r>
      <w:r>
        <w:rPr>
          <w:rFonts w:ascii="Times New Roman" w:hAnsi="Times New Roman"/>
          <w:sz w:val="28"/>
          <w:szCs w:val="28"/>
        </w:rPr>
        <w:t xml:space="preserve"> </w:t>
      </w:r>
      <w:r w:rsidRPr="00E81D6D">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hAnsi="Times New Roman"/>
          <w:sz w:val="28"/>
          <w:szCs w:val="28"/>
        </w:rPr>
        <w:t xml:space="preserve"> </w:t>
      </w:r>
      <w:r w:rsidRPr="00E81D6D">
        <w:rPr>
          <w:rFonts w:ascii="Times New Roman" w:hAnsi="Times New Roman"/>
          <w:sz w:val="28"/>
          <w:szCs w:val="28"/>
        </w:rPr>
        <w:t>разведение племенных животных, производство и использование племенной продукции (материала</w:t>
      </w:r>
      <w:r w:rsidRPr="00F07C61">
        <w:rPr>
          <w:rFonts w:ascii="Times New Roman" w:hAnsi="Times New Roman"/>
          <w:sz w:val="28"/>
          <w:szCs w:val="28"/>
        </w:rPr>
        <w:t>);</w:t>
      </w:r>
    </w:p>
    <w:p w14:paraId="4E49FA75" w14:textId="77777777" w:rsidR="00D67A3C" w:rsidRPr="00C24A6A" w:rsidRDefault="00D67A3C"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 Код 1.10 </w:t>
      </w:r>
      <w:r>
        <w:rPr>
          <w:rFonts w:ascii="Times New Roman" w:hAnsi="Times New Roman"/>
          <w:sz w:val="28"/>
          <w:szCs w:val="28"/>
        </w:rPr>
        <w:t>–</w:t>
      </w:r>
      <w:r w:rsidRPr="00F07C61">
        <w:rPr>
          <w:rFonts w:ascii="Times New Roman" w:hAnsi="Times New Roman"/>
          <w:sz w:val="28"/>
          <w:szCs w:val="28"/>
        </w:rPr>
        <w:t xml:space="preserve"> </w:t>
      </w:r>
      <w:r w:rsidRPr="00C24A6A">
        <w:rPr>
          <w:rFonts w:ascii="Times New Roman" w:hAnsi="Times New Roman"/>
          <w:sz w:val="28"/>
          <w:szCs w:val="28"/>
        </w:rPr>
        <w:t>Птицеводство</w:t>
      </w:r>
      <w:r>
        <w:rPr>
          <w:rFonts w:ascii="Times New Roman" w:hAnsi="Times New Roman"/>
          <w:sz w:val="28"/>
          <w:szCs w:val="28"/>
        </w:rPr>
        <w:t xml:space="preserve"> (</w:t>
      </w:r>
      <w:r w:rsidRPr="00C24A6A">
        <w:rPr>
          <w:rFonts w:ascii="Times New Roman" w:hAnsi="Times New Roman"/>
          <w:sz w:val="28"/>
          <w:szCs w:val="28"/>
        </w:rPr>
        <w:t>Осуществление хозяйственной деятельности, связанной с разведением домашних пород птиц, в том числе водоплавающих;</w:t>
      </w:r>
    </w:p>
    <w:p w14:paraId="071A2F54" w14:textId="77777777" w:rsidR="00D67A3C" w:rsidRPr="00F07C61" w:rsidRDefault="00D67A3C"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rPr>
      </w:pPr>
      <w:r w:rsidRPr="00C24A6A">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hAnsi="Times New Roman"/>
          <w:sz w:val="28"/>
          <w:szCs w:val="28"/>
        </w:rPr>
        <w:t xml:space="preserve"> </w:t>
      </w:r>
      <w:r w:rsidRPr="00C24A6A">
        <w:rPr>
          <w:rFonts w:ascii="Times New Roman" w:hAnsi="Times New Roman"/>
          <w:sz w:val="28"/>
          <w:szCs w:val="28"/>
        </w:rPr>
        <w:t>разведение племенных животных, производство и использование племенной продукции (материала)</w:t>
      </w:r>
    </w:p>
    <w:p w14:paraId="12964E4F" w14:textId="77777777" w:rsidR="00D67A3C" w:rsidRPr="00F07C61" w:rsidRDefault="00D67A3C"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 Код 1.11 </w:t>
      </w:r>
      <w:r>
        <w:rPr>
          <w:rFonts w:ascii="Times New Roman" w:hAnsi="Times New Roman"/>
          <w:sz w:val="28"/>
          <w:szCs w:val="28"/>
        </w:rPr>
        <w:t>–</w:t>
      </w:r>
      <w:r w:rsidRPr="00F07C61">
        <w:rPr>
          <w:rFonts w:ascii="Times New Roman" w:hAnsi="Times New Roman"/>
          <w:sz w:val="28"/>
          <w:szCs w:val="28"/>
        </w:rPr>
        <w:t xml:space="preserve"> </w:t>
      </w:r>
      <w:r w:rsidRPr="00C24A6A">
        <w:rPr>
          <w:rFonts w:ascii="Times New Roman" w:hAnsi="Times New Roman"/>
          <w:sz w:val="28"/>
          <w:szCs w:val="28"/>
        </w:rPr>
        <w:t>Свиноводство</w:t>
      </w:r>
      <w:r>
        <w:rPr>
          <w:rFonts w:ascii="Times New Roman" w:hAnsi="Times New Roman"/>
          <w:sz w:val="28"/>
          <w:szCs w:val="28"/>
        </w:rPr>
        <w:t xml:space="preserve"> (</w:t>
      </w:r>
      <w:r w:rsidRPr="00C24A6A">
        <w:rPr>
          <w:rFonts w:ascii="Times New Roman" w:hAnsi="Times New Roman"/>
          <w:sz w:val="28"/>
          <w:szCs w:val="28"/>
        </w:rPr>
        <w:t>Осуществление хозяйственной деятельности, связанной с разведением свиней;</w:t>
      </w:r>
      <w:r>
        <w:rPr>
          <w:rFonts w:ascii="Times New Roman" w:hAnsi="Times New Roman"/>
          <w:sz w:val="28"/>
          <w:szCs w:val="28"/>
        </w:rPr>
        <w:t xml:space="preserve"> </w:t>
      </w:r>
      <w:r w:rsidRPr="00C24A6A">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hAnsi="Times New Roman"/>
          <w:sz w:val="28"/>
          <w:szCs w:val="28"/>
        </w:rPr>
        <w:t xml:space="preserve"> </w:t>
      </w:r>
      <w:r w:rsidRPr="00C24A6A">
        <w:rPr>
          <w:rFonts w:ascii="Times New Roman" w:hAnsi="Times New Roman"/>
          <w:sz w:val="28"/>
          <w:szCs w:val="28"/>
        </w:rPr>
        <w:t>разведение племенных животных, производство и использование племенной продукции (материала)</w:t>
      </w:r>
      <w:r>
        <w:rPr>
          <w:rFonts w:ascii="Times New Roman" w:hAnsi="Times New Roman"/>
          <w:sz w:val="28"/>
          <w:szCs w:val="28"/>
        </w:rPr>
        <w:t>;</w:t>
      </w:r>
    </w:p>
    <w:p w14:paraId="2B46E74B" w14:textId="77777777" w:rsidR="00D67A3C" w:rsidRPr="00F07C61" w:rsidRDefault="00D67A3C"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 Код 1.12 </w:t>
      </w:r>
      <w:r>
        <w:rPr>
          <w:rFonts w:ascii="Times New Roman" w:hAnsi="Times New Roman"/>
          <w:sz w:val="28"/>
          <w:szCs w:val="28"/>
        </w:rPr>
        <w:t>–</w:t>
      </w:r>
      <w:r w:rsidRPr="00F07C61">
        <w:rPr>
          <w:rFonts w:ascii="Times New Roman" w:hAnsi="Times New Roman"/>
          <w:sz w:val="28"/>
          <w:szCs w:val="28"/>
        </w:rPr>
        <w:t xml:space="preserve"> </w:t>
      </w:r>
      <w:r w:rsidRPr="00C24A6A">
        <w:rPr>
          <w:rFonts w:ascii="Times New Roman" w:hAnsi="Times New Roman"/>
          <w:sz w:val="28"/>
          <w:szCs w:val="28"/>
        </w:rPr>
        <w:t>Пчеловодство</w:t>
      </w:r>
      <w:r>
        <w:rPr>
          <w:rFonts w:ascii="Times New Roman" w:hAnsi="Times New Roman"/>
          <w:sz w:val="28"/>
          <w:szCs w:val="28"/>
        </w:rPr>
        <w:t xml:space="preserve"> (</w:t>
      </w:r>
      <w:r w:rsidRPr="00C24A6A">
        <w:rPr>
          <w:rFonts w:ascii="Times New Roman" w:hAnsi="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hAnsi="Times New Roman"/>
          <w:sz w:val="28"/>
          <w:szCs w:val="28"/>
        </w:rPr>
        <w:t xml:space="preserve"> </w:t>
      </w:r>
      <w:r w:rsidRPr="00C24A6A">
        <w:rPr>
          <w:rFonts w:ascii="Times New Roman" w:hAnsi="Times New Roman"/>
          <w:sz w:val="28"/>
          <w:szCs w:val="28"/>
        </w:rPr>
        <w:t>размещение ульев, иных объектов и оборудования, необходимого для пчеловодства и разведениях иных полезных насекомых;</w:t>
      </w:r>
      <w:r>
        <w:rPr>
          <w:rFonts w:ascii="Times New Roman" w:hAnsi="Times New Roman"/>
          <w:sz w:val="28"/>
          <w:szCs w:val="28"/>
        </w:rPr>
        <w:t xml:space="preserve"> </w:t>
      </w:r>
      <w:r w:rsidRPr="00C24A6A">
        <w:rPr>
          <w:rFonts w:ascii="Times New Roman" w:hAnsi="Times New Roman"/>
          <w:sz w:val="28"/>
          <w:szCs w:val="28"/>
        </w:rPr>
        <w:t>размещение сооружений, используемых для хранения и первичной переработки продукции пчеловодства</w:t>
      </w:r>
      <w:r w:rsidRPr="00F07C61">
        <w:rPr>
          <w:rFonts w:ascii="Times New Roman" w:hAnsi="Times New Roman"/>
          <w:sz w:val="28"/>
          <w:szCs w:val="28"/>
        </w:rPr>
        <w:t>);</w:t>
      </w:r>
    </w:p>
    <w:p w14:paraId="5A2403BB" w14:textId="77777777" w:rsidR="00D67A3C" w:rsidRPr="00F07C61" w:rsidRDefault="00D67A3C"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 Код 1.13 </w:t>
      </w:r>
      <w:r>
        <w:rPr>
          <w:rFonts w:ascii="Times New Roman" w:hAnsi="Times New Roman"/>
          <w:sz w:val="28"/>
          <w:szCs w:val="28"/>
        </w:rPr>
        <w:t>–</w:t>
      </w:r>
      <w:r w:rsidRPr="00F07C61">
        <w:rPr>
          <w:rFonts w:ascii="Times New Roman" w:hAnsi="Times New Roman"/>
          <w:sz w:val="28"/>
          <w:szCs w:val="28"/>
        </w:rPr>
        <w:t xml:space="preserve"> </w:t>
      </w:r>
      <w:r w:rsidRPr="00C24A6A">
        <w:rPr>
          <w:rFonts w:ascii="Times New Roman" w:hAnsi="Times New Roman"/>
          <w:sz w:val="28"/>
          <w:szCs w:val="28"/>
        </w:rPr>
        <w:t>Рыбоводство</w:t>
      </w:r>
      <w:r>
        <w:rPr>
          <w:rFonts w:ascii="Times New Roman" w:hAnsi="Times New Roman"/>
          <w:sz w:val="28"/>
          <w:szCs w:val="28"/>
        </w:rPr>
        <w:t xml:space="preserve"> (</w:t>
      </w:r>
      <w:r w:rsidRPr="00C24A6A">
        <w:rPr>
          <w:rFonts w:ascii="Times New Roman" w:hAnsi="Times New Roman"/>
          <w:sz w:val="28"/>
          <w:szCs w:val="28"/>
        </w:rPr>
        <w:t>Осуществление хозяйственной деятельности, связанной с разведением и (или) содержанием, выращиванием объектов рыбоводства (аквакультуры);</w:t>
      </w:r>
      <w:r>
        <w:rPr>
          <w:rFonts w:ascii="Times New Roman" w:hAnsi="Times New Roman"/>
          <w:sz w:val="28"/>
          <w:szCs w:val="28"/>
        </w:rPr>
        <w:t xml:space="preserve"> </w:t>
      </w:r>
      <w:r w:rsidRPr="00C24A6A">
        <w:rPr>
          <w:rFonts w:ascii="Times New Roman" w:hAnsi="Times New Roman"/>
          <w:sz w:val="28"/>
          <w:szCs w:val="28"/>
        </w:rPr>
        <w:t>размещение зданий, сооружений, оборудования, необходимых для осуществления рыбоводства (аквакультуры)</w:t>
      </w:r>
      <w:r w:rsidRPr="00F07C61">
        <w:rPr>
          <w:rFonts w:ascii="Times New Roman" w:hAnsi="Times New Roman"/>
          <w:sz w:val="28"/>
          <w:szCs w:val="28"/>
        </w:rPr>
        <w:t>);</w:t>
      </w:r>
    </w:p>
    <w:p w14:paraId="32B014D2" w14:textId="77777777" w:rsidR="00D67A3C" w:rsidRPr="00F07C61" w:rsidRDefault="00D67A3C"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 Код 1.16 - </w:t>
      </w:r>
      <w:r w:rsidR="00250B67" w:rsidRPr="00250B67">
        <w:rPr>
          <w:rFonts w:ascii="Times New Roman" w:hAnsi="Times New Roman"/>
          <w:sz w:val="28"/>
          <w:szCs w:val="28"/>
        </w:rPr>
        <w:t>Ведение личного подсобного хозяйства на полевых участках</w:t>
      </w:r>
      <w:r w:rsidR="00250B67">
        <w:rPr>
          <w:rFonts w:ascii="Times New Roman" w:hAnsi="Times New Roman"/>
          <w:sz w:val="28"/>
          <w:szCs w:val="28"/>
        </w:rPr>
        <w:t xml:space="preserve"> (</w:t>
      </w:r>
      <w:r w:rsidR="00250B67" w:rsidRPr="00250B67">
        <w:rPr>
          <w:rFonts w:ascii="Times New Roman" w:hAnsi="Times New Roman"/>
          <w:sz w:val="28"/>
          <w:szCs w:val="28"/>
        </w:rPr>
        <w:t>Производство сельскохозяйственной продукции без права возведения объектов капитального строительства</w:t>
      </w:r>
      <w:r w:rsidR="00250B67">
        <w:rPr>
          <w:rFonts w:ascii="Times New Roman" w:hAnsi="Times New Roman"/>
          <w:sz w:val="28"/>
          <w:szCs w:val="28"/>
        </w:rPr>
        <w:t>)</w:t>
      </w:r>
      <w:r w:rsidRPr="00F07C61">
        <w:rPr>
          <w:rFonts w:ascii="Times New Roman" w:hAnsi="Times New Roman"/>
          <w:sz w:val="28"/>
          <w:szCs w:val="28"/>
        </w:rPr>
        <w:t>;</w:t>
      </w:r>
    </w:p>
    <w:p w14:paraId="281B87BE" w14:textId="77777777" w:rsidR="00D67A3C" w:rsidRDefault="00D67A3C" w:rsidP="00D76A6E">
      <w:pPr>
        <w:widowControl w:val="0"/>
        <w:tabs>
          <w:tab w:val="left" w:pos="9356"/>
        </w:tabs>
        <w:autoSpaceDE w:val="0"/>
        <w:autoSpaceDN w:val="0"/>
        <w:adjustRightInd w:val="0"/>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 Код 1.17 </w:t>
      </w:r>
      <w:r>
        <w:rPr>
          <w:rFonts w:ascii="Times New Roman" w:hAnsi="Times New Roman"/>
          <w:sz w:val="28"/>
          <w:szCs w:val="28"/>
        </w:rPr>
        <w:t>–</w:t>
      </w:r>
      <w:r w:rsidRPr="00F07C61">
        <w:rPr>
          <w:rFonts w:ascii="Times New Roman" w:hAnsi="Times New Roman"/>
          <w:sz w:val="28"/>
          <w:szCs w:val="28"/>
        </w:rPr>
        <w:t xml:space="preserve"> </w:t>
      </w:r>
      <w:r w:rsidRPr="00C24A6A">
        <w:rPr>
          <w:rFonts w:ascii="Times New Roman" w:hAnsi="Times New Roman"/>
          <w:sz w:val="28"/>
          <w:szCs w:val="28"/>
        </w:rPr>
        <w:t>Питомники</w:t>
      </w:r>
      <w:r>
        <w:rPr>
          <w:rFonts w:ascii="Times New Roman" w:hAnsi="Times New Roman"/>
          <w:sz w:val="28"/>
          <w:szCs w:val="28"/>
        </w:rPr>
        <w:t xml:space="preserve"> (</w:t>
      </w:r>
      <w:r w:rsidRPr="00C24A6A">
        <w:rPr>
          <w:rFonts w:ascii="Times New Roman" w:hAnsi="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Pr>
          <w:rFonts w:ascii="Times New Roman" w:hAnsi="Times New Roman"/>
          <w:sz w:val="28"/>
          <w:szCs w:val="28"/>
        </w:rPr>
        <w:t xml:space="preserve"> </w:t>
      </w:r>
      <w:r w:rsidRPr="00C24A6A">
        <w:rPr>
          <w:rFonts w:ascii="Times New Roman" w:hAnsi="Times New Roman"/>
          <w:sz w:val="28"/>
          <w:szCs w:val="28"/>
        </w:rPr>
        <w:t>размещение сооружений, необходимых для указанных видов сельскохозяйственного производства</w:t>
      </w:r>
      <w:r w:rsidRPr="00F07C61">
        <w:rPr>
          <w:rFonts w:ascii="Times New Roman" w:hAnsi="Times New Roman"/>
          <w:sz w:val="28"/>
          <w:szCs w:val="28"/>
        </w:rPr>
        <w:t>);</w:t>
      </w:r>
      <w:r>
        <w:rPr>
          <w:rFonts w:ascii="Times New Roman" w:hAnsi="Times New Roman"/>
          <w:sz w:val="28"/>
          <w:szCs w:val="28"/>
        </w:rPr>
        <w:t xml:space="preserve"> </w:t>
      </w:r>
    </w:p>
    <w:p w14:paraId="24235EC7" w14:textId="77777777" w:rsidR="00D67A3C" w:rsidRDefault="00D67A3C" w:rsidP="00D76A6E">
      <w:pPr>
        <w:widowControl w:val="0"/>
        <w:tabs>
          <w:tab w:val="left" w:pos="9356"/>
        </w:tabs>
        <w:autoSpaceDE w:val="0"/>
        <w:autoSpaceDN w:val="0"/>
        <w:adjustRightInd w:val="0"/>
        <w:spacing w:after="0" w:line="240" w:lineRule="auto"/>
        <w:ind w:firstLine="709"/>
        <w:jc w:val="center"/>
        <w:rPr>
          <w:rFonts w:ascii="Times New Roman" w:hAnsi="Times New Roman"/>
          <w:b/>
          <w:iCs/>
          <w:sz w:val="28"/>
          <w:szCs w:val="28"/>
        </w:rPr>
      </w:pPr>
      <w:r w:rsidRPr="00C24A6A">
        <w:rPr>
          <w:rFonts w:ascii="Times New Roman" w:hAnsi="Times New Roman"/>
          <w:b/>
          <w:iCs/>
          <w:sz w:val="28"/>
          <w:szCs w:val="28"/>
        </w:rPr>
        <w:lastRenderedPageBreak/>
        <w:t>Предельные параметры земельных участков и разрешенного строительства:</w:t>
      </w:r>
    </w:p>
    <w:p w14:paraId="7BF7CB4F" w14:textId="77777777" w:rsidR="00D67A3C" w:rsidRDefault="00D67A3C" w:rsidP="00D76A6E">
      <w:pPr>
        <w:widowControl w:val="0"/>
        <w:tabs>
          <w:tab w:val="left" w:pos="9356"/>
        </w:tabs>
        <w:autoSpaceDE w:val="0"/>
        <w:autoSpaceDN w:val="0"/>
        <w:adjustRightInd w:val="0"/>
        <w:spacing w:after="0" w:line="240" w:lineRule="auto"/>
        <w:ind w:firstLine="709"/>
        <w:jc w:val="center"/>
        <w:rPr>
          <w:rFonts w:ascii="Times New Roman" w:hAnsi="Times New Roman"/>
          <w:b/>
          <w:sz w:val="28"/>
          <w:szCs w:val="28"/>
        </w:rPr>
      </w:pPr>
    </w:p>
    <w:tbl>
      <w:tblPr>
        <w:tblStyle w:val="af8"/>
        <w:tblW w:w="9676" w:type="dxa"/>
        <w:tblLook w:val="04A0" w:firstRow="1" w:lastRow="0" w:firstColumn="1" w:lastColumn="0" w:noHBand="0" w:noVBand="1"/>
      </w:tblPr>
      <w:tblGrid>
        <w:gridCol w:w="3667"/>
        <w:gridCol w:w="1148"/>
        <w:gridCol w:w="4861"/>
      </w:tblGrid>
      <w:tr w:rsidR="00D67A3C" w14:paraId="7C1743C1" w14:textId="77777777" w:rsidTr="00D67A3C">
        <w:trPr>
          <w:trHeight w:val="654"/>
        </w:trPr>
        <w:tc>
          <w:tcPr>
            <w:tcW w:w="4815" w:type="dxa"/>
            <w:gridSpan w:val="2"/>
          </w:tcPr>
          <w:p w14:paraId="6C3F9FCA"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Виды параметров и единицы измерения</w:t>
            </w:r>
          </w:p>
        </w:tc>
        <w:tc>
          <w:tcPr>
            <w:tcW w:w="4861" w:type="dxa"/>
          </w:tcPr>
          <w:p w14:paraId="5FE1FF98"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Значения параметров</w:t>
            </w:r>
          </w:p>
        </w:tc>
      </w:tr>
      <w:tr w:rsidR="00D67A3C" w14:paraId="7F1E5E3F" w14:textId="77777777" w:rsidTr="00D67A3C">
        <w:tc>
          <w:tcPr>
            <w:tcW w:w="3667" w:type="dxa"/>
          </w:tcPr>
          <w:p w14:paraId="238F45A4"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Минимальная площадь</w:t>
            </w:r>
          </w:p>
        </w:tc>
        <w:tc>
          <w:tcPr>
            <w:tcW w:w="1148" w:type="dxa"/>
          </w:tcPr>
          <w:p w14:paraId="4A6F683D" w14:textId="77777777" w:rsidR="00D67A3C" w:rsidRDefault="00D67A3C" w:rsidP="00D76A6E">
            <w:pPr>
              <w:tabs>
                <w:tab w:val="left" w:pos="9356"/>
              </w:tabs>
              <w:jc w:val="center"/>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4861" w:type="dxa"/>
          </w:tcPr>
          <w:p w14:paraId="2EFEC6D3"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300</w:t>
            </w:r>
          </w:p>
        </w:tc>
      </w:tr>
      <w:tr w:rsidR="00D67A3C" w14:paraId="290622FA" w14:textId="77777777" w:rsidTr="00D67A3C">
        <w:tc>
          <w:tcPr>
            <w:tcW w:w="3667" w:type="dxa"/>
          </w:tcPr>
          <w:p w14:paraId="4B128FAC"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Максимальная площадь</w:t>
            </w:r>
          </w:p>
        </w:tc>
        <w:tc>
          <w:tcPr>
            <w:tcW w:w="1148" w:type="dxa"/>
          </w:tcPr>
          <w:p w14:paraId="221E8BD5" w14:textId="77777777" w:rsidR="00D67A3C" w:rsidRDefault="00D67A3C" w:rsidP="00D76A6E">
            <w:pPr>
              <w:tabs>
                <w:tab w:val="left" w:pos="9356"/>
              </w:tabs>
              <w:jc w:val="center"/>
              <w:rPr>
                <w:rFonts w:ascii="Times New Roman" w:hAnsi="Times New Roman"/>
                <w:sz w:val="28"/>
                <w:szCs w:val="28"/>
              </w:rPr>
            </w:pPr>
            <w:proofErr w:type="spellStart"/>
            <w:r w:rsidRPr="000D443E">
              <w:rPr>
                <w:rFonts w:ascii="Times New Roman" w:hAnsi="Times New Roman"/>
                <w:sz w:val="28"/>
                <w:szCs w:val="28"/>
              </w:rPr>
              <w:t>кв.м</w:t>
            </w:r>
            <w:proofErr w:type="spellEnd"/>
          </w:p>
        </w:tc>
        <w:tc>
          <w:tcPr>
            <w:tcW w:w="4861" w:type="dxa"/>
          </w:tcPr>
          <w:p w14:paraId="08E735C3"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350000</w:t>
            </w:r>
          </w:p>
        </w:tc>
      </w:tr>
      <w:tr w:rsidR="00D67A3C" w14:paraId="7289ABC6" w14:textId="77777777" w:rsidTr="00D67A3C">
        <w:tc>
          <w:tcPr>
            <w:tcW w:w="3667" w:type="dxa"/>
          </w:tcPr>
          <w:p w14:paraId="6B789FF1"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 xml:space="preserve">Минимальный отступ строений от передней </w:t>
            </w:r>
            <w:r w:rsidRPr="000D443E">
              <w:rPr>
                <w:rFonts w:ascii="Times New Roman" w:hAnsi="Times New Roman"/>
                <w:sz w:val="28"/>
                <w:szCs w:val="28"/>
              </w:rPr>
              <w:t>границ</w:t>
            </w:r>
            <w:r>
              <w:rPr>
                <w:rFonts w:ascii="Times New Roman" w:hAnsi="Times New Roman"/>
                <w:sz w:val="28"/>
                <w:szCs w:val="28"/>
              </w:rPr>
              <w:t>ы</w:t>
            </w:r>
            <w:r w:rsidRPr="000D443E">
              <w:rPr>
                <w:rFonts w:ascii="Times New Roman" w:hAnsi="Times New Roman"/>
                <w:sz w:val="28"/>
                <w:szCs w:val="28"/>
              </w:rPr>
              <w:t xml:space="preserve"> участка и основным строением </w:t>
            </w:r>
            <w:r>
              <w:rPr>
                <w:rFonts w:ascii="Times New Roman" w:hAnsi="Times New Roman"/>
                <w:sz w:val="28"/>
                <w:szCs w:val="28"/>
              </w:rPr>
              <w:t>(в случаях если иной показатель не установлен линией регулирования застройки)</w:t>
            </w:r>
          </w:p>
        </w:tc>
        <w:tc>
          <w:tcPr>
            <w:tcW w:w="1148" w:type="dxa"/>
          </w:tcPr>
          <w:p w14:paraId="0D9CD990"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55532A46"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 xml:space="preserve">5 </w:t>
            </w:r>
          </w:p>
        </w:tc>
      </w:tr>
      <w:tr w:rsidR="00D67A3C" w14:paraId="032A63FB" w14:textId="77777777" w:rsidTr="00D67A3C">
        <w:tc>
          <w:tcPr>
            <w:tcW w:w="3667" w:type="dxa"/>
          </w:tcPr>
          <w:p w14:paraId="268FBDCC"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Минимальные отступы строений от боковых границ участка</w:t>
            </w:r>
          </w:p>
        </w:tc>
        <w:tc>
          <w:tcPr>
            <w:tcW w:w="1148" w:type="dxa"/>
          </w:tcPr>
          <w:p w14:paraId="7371001E"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511E63E7"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а) 3-при выполнении противопожарных требований;</w:t>
            </w:r>
          </w:p>
          <w:p w14:paraId="15EB6911"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б) 5-в иных случаях</w:t>
            </w:r>
          </w:p>
        </w:tc>
      </w:tr>
      <w:tr w:rsidR="00D67A3C" w14:paraId="1C9A360B" w14:textId="77777777" w:rsidTr="00D67A3C">
        <w:tc>
          <w:tcPr>
            <w:tcW w:w="3667" w:type="dxa"/>
          </w:tcPr>
          <w:p w14:paraId="0C4A4D82"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Минимальный отступ строений от задней границы участка</w:t>
            </w:r>
          </w:p>
        </w:tc>
        <w:tc>
          <w:tcPr>
            <w:tcW w:w="1148" w:type="dxa"/>
          </w:tcPr>
          <w:p w14:paraId="198C25FC"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3099F008"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3</w:t>
            </w:r>
          </w:p>
        </w:tc>
      </w:tr>
      <w:tr w:rsidR="00D67A3C" w14:paraId="16D4042C" w14:textId="77777777" w:rsidTr="00D67A3C">
        <w:tc>
          <w:tcPr>
            <w:tcW w:w="3667" w:type="dxa"/>
          </w:tcPr>
          <w:p w14:paraId="6317F8A2"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w:t>
            </w:r>
            <w:r w:rsidRPr="000D443E">
              <w:rPr>
                <w:rFonts w:ascii="Times New Roman" w:hAnsi="Times New Roman"/>
                <w:sz w:val="28"/>
                <w:szCs w:val="28"/>
              </w:rPr>
              <w:t xml:space="preserve">инимальный отступ от границ соседнего участка до вспомогательных  строений (бани, гаражи и др. в случае отдельного размещения от дома) </w:t>
            </w:r>
          </w:p>
        </w:tc>
        <w:tc>
          <w:tcPr>
            <w:tcW w:w="1148" w:type="dxa"/>
          </w:tcPr>
          <w:p w14:paraId="29AA3CA0"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02E49926"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1</w:t>
            </w:r>
          </w:p>
        </w:tc>
      </w:tr>
      <w:tr w:rsidR="00D67A3C" w14:paraId="6376A49E" w14:textId="77777777" w:rsidTr="00D67A3C">
        <w:tc>
          <w:tcPr>
            <w:tcW w:w="3667" w:type="dxa"/>
          </w:tcPr>
          <w:p w14:paraId="5EB0DCC2"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М</w:t>
            </w:r>
            <w:r w:rsidRPr="000D443E">
              <w:rPr>
                <w:rFonts w:ascii="Times New Roman" w:hAnsi="Times New Roman"/>
                <w:sz w:val="28"/>
                <w:szCs w:val="28"/>
              </w:rPr>
              <w:t xml:space="preserve">инимальный отступ от границ соседнего участка до построек для содержания и разведения домашнего скота и птицы </w:t>
            </w:r>
          </w:p>
        </w:tc>
        <w:tc>
          <w:tcPr>
            <w:tcW w:w="1148" w:type="dxa"/>
          </w:tcPr>
          <w:p w14:paraId="4211E7FA"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43FD3212"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4</w:t>
            </w:r>
          </w:p>
        </w:tc>
      </w:tr>
      <w:tr w:rsidR="00D67A3C" w14:paraId="3076F7DA" w14:textId="77777777" w:rsidTr="00D67A3C">
        <w:tc>
          <w:tcPr>
            <w:tcW w:w="3667" w:type="dxa"/>
          </w:tcPr>
          <w:p w14:paraId="5996378F"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П</w:t>
            </w:r>
            <w:r w:rsidRPr="000D443E">
              <w:rPr>
                <w:rFonts w:ascii="Times New Roman" w:hAnsi="Times New Roman"/>
                <w:sz w:val="28"/>
                <w:szCs w:val="28"/>
              </w:rPr>
              <w:t xml:space="preserve">редельное количество этажей (в том числе </w:t>
            </w:r>
            <w:r>
              <w:rPr>
                <w:rFonts w:ascii="Times New Roman" w:hAnsi="Times New Roman"/>
                <w:sz w:val="28"/>
                <w:szCs w:val="28"/>
              </w:rPr>
              <w:t>–</w:t>
            </w:r>
            <w:r w:rsidRPr="000D443E">
              <w:rPr>
                <w:rFonts w:ascii="Times New Roman" w:hAnsi="Times New Roman"/>
                <w:sz w:val="28"/>
                <w:szCs w:val="28"/>
              </w:rPr>
              <w:t xml:space="preserve"> мансардный</w:t>
            </w:r>
            <w:r>
              <w:rPr>
                <w:rFonts w:ascii="Times New Roman" w:hAnsi="Times New Roman"/>
                <w:sz w:val="28"/>
                <w:szCs w:val="28"/>
              </w:rPr>
              <w:t xml:space="preserve"> этаж)</w:t>
            </w:r>
          </w:p>
        </w:tc>
        <w:tc>
          <w:tcPr>
            <w:tcW w:w="1148" w:type="dxa"/>
          </w:tcPr>
          <w:p w14:paraId="72DE53F2" w14:textId="77777777" w:rsidR="00D67A3C" w:rsidRDefault="00D67A3C" w:rsidP="00D76A6E">
            <w:pPr>
              <w:tabs>
                <w:tab w:val="left" w:pos="9356"/>
              </w:tabs>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4861" w:type="dxa"/>
          </w:tcPr>
          <w:p w14:paraId="56475370"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4</w:t>
            </w:r>
          </w:p>
          <w:p w14:paraId="0958D884"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2 (</w:t>
            </w:r>
            <w:r w:rsidRPr="000D443E">
              <w:rPr>
                <w:rFonts w:ascii="Times New Roman" w:hAnsi="Times New Roman"/>
                <w:sz w:val="28"/>
                <w:szCs w:val="28"/>
              </w:rPr>
              <w:t>для всех вспомогательных строений. Исключение составляют шпили, башни, флагштоки</w:t>
            </w:r>
            <w:r>
              <w:rPr>
                <w:rFonts w:ascii="Times New Roman" w:hAnsi="Times New Roman"/>
                <w:sz w:val="28"/>
                <w:szCs w:val="28"/>
              </w:rPr>
              <w:t>)</w:t>
            </w:r>
          </w:p>
        </w:tc>
      </w:tr>
      <w:tr w:rsidR="00D67A3C" w14:paraId="0933F047" w14:textId="77777777" w:rsidTr="00D67A3C">
        <w:tc>
          <w:tcPr>
            <w:tcW w:w="3667" w:type="dxa"/>
          </w:tcPr>
          <w:p w14:paraId="5F0F2D00"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П</w:t>
            </w:r>
            <w:r w:rsidRPr="000D443E">
              <w:rPr>
                <w:rFonts w:ascii="Times New Roman" w:hAnsi="Times New Roman"/>
                <w:sz w:val="28"/>
                <w:szCs w:val="28"/>
              </w:rPr>
              <w:t>редельн</w:t>
            </w:r>
            <w:r>
              <w:rPr>
                <w:rFonts w:ascii="Times New Roman" w:hAnsi="Times New Roman"/>
                <w:sz w:val="28"/>
                <w:szCs w:val="28"/>
              </w:rPr>
              <w:t>ая</w:t>
            </w:r>
            <w:r w:rsidRPr="000D443E">
              <w:rPr>
                <w:rFonts w:ascii="Times New Roman" w:hAnsi="Times New Roman"/>
                <w:sz w:val="28"/>
                <w:szCs w:val="28"/>
              </w:rPr>
              <w:t xml:space="preserve"> высот</w:t>
            </w:r>
            <w:r>
              <w:rPr>
                <w:rFonts w:ascii="Times New Roman" w:hAnsi="Times New Roman"/>
                <w:sz w:val="28"/>
                <w:szCs w:val="28"/>
              </w:rPr>
              <w:t>а</w:t>
            </w:r>
            <w:r w:rsidRPr="000D443E">
              <w:rPr>
                <w:rFonts w:ascii="Times New Roman" w:hAnsi="Times New Roman"/>
                <w:sz w:val="28"/>
                <w:szCs w:val="28"/>
              </w:rPr>
              <w:t xml:space="preserve"> зданий</w:t>
            </w:r>
            <w:r>
              <w:rPr>
                <w:rFonts w:ascii="Times New Roman" w:hAnsi="Times New Roman"/>
                <w:sz w:val="28"/>
                <w:szCs w:val="28"/>
              </w:rPr>
              <w:t xml:space="preserve"> (до конька крыши)</w:t>
            </w:r>
            <w:r w:rsidRPr="000D443E">
              <w:rPr>
                <w:rFonts w:ascii="Times New Roman" w:hAnsi="Times New Roman"/>
                <w:sz w:val="28"/>
                <w:szCs w:val="28"/>
              </w:rPr>
              <w:t>, строений, сооружений;</w:t>
            </w:r>
          </w:p>
        </w:tc>
        <w:tc>
          <w:tcPr>
            <w:tcW w:w="1148" w:type="dxa"/>
          </w:tcPr>
          <w:p w14:paraId="643E4BCA"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44EE68B6"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18</w:t>
            </w:r>
          </w:p>
        </w:tc>
      </w:tr>
      <w:tr w:rsidR="00D67A3C" w14:paraId="56E5A2AD" w14:textId="77777777" w:rsidTr="00D67A3C">
        <w:tc>
          <w:tcPr>
            <w:tcW w:w="3667" w:type="dxa"/>
          </w:tcPr>
          <w:p w14:paraId="28958553"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Максимальный процент застройки участка</w:t>
            </w:r>
          </w:p>
        </w:tc>
        <w:tc>
          <w:tcPr>
            <w:tcW w:w="1148" w:type="dxa"/>
          </w:tcPr>
          <w:p w14:paraId="0B28771B"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w:t>
            </w:r>
          </w:p>
        </w:tc>
        <w:tc>
          <w:tcPr>
            <w:tcW w:w="4861" w:type="dxa"/>
          </w:tcPr>
          <w:p w14:paraId="2A6DF1E5"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60</w:t>
            </w:r>
          </w:p>
        </w:tc>
      </w:tr>
      <w:tr w:rsidR="00D67A3C" w14:paraId="62DB0110" w14:textId="77777777" w:rsidTr="00D67A3C">
        <w:tc>
          <w:tcPr>
            <w:tcW w:w="3667" w:type="dxa"/>
          </w:tcPr>
          <w:p w14:paraId="429EA170" w14:textId="77777777" w:rsidR="00D67A3C" w:rsidRDefault="00D67A3C" w:rsidP="00D76A6E">
            <w:pPr>
              <w:tabs>
                <w:tab w:val="left" w:pos="9356"/>
              </w:tabs>
              <w:jc w:val="both"/>
              <w:rPr>
                <w:rFonts w:ascii="Times New Roman" w:hAnsi="Times New Roman"/>
                <w:sz w:val="28"/>
                <w:szCs w:val="28"/>
              </w:rPr>
            </w:pPr>
            <w:r w:rsidRPr="005D41D2">
              <w:rPr>
                <w:rFonts w:ascii="Times New Roman" w:hAnsi="Times New Roman"/>
                <w:sz w:val="28"/>
                <w:szCs w:val="28"/>
              </w:rPr>
              <w:t>коэффициент плотности застройки</w:t>
            </w:r>
          </w:p>
        </w:tc>
        <w:tc>
          <w:tcPr>
            <w:tcW w:w="1148" w:type="dxa"/>
          </w:tcPr>
          <w:p w14:paraId="5AA41051" w14:textId="77777777" w:rsidR="00D67A3C" w:rsidRDefault="00D67A3C" w:rsidP="00D76A6E">
            <w:pPr>
              <w:tabs>
                <w:tab w:val="left" w:pos="9356"/>
              </w:tabs>
              <w:jc w:val="center"/>
              <w:rPr>
                <w:rFonts w:ascii="Times New Roman" w:hAnsi="Times New Roman"/>
                <w:sz w:val="28"/>
                <w:szCs w:val="28"/>
              </w:rPr>
            </w:pPr>
          </w:p>
        </w:tc>
        <w:tc>
          <w:tcPr>
            <w:tcW w:w="4861" w:type="dxa"/>
          </w:tcPr>
          <w:p w14:paraId="6312C9F7"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0,8</w:t>
            </w:r>
          </w:p>
        </w:tc>
      </w:tr>
    </w:tbl>
    <w:p w14:paraId="06C4B814" w14:textId="77777777" w:rsidR="00D67A3C" w:rsidRPr="00C24A6A" w:rsidRDefault="00D67A3C" w:rsidP="00D76A6E">
      <w:pPr>
        <w:widowControl w:val="0"/>
        <w:tabs>
          <w:tab w:val="left" w:pos="9356"/>
        </w:tabs>
        <w:autoSpaceDE w:val="0"/>
        <w:autoSpaceDN w:val="0"/>
        <w:adjustRightInd w:val="0"/>
        <w:spacing w:after="0" w:line="240" w:lineRule="auto"/>
        <w:ind w:firstLine="709"/>
        <w:jc w:val="center"/>
        <w:rPr>
          <w:rFonts w:ascii="Times New Roman" w:hAnsi="Times New Roman"/>
          <w:b/>
          <w:sz w:val="28"/>
          <w:szCs w:val="28"/>
        </w:rPr>
      </w:pPr>
    </w:p>
    <w:p w14:paraId="43D69502"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Расположение объектов на участке должно учитывать все градостроительные факторы и не должно оказывать вредного влияния на сложившуюся застройку, санитарно-защитные зоны, в отсутствии </w:t>
      </w:r>
      <w:r w:rsidRPr="00F07C61">
        <w:rPr>
          <w:rFonts w:ascii="Times New Roman" w:hAnsi="Times New Roman"/>
          <w:sz w:val="28"/>
          <w:szCs w:val="28"/>
        </w:rPr>
        <w:lastRenderedPageBreak/>
        <w:t xml:space="preserve">индивидуально разработанного проекта, устанавливаются в соответствии с </w:t>
      </w:r>
      <w:r>
        <w:rPr>
          <w:rFonts w:ascii="Times New Roman" w:hAnsi="Times New Roman"/>
          <w:sz w:val="28"/>
          <w:szCs w:val="28"/>
        </w:rPr>
        <w:t>п</w:t>
      </w:r>
      <w:r w:rsidRPr="00540413">
        <w:rPr>
          <w:rFonts w:ascii="Times New Roman" w:hAnsi="Times New Roman"/>
          <w:sz w:val="28"/>
          <w:szCs w:val="28"/>
        </w:rPr>
        <w:t>остановление</w:t>
      </w:r>
      <w:r>
        <w:rPr>
          <w:rFonts w:ascii="Times New Roman" w:hAnsi="Times New Roman"/>
          <w:sz w:val="28"/>
          <w:szCs w:val="28"/>
        </w:rPr>
        <w:t>м</w:t>
      </w:r>
      <w:r w:rsidRPr="00540413">
        <w:rPr>
          <w:rFonts w:ascii="Times New Roman" w:hAnsi="Times New Roman"/>
          <w:sz w:val="28"/>
          <w:szCs w:val="28"/>
        </w:rPr>
        <w:t xml:space="preserve"> Главного государственного санитарного врача РФ от 25.09.2007 N 74(ред. от 25.04.2014)</w:t>
      </w:r>
      <w:r>
        <w:rPr>
          <w:rFonts w:ascii="Times New Roman" w:hAnsi="Times New Roman"/>
          <w:sz w:val="28"/>
          <w:szCs w:val="28"/>
        </w:rPr>
        <w:t xml:space="preserve"> «</w:t>
      </w:r>
      <w:r w:rsidRPr="00540413">
        <w:rPr>
          <w:rFonts w:ascii="Times New Roman" w:hAnsi="Times New Roman"/>
          <w:sz w:val="28"/>
          <w:szCs w:val="28"/>
        </w:rPr>
        <w:t>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w:t>
      </w:r>
      <w:r>
        <w:rPr>
          <w:rFonts w:ascii="Times New Roman" w:hAnsi="Times New Roman"/>
          <w:sz w:val="28"/>
          <w:szCs w:val="28"/>
        </w:rPr>
        <w:t>тий, сооружений и иных объектов»</w:t>
      </w:r>
      <w:r w:rsidRPr="00F07C61">
        <w:rPr>
          <w:rFonts w:ascii="Times New Roman" w:hAnsi="Times New Roman"/>
          <w:sz w:val="28"/>
          <w:szCs w:val="28"/>
        </w:rPr>
        <w:t>.</w:t>
      </w:r>
    </w:p>
    <w:p w14:paraId="1A1F3AFB"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Так же для общественных зданий и сооружений необходимо предусматривать парковочные места для посетителей, исходя из расчета среднего количества посещений.</w:t>
      </w:r>
    </w:p>
    <w:p w14:paraId="3B266D13"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При физических и градостроительных изменениях объектов, расположенных на территории сельских населенных пунктов, необходимо руководствоваться параметрами и условиями, содержащимися в местных нормативах градостроительного проектирования МО Пригородный сельсовет.</w:t>
      </w:r>
    </w:p>
    <w:p w14:paraId="4C334D17" w14:textId="77777777" w:rsidR="00D67A3C" w:rsidRPr="00F07C61" w:rsidRDefault="00D67A3C" w:rsidP="00D76A6E">
      <w:pPr>
        <w:keepNext/>
        <w:tabs>
          <w:tab w:val="left" w:pos="9356"/>
        </w:tabs>
        <w:suppressAutoHyphens/>
        <w:spacing w:after="0" w:line="240" w:lineRule="auto"/>
        <w:ind w:firstLine="709"/>
        <w:rPr>
          <w:rFonts w:ascii="Times New Roman" w:eastAsia="Arial" w:hAnsi="Times New Roman"/>
          <w:b/>
          <w:bCs/>
          <w:sz w:val="28"/>
          <w:szCs w:val="28"/>
          <w:lang w:eastAsia="ar-SA"/>
        </w:rPr>
      </w:pPr>
    </w:p>
    <w:p w14:paraId="6721475E" w14:textId="77777777" w:rsidR="00D67A3C" w:rsidRPr="00F07C61" w:rsidRDefault="00D67A3C" w:rsidP="00D76A6E">
      <w:pPr>
        <w:keepNext/>
        <w:tabs>
          <w:tab w:val="left" w:pos="9356"/>
        </w:tabs>
        <w:suppressAutoHyphens/>
        <w:spacing w:after="0" w:line="240" w:lineRule="auto"/>
        <w:ind w:firstLine="709"/>
        <w:jc w:val="both"/>
        <w:rPr>
          <w:rFonts w:ascii="Times New Roman" w:eastAsia="Arial" w:hAnsi="Times New Roman"/>
          <w:b/>
          <w:bCs/>
          <w:sz w:val="28"/>
          <w:szCs w:val="28"/>
          <w:lang w:eastAsia="ar-SA"/>
        </w:rPr>
      </w:pPr>
      <w:r>
        <w:rPr>
          <w:rFonts w:ascii="Times New Roman" w:eastAsia="Arial" w:hAnsi="Times New Roman"/>
          <w:b/>
          <w:bCs/>
          <w:sz w:val="28"/>
          <w:szCs w:val="28"/>
          <w:lang w:eastAsia="ar-SA"/>
        </w:rPr>
        <w:t>Статья 62</w:t>
      </w:r>
      <w:r w:rsidRPr="00F07C61">
        <w:rPr>
          <w:rFonts w:ascii="Times New Roman" w:eastAsia="Arial" w:hAnsi="Times New Roman"/>
          <w:b/>
          <w:bCs/>
          <w:sz w:val="28"/>
          <w:szCs w:val="28"/>
          <w:lang w:eastAsia="ar-SA"/>
        </w:rPr>
        <w:t>. Градостроительные регламенты. Зоны инженерной и транспортной инфраструктур</w:t>
      </w:r>
    </w:p>
    <w:p w14:paraId="02BBBD17" w14:textId="77777777" w:rsidR="00D67A3C" w:rsidRPr="00F07C61" w:rsidRDefault="00D67A3C" w:rsidP="00D76A6E">
      <w:pPr>
        <w:widowControl w:val="0"/>
        <w:tabs>
          <w:tab w:val="left" w:pos="9356"/>
        </w:tabs>
        <w:suppressAutoHyphens/>
        <w:spacing w:after="0" w:line="240" w:lineRule="auto"/>
        <w:ind w:firstLine="709"/>
        <w:rPr>
          <w:rFonts w:ascii="Times New Roman" w:eastAsia="Arial" w:hAnsi="Times New Roman"/>
          <w:sz w:val="28"/>
          <w:szCs w:val="28"/>
          <w:lang w:eastAsia="ar-SA"/>
        </w:rPr>
      </w:pPr>
    </w:p>
    <w:p w14:paraId="7751C9F5" w14:textId="77777777" w:rsidR="00D67A3C" w:rsidRDefault="00D67A3C" w:rsidP="00D76A6E">
      <w:pPr>
        <w:keepNext/>
        <w:widowControl w:val="0"/>
        <w:tabs>
          <w:tab w:val="left" w:pos="9356"/>
        </w:tabs>
        <w:suppressAutoHyphens/>
        <w:spacing w:after="0" w:line="240" w:lineRule="auto"/>
        <w:ind w:firstLine="709"/>
        <w:outlineLvl w:val="1"/>
        <w:rPr>
          <w:rFonts w:ascii="Times New Roman" w:hAnsi="Times New Roman"/>
          <w:b/>
          <w:bCs/>
          <w:sz w:val="28"/>
          <w:szCs w:val="28"/>
          <w:u w:val="single"/>
          <w:lang w:eastAsia="ar-SA"/>
        </w:rPr>
      </w:pPr>
      <w:r w:rsidRPr="00F07C61">
        <w:rPr>
          <w:rFonts w:ascii="Times New Roman" w:hAnsi="Times New Roman"/>
          <w:b/>
          <w:bCs/>
          <w:sz w:val="28"/>
          <w:szCs w:val="28"/>
          <w:u w:val="single"/>
          <w:lang w:eastAsia="ar-SA"/>
        </w:rPr>
        <w:t xml:space="preserve">И. Зона инженерной инфраструктуры </w:t>
      </w:r>
    </w:p>
    <w:p w14:paraId="17BDBB76" w14:textId="77777777" w:rsidR="00DD4842" w:rsidRPr="00F07C61" w:rsidRDefault="00DD4842" w:rsidP="00D76A6E">
      <w:pPr>
        <w:keepNext/>
        <w:widowControl w:val="0"/>
        <w:tabs>
          <w:tab w:val="left" w:pos="9356"/>
        </w:tabs>
        <w:suppressAutoHyphens/>
        <w:spacing w:after="0" w:line="240" w:lineRule="auto"/>
        <w:ind w:firstLine="709"/>
        <w:outlineLvl w:val="1"/>
        <w:rPr>
          <w:rFonts w:ascii="Times New Roman" w:hAnsi="Times New Roman"/>
          <w:b/>
          <w:bCs/>
          <w:sz w:val="28"/>
          <w:szCs w:val="28"/>
          <w:u w:val="single"/>
          <w:lang w:eastAsia="ar-SA"/>
        </w:rPr>
      </w:pPr>
    </w:p>
    <w:p w14:paraId="64CD6738" w14:textId="77777777" w:rsidR="00D67A3C" w:rsidRPr="00F07C61" w:rsidRDefault="00D67A3C" w:rsidP="00D76A6E">
      <w:pPr>
        <w:tabs>
          <w:tab w:val="left" w:pos="9356"/>
        </w:tabs>
        <w:spacing w:after="0" w:line="240" w:lineRule="auto"/>
        <w:ind w:firstLine="709"/>
        <w:jc w:val="both"/>
        <w:textAlignment w:val="top"/>
        <w:rPr>
          <w:rFonts w:ascii="Times New Roman" w:hAnsi="Times New Roman"/>
          <w:sz w:val="28"/>
          <w:szCs w:val="28"/>
        </w:rPr>
      </w:pPr>
      <w:r w:rsidRPr="00F07C61">
        <w:rPr>
          <w:rFonts w:ascii="Times New Roman" w:hAnsi="Times New Roman"/>
          <w:sz w:val="28"/>
          <w:szCs w:val="28"/>
        </w:rPr>
        <w:t xml:space="preserve">Зона инженерной инфраструктуры И выделена для обеспечения правовых условий использования участков источниками водоснабжения, площадок водопроводных сооружений, очистных сооружений, электроподстанций, инженерных сетей. Разрешается размещение зданий, сооружений и коммуникаций, связанных только с эксплуатацией источников водоснабжения или очистных сооружений по согласованию с Администрацией МО Пригородный сельсовет. </w:t>
      </w:r>
    </w:p>
    <w:p w14:paraId="36FDC8E1" w14:textId="77777777" w:rsidR="00D67A3C" w:rsidRDefault="00D67A3C" w:rsidP="00D76A6E">
      <w:pPr>
        <w:tabs>
          <w:tab w:val="left" w:pos="9356"/>
        </w:tabs>
        <w:suppressAutoHyphens/>
        <w:spacing w:after="0" w:line="240" w:lineRule="auto"/>
        <w:ind w:firstLine="709"/>
        <w:jc w:val="both"/>
        <w:rPr>
          <w:rFonts w:ascii="Times New Roman" w:eastAsia="MS Mincho" w:hAnsi="Times New Roman"/>
          <w:sz w:val="28"/>
          <w:szCs w:val="28"/>
        </w:rPr>
      </w:pPr>
      <w:r w:rsidRPr="00F07C61">
        <w:rPr>
          <w:rFonts w:ascii="Times New Roman" w:eastAsia="MS Mincho" w:hAnsi="Times New Roman"/>
          <w:sz w:val="28"/>
          <w:szCs w:val="28"/>
        </w:rPr>
        <w:t xml:space="preserve">Зона, образуемая вокруг источников водоснабжения, с преимущественным размещением зеленых насаждений общего пользования (60% территории зоны). В границах первого пояса зоны санитарной охраны источников водоснабжения (не менее 30 метров от скважин) запрещено любое строительство, не имеющее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 </w:t>
      </w:r>
    </w:p>
    <w:p w14:paraId="41102B0B" w14:textId="77777777" w:rsidR="00DD4842" w:rsidRPr="00F07C61" w:rsidRDefault="00DD4842" w:rsidP="00D76A6E">
      <w:pPr>
        <w:tabs>
          <w:tab w:val="left" w:pos="9356"/>
        </w:tabs>
        <w:suppressAutoHyphens/>
        <w:spacing w:after="0" w:line="240" w:lineRule="auto"/>
        <w:ind w:firstLine="709"/>
        <w:jc w:val="both"/>
        <w:rPr>
          <w:rFonts w:ascii="Times New Roman" w:eastAsia="MS Mincho" w:hAnsi="Times New Roman"/>
          <w:sz w:val="28"/>
          <w:szCs w:val="28"/>
        </w:rPr>
      </w:pPr>
    </w:p>
    <w:p w14:paraId="24500D87" w14:textId="77777777" w:rsidR="00D67A3C" w:rsidRDefault="00D67A3C" w:rsidP="00D76A6E">
      <w:pPr>
        <w:tabs>
          <w:tab w:val="left" w:pos="9356"/>
        </w:tabs>
        <w:suppressAutoHyphens/>
        <w:spacing w:after="0" w:line="240" w:lineRule="auto"/>
        <w:ind w:firstLine="709"/>
        <w:jc w:val="both"/>
        <w:rPr>
          <w:rFonts w:ascii="Times New Roman" w:hAnsi="Times New Roman"/>
          <w:b/>
          <w:bCs/>
          <w:sz w:val="28"/>
          <w:szCs w:val="28"/>
        </w:rPr>
      </w:pPr>
      <w:r w:rsidRPr="00D45916">
        <w:rPr>
          <w:rFonts w:ascii="Times New Roman" w:hAnsi="Times New Roman"/>
          <w:b/>
          <w:bCs/>
          <w:sz w:val="28"/>
          <w:szCs w:val="28"/>
        </w:rPr>
        <w:t>Основные виды разрешенного использования недвижимости:</w:t>
      </w:r>
    </w:p>
    <w:p w14:paraId="2E23C74A" w14:textId="77777777" w:rsidR="00DD4842" w:rsidRPr="00D45916" w:rsidRDefault="00DD4842" w:rsidP="00D76A6E">
      <w:pPr>
        <w:tabs>
          <w:tab w:val="left" w:pos="9356"/>
        </w:tabs>
        <w:suppressAutoHyphens/>
        <w:spacing w:after="0" w:line="240" w:lineRule="auto"/>
        <w:ind w:firstLine="709"/>
        <w:jc w:val="both"/>
        <w:rPr>
          <w:rFonts w:ascii="Times New Roman" w:hAnsi="Times New Roman"/>
          <w:b/>
          <w:bCs/>
          <w:sz w:val="28"/>
          <w:szCs w:val="28"/>
        </w:rPr>
      </w:pPr>
    </w:p>
    <w:p w14:paraId="2DA13428" w14:textId="77777777" w:rsidR="00D67A3C" w:rsidRPr="00F07C61" w:rsidRDefault="00D67A3C" w:rsidP="00D76A6E">
      <w:pPr>
        <w:tabs>
          <w:tab w:val="left" w:pos="9356"/>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07C61">
        <w:rPr>
          <w:rFonts w:ascii="Times New Roman" w:eastAsia="Arial" w:hAnsi="Times New Roman"/>
          <w:sz w:val="28"/>
          <w:szCs w:val="28"/>
          <w:lang w:eastAsia="ar-SA"/>
        </w:rPr>
        <w:t xml:space="preserve">-Код 6.7– </w:t>
      </w:r>
      <w:r w:rsidRPr="00C24A6A">
        <w:rPr>
          <w:rFonts w:ascii="Times New Roman" w:eastAsia="Arial" w:hAnsi="Times New Roman"/>
          <w:sz w:val="28"/>
          <w:szCs w:val="28"/>
          <w:lang w:eastAsia="ar-SA"/>
        </w:rPr>
        <w:t>Энергетика</w:t>
      </w:r>
      <w:r>
        <w:rPr>
          <w:rFonts w:ascii="Times New Roman" w:eastAsia="Arial" w:hAnsi="Times New Roman"/>
          <w:sz w:val="28"/>
          <w:szCs w:val="28"/>
          <w:lang w:eastAsia="ar-SA"/>
        </w:rPr>
        <w:t xml:space="preserve"> (</w:t>
      </w:r>
      <w:r w:rsidRPr="00C24A6A">
        <w:rPr>
          <w:rFonts w:ascii="Times New Roman" w:eastAsia="Arial" w:hAnsi="Times New Roman"/>
          <w:sz w:val="28"/>
          <w:szCs w:val="28"/>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Pr>
          <w:rFonts w:ascii="Times New Roman" w:eastAsia="Arial" w:hAnsi="Times New Roman"/>
          <w:sz w:val="28"/>
          <w:szCs w:val="28"/>
          <w:lang w:eastAsia="ar-SA"/>
        </w:rPr>
        <w:t xml:space="preserve"> </w:t>
      </w:r>
      <w:r w:rsidRPr="00C24A6A">
        <w:rPr>
          <w:rFonts w:ascii="Times New Roman" w:eastAsia="Arial" w:hAnsi="Times New Roman"/>
          <w:sz w:val="28"/>
          <w:szCs w:val="28"/>
          <w:lang w:eastAsia="ar-SA"/>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sidRPr="00F07C61">
        <w:rPr>
          <w:rFonts w:ascii="Times New Roman" w:eastAsiaTheme="minorHAnsi" w:hAnsi="Times New Roman"/>
          <w:sz w:val="28"/>
          <w:szCs w:val="28"/>
          <w:lang w:eastAsia="en-US"/>
        </w:rPr>
        <w:t>);</w:t>
      </w:r>
    </w:p>
    <w:p w14:paraId="1C5AA6F1" w14:textId="77777777" w:rsidR="00D67A3C" w:rsidRPr="00F07C61" w:rsidRDefault="00D67A3C" w:rsidP="00D76A6E">
      <w:pPr>
        <w:tabs>
          <w:tab w:val="left" w:pos="9356"/>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07C61">
        <w:rPr>
          <w:rFonts w:ascii="Times New Roman" w:eastAsia="Arial" w:hAnsi="Times New Roman"/>
          <w:sz w:val="28"/>
          <w:szCs w:val="28"/>
          <w:lang w:eastAsia="ar-SA"/>
        </w:rPr>
        <w:t xml:space="preserve">-Код 7.5 -  </w:t>
      </w:r>
      <w:r w:rsidRPr="00C24A6A">
        <w:rPr>
          <w:rFonts w:ascii="Times New Roman" w:eastAsia="Arial" w:hAnsi="Times New Roman"/>
          <w:sz w:val="28"/>
          <w:szCs w:val="28"/>
          <w:lang w:eastAsia="ar-SA"/>
        </w:rPr>
        <w:t>Трубопроводный транспорт</w:t>
      </w:r>
      <w:r>
        <w:rPr>
          <w:rFonts w:ascii="Times New Roman" w:eastAsia="Arial" w:hAnsi="Times New Roman"/>
          <w:sz w:val="28"/>
          <w:szCs w:val="28"/>
          <w:lang w:eastAsia="ar-SA"/>
        </w:rPr>
        <w:t xml:space="preserve"> (</w:t>
      </w:r>
      <w:r w:rsidRPr="00C24A6A">
        <w:rPr>
          <w:rFonts w:ascii="Times New Roman" w:eastAsia="Arial" w:hAnsi="Times New Roman"/>
          <w:sz w:val="28"/>
          <w:szCs w:val="28"/>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F07C61">
        <w:rPr>
          <w:rFonts w:ascii="Times New Roman" w:eastAsiaTheme="minorHAnsi" w:hAnsi="Times New Roman"/>
          <w:sz w:val="28"/>
          <w:szCs w:val="28"/>
          <w:lang w:eastAsia="en-US"/>
        </w:rPr>
        <w:t>);</w:t>
      </w:r>
    </w:p>
    <w:p w14:paraId="5CC33F2B" w14:textId="77777777" w:rsidR="00D67A3C" w:rsidRPr="008E6E8A" w:rsidRDefault="00D67A3C" w:rsidP="00D76A6E">
      <w:pPr>
        <w:widowControl w:val="0"/>
        <w:tabs>
          <w:tab w:val="left" w:pos="9356"/>
        </w:tabs>
        <w:suppressAutoHyphens/>
        <w:spacing w:after="0" w:line="240" w:lineRule="auto"/>
        <w:ind w:firstLine="709"/>
        <w:jc w:val="both"/>
        <w:rPr>
          <w:rFonts w:ascii="Times New Roman" w:hAnsi="Times New Roman"/>
          <w:sz w:val="28"/>
          <w:szCs w:val="28"/>
        </w:rPr>
      </w:pPr>
      <w:r w:rsidRPr="008E6E8A">
        <w:rPr>
          <w:rFonts w:ascii="Times New Roman" w:hAnsi="Times New Roman"/>
          <w:sz w:val="28"/>
          <w:szCs w:val="28"/>
        </w:rPr>
        <w:lastRenderedPageBreak/>
        <w:t>- Код 3.1 - Коммунальное обслуживание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14:paraId="495B49BC" w14:textId="77777777" w:rsidR="00250B67" w:rsidRPr="008E6E8A" w:rsidRDefault="00250B67" w:rsidP="00D76A6E">
      <w:pPr>
        <w:widowControl w:val="0"/>
        <w:tabs>
          <w:tab w:val="left" w:pos="9356"/>
        </w:tabs>
        <w:suppressAutoHyphens/>
        <w:spacing w:after="0" w:line="240" w:lineRule="auto"/>
        <w:ind w:firstLine="709"/>
        <w:jc w:val="both"/>
        <w:rPr>
          <w:rFonts w:ascii="Times New Roman" w:hAnsi="Times New Roman"/>
          <w:sz w:val="28"/>
          <w:szCs w:val="28"/>
        </w:rPr>
      </w:pPr>
      <w:r w:rsidRPr="008E6E8A">
        <w:rPr>
          <w:rFonts w:ascii="Times New Roman" w:hAnsi="Times New Roman"/>
          <w:sz w:val="28"/>
          <w:szCs w:val="28"/>
        </w:rPr>
        <w:t>- Код 3.1.1 - 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4E288777" w14:textId="77777777" w:rsidR="00250B67" w:rsidRPr="008E6E8A" w:rsidRDefault="00250B67" w:rsidP="00D76A6E">
      <w:pPr>
        <w:widowControl w:val="0"/>
        <w:tabs>
          <w:tab w:val="left" w:pos="9356"/>
        </w:tabs>
        <w:suppressAutoHyphens/>
        <w:spacing w:after="0" w:line="240" w:lineRule="auto"/>
        <w:ind w:firstLine="709"/>
        <w:jc w:val="both"/>
        <w:rPr>
          <w:rFonts w:ascii="Times New Roman" w:hAnsi="Times New Roman"/>
          <w:sz w:val="28"/>
          <w:szCs w:val="28"/>
        </w:rPr>
      </w:pPr>
      <w:r w:rsidRPr="008E6E8A">
        <w:rPr>
          <w:rFonts w:ascii="Times New Roman" w:hAnsi="Times New Roman"/>
          <w:sz w:val="28"/>
          <w:szCs w:val="28"/>
        </w:rPr>
        <w:t>- Код 3.1.2- 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p w14:paraId="03E1B5BA" w14:textId="77777777" w:rsidR="00250B67" w:rsidRPr="00F07C61" w:rsidRDefault="00250B67" w:rsidP="00D76A6E">
      <w:pPr>
        <w:widowControl w:val="0"/>
        <w:tabs>
          <w:tab w:val="left" w:pos="9356"/>
        </w:tabs>
        <w:suppressAutoHyphens/>
        <w:spacing w:after="0" w:line="240" w:lineRule="auto"/>
        <w:ind w:firstLine="709"/>
        <w:jc w:val="both"/>
        <w:rPr>
          <w:rFonts w:ascii="Times New Roman" w:hAnsi="Times New Roman"/>
          <w:sz w:val="28"/>
          <w:szCs w:val="28"/>
        </w:rPr>
      </w:pPr>
    </w:p>
    <w:p w14:paraId="05055DB7" w14:textId="77777777" w:rsidR="00D67A3C" w:rsidRDefault="00D67A3C" w:rsidP="00D76A6E">
      <w:pPr>
        <w:tabs>
          <w:tab w:val="left" w:pos="9356"/>
        </w:tabs>
        <w:spacing w:after="0" w:line="240" w:lineRule="auto"/>
        <w:ind w:firstLine="709"/>
        <w:rPr>
          <w:rFonts w:ascii="Times New Roman" w:hAnsi="Times New Roman"/>
          <w:b/>
          <w:bCs/>
          <w:sz w:val="28"/>
          <w:szCs w:val="28"/>
        </w:rPr>
      </w:pPr>
      <w:r w:rsidRPr="00D45916">
        <w:rPr>
          <w:rFonts w:ascii="Times New Roman" w:hAnsi="Times New Roman"/>
          <w:b/>
          <w:bCs/>
          <w:sz w:val="28"/>
          <w:szCs w:val="28"/>
        </w:rPr>
        <w:t>Вспомогательные виды разрешенного использования:</w:t>
      </w:r>
    </w:p>
    <w:p w14:paraId="39E8F159" w14:textId="77777777" w:rsidR="00DD4842" w:rsidRPr="00D45916" w:rsidRDefault="00DD4842" w:rsidP="00D76A6E">
      <w:pPr>
        <w:tabs>
          <w:tab w:val="left" w:pos="9356"/>
        </w:tabs>
        <w:spacing w:after="0" w:line="240" w:lineRule="auto"/>
        <w:ind w:firstLine="709"/>
        <w:rPr>
          <w:rFonts w:ascii="Times New Roman" w:hAnsi="Times New Roman"/>
          <w:b/>
          <w:bCs/>
          <w:sz w:val="28"/>
          <w:szCs w:val="28"/>
        </w:rPr>
      </w:pPr>
    </w:p>
    <w:p w14:paraId="387FC231" w14:textId="77777777" w:rsidR="00D67A3C" w:rsidRPr="00F07C61" w:rsidRDefault="00D67A3C" w:rsidP="00D76A6E">
      <w:pPr>
        <w:pStyle w:val="ConsPlusNormal"/>
        <w:tabs>
          <w:tab w:val="left" w:pos="9356"/>
        </w:tabs>
        <w:ind w:firstLine="709"/>
        <w:jc w:val="both"/>
        <w:rPr>
          <w:rFonts w:ascii="Times New Roman" w:hAnsi="Times New Roman" w:cs="Times New Roman"/>
          <w:sz w:val="28"/>
          <w:szCs w:val="28"/>
        </w:rPr>
      </w:pPr>
      <w:r w:rsidRPr="00F07C61">
        <w:rPr>
          <w:rFonts w:ascii="Times New Roman" w:hAnsi="Times New Roman" w:cs="Times New Roman"/>
          <w:sz w:val="28"/>
          <w:szCs w:val="28"/>
        </w:rPr>
        <w:t xml:space="preserve"> - Код 4.1 - 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1849A9FE" w14:textId="77777777" w:rsidR="00D67A3C" w:rsidRDefault="00D67A3C" w:rsidP="00D76A6E">
      <w:pPr>
        <w:pStyle w:val="ConsPlusNormal"/>
        <w:tabs>
          <w:tab w:val="left" w:pos="9356"/>
        </w:tabs>
        <w:ind w:firstLine="709"/>
        <w:jc w:val="both"/>
        <w:rPr>
          <w:rFonts w:ascii="Times New Roman" w:hAnsi="Times New Roman" w:cs="Times New Roman"/>
          <w:sz w:val="28"/>
          <w:szCs w:val="28"/>
        </w:rPr>
      </w:pPr>
      <w:r w:rsidRPr="00F07C61">
        <w:rPr>
          <w:rFonts w:ascii="Times New Roman" w:hAnsi="Times New Roman" w:cs="Times New Roman"/>
          <w:sz w:val="28"/>
          <w:szCs w:val="28"/>
        </w:rPr>
        <w:t xml:space="preserve"> - Код 9.1 - 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14:paraId="5D0B4718" w14:textId="77777777" w:rsidR="00DD4842" w:rsidRPr="00F07C61" w:rsidRDefault="00DD4842" w:rsidP="00D76A6E">
      <w:pPr>
        <w:pStyle w:val="ConsPlusNormal"/>
        <w:tabs>
          <w:tab w:val="left" w:pos="9356"/>
        </w:tabs>
        <w:ind w:firstLine="709"/>
        <w:jc w:val="both"/>
        <w:rPr>
          <w:rFonts w:ascii="Times New Roman" w:hAnsi="Times New Roman" w:cs="Times New Roman"/>
          <w:sz w:val="28"/>
          <w:szCs w:val="28"/>
        </w:rPr>
      </w:pPr>
    </w:p>
    <w:p w14:paraId="14B34B0C" w14:textId="77777777" w:rsidR="00D67A3C" w:rsidRDefault="00D67A3C" w:rsidP="00D76A6E">
      <w:pPr>
        <w:tabs>
          <w:tab w:val="left" w:pos="9356"/>
        </w:tabs>
        <w:spacing w:after="0" w:line="240" w:lineRule="auto"/>
        <w:ind w:firstLine="709"/>
        <w:textAlignment w:val="top"/>
        <w:rPr>
          <w:rFonts w:ascii="Times New Roman" w:hAnsi="Times New Roman"/>
          <w:b/>
          <w:bCs/>
          <w:sz w:val="28"/>
          <w:szCs w:val="28"/>
        </w:rPr>
      </w:pPr>
      <w:r w:rsidRPr="00D45916">
        <w:rPr>
          <w:rFonts w:ascii="Times New Roman" w:hAnsi="Times New Roman"/>
          <w:b/>
          <w:bCs/>
          <w:sz w:val="28"/>
          <w:szCs w:val="28"/>
        </w:rPr>
        <w:t>Условно разрешенные виды использования:</w:t>
      </w:r>
    </w:p>
    <w:p w14:paraId="3D52D158" w14:textId="77777777" w:rsidR="00DD4842" w:rsidRPr="00D45916" w:rsidRDefault="00DD4842" w:rsidP="00D76A6E">
      <w:pPr>
        <w:tabs>
          <w:tab w:val="left" w:pos="9356"/>
        </w:tabs>
        <w:spacing w:after="0" w:line="240" w:lineRule="auto"/>
        <w:ind w:firstLine="709"/>
        <w:textAlignment w:val="top"/>
        <w:rPr>
          <w:rFonts w:ascii="Times New Roman" w:hAnsi="Times New Roman"/>
          <w:b/>
          <w:bCs/>
          <w:sz w:val="28"/>
          <w:szCs w:val="28"/>
        </w:rPr>
      </w:pPr>
    </w:p>
    <w:p w14:paraId="2D35E979" w14:textId="77777777" w:rsidR="00D67A3C" w:rsidRDefault="00D67A3C" w:rsidP="00D76A6E">
      <w:pPr>
        <w:pStyle w:val="ConsPlusNormal"/>
        <w:tabs>
          <w:tab w:val="left" w:pos="9356"/>
        </w:tabs>
        <w:ind w:firstLine="709"/>
        <w:jc w:val="both"/>
        <w:rPr>
          <w:rFonts w:ascii="Times New Roman" w:hAnsi="Times New Roman" w:cs="Times New Roman"/>
          <w:sz w:val="28"/>
          <w:szCs w:val="28"/>
        </w:rPr>
      </w:pPr>
      <w:r w:rsidRPr="00F07C61">
        <w:rPr>
          <w:rFonts w:ascii="Times New Roman" w:hAnsi="Times New Roman" w:cs="Times New Roman"/>
          <w:sz w:val="28"/>
          <w:szCs w:val="28"/>
        </w:rPr>
        <w:t xml:space="preserve">- Код 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816" w:history="1">
        <w:r w:rsidRPr="00F07C61">
          <w:rPr>
            <w:rFonts w:ascii="Times New Roman" w:hAnsi="Times New Roman" w:cs="Times New Roman"/>
            <w:color w:val="0000FF"/>
            <w:sz w:val="28"/>
            <w:szCs w:val="28"/>
          </w:rPr>
          <w:t>коде 2.7.1</w:t>
        </w:r>
      </w:hyperlink>
      <w:r w:rsidRPr="00F07C61">
        <w:rPr>
          <w:rFonts w:ascii="Times New Roman" w:hAnsi="Times New Roman" w:cs="Times New Roman"/>
          <w:sz w:val="28"/>
          <w:szCs w:val="28"/>
        </w:rPr>
        <w:t>);</w:t>
      </w:r>
    </w:p>
    <w:p w14:paraId="084A8BE5" w14:textId="77777777" w:rsidR="00D67A3C" w:rsidRPr="00F07C61" w:rsidRDefault="00D67A3C" w:rsidP="00D76A6E">
      <w:pPr>
        <w:pStyle w:val="ConsPlusNormal"/>
        <w:tabs>
          <w:tab w:val="left" w:pos="9356"/>
        </w:tabs>
        <w:ind w:firstLine="709"/>
        <w:jc w:val="both"/>
        <w:rPr>
          <w:rFonts w:ascii="Times New Roman" w:hAnsi="Times New Roman" w:cs="Times New Roman"/>
          <w:sz w:val="28"/>
          <w:szCs w:val="28"/>
        </w:rPr>
      </w:pPr>
    </w:p>
    <w:p w14:paraId="2EE587DD" w14:textId="77777777" w:rsidR="00D67A3C" w:rsidRPr="009462AF" w:rsidRDefault="00D67A3C" w:rsidP="00D76A6E">
      <w:pPr>
        <w:pStyle w:val="ConsPlusNormal"/>
        <w:tabs>
          <w:tab w:val="left" w:pos="9356"/>
        </w:tabs>
        <w:ind w:firstLine="709"/>
        <w:jc w:val="both"/>
        <w:rPr>
          <w:rFonts w:ascii="Times New Roman" w:hAnsi="Times New Roman" w:cs="Times New Roman"/>
          <w:sz w:val="28"/>
          <w:szCs w:val="28"/>
        </w:rPr>
      </w:pPr>
      <w:r w:rsidRPr="009462AF">
        <w:rPr>
          <w:rFonts w:ascii="Times New Roman" w:hAnsi="Times New Roman" w:cs="Times New Roman"/>
          <w:bCs/>
          <w:iCs/>
          <w:sz w:val="28"/>
          <w:szCs w:val="28"/>
        </w:rPr>
        <w:t>Предельные параметры земельных участков и разрешенного строительства:</w:t>
      </w:r>
    </w:p>
    <w:p w14:paraId="369A018D"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Предельные максимальные значения коэффициентов застройки и коэффициентов плотности застройки территории для всех основных типов строений:</w:t>
      </w:r>
    </w:p>
    <w:p w14:paraId="4D3A5703"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lastRenderedPageBreak/>
        <w:t>- коэффициент застройки участка – 0,6;</w:t>
      </w:r>
    </w:p>
    <w:p w14:paraId="5228F14B"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коэффициент плотности застройки – 0,8.</w:t>
      </w:r>
    </w:p>
    <w:p w14:paraId="07BDB6F9"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максимальный процент застройки в границах земельного участка – 60%;</w:t>
      </w:r>
    </w:p>
    <w:p w14:paraId="14211114"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1) предельные (минимальные) размеры земельных участков – 100 </w:t>
      </w:r>
      <w:proofErr w:type="spellStart"/>
      <w:r w:rsidRPr="00F07C61">
        <w:rPr>
          <w:rFonts w:ascii="Times New Roman" w:hAnsi="Times New Roman"/>
          <w:sz w:val="28"/>
          <w:szCs w:val="28"/>
        </w:rPr>
        <w:t>кв.м</w:t>
      </w:r>
      <w:proofErr w:type="spellEnd"/>
      <w:r w:rsidRPr="00F07C61">
        <w:rPr>
          <w:rFonts w:ascii="Times New Roman" w:hAnsi="Times New Roman"/>
          <w:sz w:val="28"/>
          <w:szCs w:val="28"/>
        </w:rPr>
        <w:t>.;</w:t>
      </w:r>
    </w:p>
    <w:p w14:paraId="5398DC98"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A539321"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красной линии улицы не менее чем 5 метров;</w:t>
      </w:r>
    </w:p>
    <w:p w14:paraId="63401FA5"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красной линии проездов не менее чем 3 метра;</w:t>
      </w:r>
    </w:p>
    <w:p w14:paraId="2E0AE1CC"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границы соседнего участка не менее чем 3 метра.</w:t>
      </w:r>
    </w:p>
    <w:p w14:paraId="72851550"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От хозяйственных построек до:</w:t>
      </w:r>
    </w:p>
    <w:p w14:paraId="768FA5D4"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красных линий улиц и проездов не менее чем 5 метров, разрешается вынос гаражей на красную линию, при условии сохранения охранных зон инженерных сетей.</w:t>
      </w:r>
    </w:p>
    <w:p w14:paraId="7FD9BB4F"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3) предельное количество этажей или предельную высоту зданий, строений, сооружений:</w:t>
      </w:r>
    </w:p>
    <w:p w14:paraId="5EF3CB4B"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-для всех типов строений количество надземных этажей до 2-х. Исключение составляют шпили, башни, флагштоки;</w:t>
      </w:r>
    </w:p>
    <w:p w14:paraId="49CAF75A"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Расположение объектов на участке должно учитывать все градостроительные факторы и не должно оказывать вредного влияния на сложившуюся застройку, санитарно-защитные зоны, в отсутствии индивидуально разработанного проекта, устанавливаются в соответствии с </w:t>
      </w:r>
      <w:r>
        <w:rPr>
          <w:rFonts w:ascii="Times New Roman" w:hAnsi="Times New Roman"/>
          <w:sz w:val="28"/>
          <w:szCs w:val="28"/>
        </w:rPr>
        <w:t>нормами</w:t>
      </w:r>
      <w:r w:rsidRPr="00F07C61">
        <w:rPr>
          <w:rFonts w:ascii="Times New Roman" w:hAnsi="Times New Roman"/>
          <w:sz w:val="28"/>
          <w:szCs w:val="28"/>
        </w:rPr>
        <w:t>.</w:t>
      </w:r>
    </w:p>
    <w:p w14:paraId="0A80223F"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Так же для общественных зданий и сооружений необходимо предусматривать парковочные места для посетителей, исходя из расчета среднего количества посещений</w:t>
      </w:r>
      <w:r>
        <w:rPr>
          <w:rFonts w:ascii="Times New Roman" w:hAnsi="Times New Roman"/>
          <w:sz w:val="28"/>
          <w:szCs w:val="28"/>
        </w:rPr>
        <w:t>, в соответствии с законодательство Российской Федерации</w:t>
      </w:r>
      <w:r w:rsidRPr="00F07C61">
        <w:rPr>
          <w:rFonts w:ascii="Times New Roman" w:hAnsi="Times New Roman"/>
          <w:sz w:val="28"/>
          <w:szCs w:val="28"/>
        </w:rPr>
        <w:t>.</w:t>
      </w:r>
    </w:p>
    <w:p w14:paraId="70AE8999"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При физических и градостроительных изменениях объектов, расположенных на территории сельских населенных пунктов, необходимо руководствоваться параметрами и условиями, содержащимися в местных нормативах градостроительного проектирования МО Пригородный сельсовет.</w:t>
      </w:r>
    </w:p>
    <w:p w14:paraId="72E1B40E"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p>
    <w:p w14:paraId="57C5787E" w14:textId="77777777" w:rsidR="00D67A3C" w:rsidRDefault="00D67A3C" w:rsidP="00D76A6E">
      <w:pPr>
        <w:keepNext/>
        <w:widowControl w:val="0"/>
        <w:tabs>
          <w:tab w:val="left" w:pos="9356"/>
        </w:tabs>
        <w:suppressAutoHyphens/>
        <w:spacing w:after="0" w:line="240" w:lineRule="auto"/>
        <w:ind w:firstLine="709"/>
        <w:outlineLvl w:val="1"/>
        <w:rPr>
          <w:rFonts w:ascii="Times New Roman" w:hAnsi="Times New Roman"/>
          <w:b/>
          <w:bCs/>
          <w:sz w:val="28"/>
          <w:szCs w:val="28"/>
          <w:u w:val="single"/>
          <w:lang w:eastAsia="ar-SA"/>
        </w:rPr>
      </w:pPr>
      <w:r w:rsidRPr="00A628F3">
        <w:rPr>
          <w:rFonts w:ascii="Times New Roman" w:hAnsi="Times New Roman"/>
          <w:b/>
          <w:bCs/>
          <w:sz w:val="28"/>
          <w:szCs w:val="28"/>
          <w:u w:val="single"/>
          <w:lang w:eastAsia="ar-SA"/>
        </w:rPr>
        <w:t>Т. Зона транспортной инфраструктуры</w:t>
      </w:r>
    </w:p>
    <w:p w14:paraId="4DAC59E8" w14:textId="77777777" w:rsidR="00DD4842" w:rsidRPr="00A628F3" w:rsidRDefault="00DD4842" w:rsidP="00D76A6E">
      <w:pPr>
        <w:keepNext/>
        <w:widowControl w:val="0"/>
        <w:tabs>
          <w:tab w:val="left" w:pos="9356"/>
        </w:tabs>
        <w:suppressAutoHyphens/>
        <w:spacing w:after="0" w:line="240" w:lineRule="auto"/>
        <w:ind w:firstLine="709"/>
        <w:outlineLvl w:val="1"/>
        <w:rPr>
          <w:rFonts w:ascii="Times New Roman" w:hAnsi="Times New Roman"/>
          <w:b/>
          <w:bCs/>
          <w:sz w:val="28"/>
          <w:szCs w:val="28"/>
          <w:u w:val="single"/>
          <w:lang w:eastAsia="ar-SA"/>
        </w:rPr>
      </w:pPr>
    </w:p>
    <w:p w14:paraId="6801F4D7"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Зона транспортной инфраструктуры Т выделена для обеспечения правовых условий формирования территории, предназначенной для обеспечения деятельности организаций и (или) эксплуатации объектов автомобильного транспорта. Допускаются размещение объектов по оказанию коммерческих услуг, а так же объектов дорожного сервиса, способствующих созданию необходимых условий использования и их сохранности.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2E1ADAF6"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Благоустройство территорий, организация и благоустройство санитарно-защитных зон осуществляется за счет собственников, владельцев, пользователей объектов.</w:t>
      </w:r>
    </w:p>
    <w:p w14:paraId="574ED6B3"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lastRenderedPageBreak/>
        <w:t>Порядок установления и использования полос отвода и охранных зон дорог определяется Правительством Российской Федерации.</w:t>
      </w:r>
    </w:p>
    <w:p w14:paraId="068F67E0" w14:textId="77777777" w:rsidR="00825443" w:rsidRDefault="00825443" w:rsidP="00D76A6E">
      <w:pPr>
        <w:pStyle w:val="ConsPlusNormal"/>
        <w:tabs>
          <w:tab w:val="left" w:pos="9356"/>
        </w:tabs>
        <w:ind w:firstLine="709"/>
        <w:jc w:val="both"/>
        <w:rPr>
          <w:rFonts w:ascii="Times New Roman" w:hAnsi="Times New Roman" w:cs="Times New Roman"/>
          <w:b/>
          <w:sz w:val="28"/>
          <w:szCs w:val="28"/>
        </w:rPr>
      </w:pPr>
    </w:p>
    <w:p w14:paraId="46909D7E" w14:textId="77777777" w:rsidR="00D67A3C" w:rsidRDefault="00D67A3C" w:rsidP="00D76A6E">
      <w:pPr>
        <w:pStyle w:val="ConsPlusNormal"/>
        <w:tabs>
          <w:tab w:val="left" w:pos="9356"/>
        </w:tabs>
        <w:ind w:firstLine="709"/>
        <w:jc w:val="both"/>
        <w:rPr>
          <w:rFonts w:ascii="Times New Roman" w:hAnsi="Times New Roman" w:cs="Times New Roman"/>
          <w:b/>
          <w:sz w:val="28"/>
          <w:szCs w:val="28"/>
        </w:rPr>
      </w:pPr>
      <w:r w:rsidRPr="008E6E8A">
        <w:rPr>
          <w:rFonts w:ascii="Times New Roman" w:hAnsi="Times New Roman" w:cs="Times New Roman"/>
          <w:b/>
          <w:sz w:val="28"/>
          <w:szCs w:val="28"/>
        </w:rPr>
        <w:t>Основные виды разрешенного использования:</w:t>
      </w:r>
    </w:p>
    <w:p w14:paraId="34F6CF8E" w14:textId="77777777" w:rsidR="005C1B94" w:rsidRDefault="005C1B94" w:rsidP="00D76A6E">
      <w:pPr>
        <w:pStyle w:val="ConsPlusNormal"/>
        <w:tabs>
          <w:tab w:val="left" w:pos="9356"/>
        </w:tabs>
        <w:ind w:firstLine="709"/>
        <w:jc w:val="both"/>
        <w:rPr>
          <w:rFonts w:ascii="Times New Roman" w:hAnsi="Times New Roman" w:cs="Times New Roman"/>
          <w:b/>
          <w:sz w:val="28"/>
          <w:szCs w:val="28"/>
        </w:rPr>
      </w:pPr>
    </w:p>
    <w:p w14:paraId="7B8539D2" w14:textId="77777777" w:rsidR="00DD4842" w:rsidRPr="005C1B94" w:rsidRDefault="005C1B94" w:rsidP="00D76A6E">
      <w:pPr>
        <w:pStyle w:val="ConsPlusNormal"/>
        <w:tabs>
          <w:tab w:val="left" w:pos="9356"/>
        </w:tabs>
        <w:ind w:firstLine="709"/>
        <w:jc w:val="both"/>
        <w:rPr>
          <w:rFonts w:ascii="Times New Roman" w:hAnsi="Times New Roman" w:cs="Times New Roman"/>
          <w:sz w:val="28"/>
          <w:szCs w:val="28"/>
        </w:rPr>
      </w:pPr>
      <w:r w:rsidRPr="005C1B94">
        <w:rPr>
          <w:rFonts w:ascii="Times New Roman" w:hAnsi="Times New Roman" w:cs="Times New Roman"/>
          <w:sz w:val="28"/>
          <w:szCs w:val="28"/>
        </w:rPr>
        <w:t>-</w:t>
      </w:r>
      <w:r>
        <w:rPr>
          <w:rFonts w:ascii="Times New Roman" w:hAnsi="Times New Roman" w:cs="Times New Roman"/>
          <w:sz w:val="28"/>
          <w:szCs w:val="28"/>
        </w:rPr>
        <w:t xml:space="preserve"> </w:t>
      </w:r>
      <w:r w:rsidRPr="005C1B94">
        <w:rPr>
          <w:rFonts w:ascii="Times New Roman" w:hAnsi="Times New Roman" w:cs="Times New Roman"/>
          <w:sz w:val="28"/>
          <w:szCs w:val="28"/>
        </w:rPr>
        <w:t>Код 4.4- Магазины (Размещение объектов капитального строительства, предназначенных для продажи товаров, торговая площадь которых составляет до 5000 кв. м).</w:t>
      </w:r>
    </w:p>
    <w:p w14:paraId="4108392E" w14:textId="77777777" w:rsidR="00825443" w:rsidRDefault="00825443" w:rsidP="00D76A6E">
      <w:pPr>
        <w:pStyle w:val="ConsPlusNormal"/>
        <w:tabs>
          <w:tab w:val="left" w:pos="9356"/>
        </w:tabs>
        <w:ind w:firstLine="709"/>
        <w:jc w:val="both"/>
        <w:rPr>
          <w:rFonts w:ascii="Times New Roman" w:hAnsi="Times New Roman" w:cs="Times New Roman"/>
          <w:sz w:val="28"/>
          <w:szCs w:val="28"/>
        </w:rPr>
      </w:pPr>
      <w:r w:rsidRPr="00825443">
        <w:rPr>
          <w:rFonts w:ascii="Times New Roman" w:hAnsi="Times New Roman" w:cs="Times New Roman"/>
          <w:sz w:val="28"/>
          <w:szCs w:val="28"/>
        </w:rPr>
        <w:t>- Код 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14:paraId="73867858" w14:textId="77777777" w:rsidR="00825443" w:rsidRDefault="00825443" w:rsidP="00D76A6E">
      <w:pPr>
        <w:pStyle w:val="ConsPlusNormal"/>
        <w:tabs>
          <w:tab w:val="left" w:pos="9356"/>
        </w:tabs>
        <w:ind w:firstLine="709"/>
        <w:jc w:val="both"/>
        <w:rPr>
          <w:rFonts w:ascii="Times New Roman" w:hAnsi="Times New Roman" w:cs="Times New Roman"/>
          <w:sz w:val="28"/>
          <w:szCs w:val="28"/>
        </w:rPr>
      </w:pPr>
      <w:r>
        <w:rPr>
          <w:rFonts w:ascii="Times New Roman" w:hAnsi="Times New Roman" w:cs="Times New Roman"/>
          <w:sz w:val="28"/>
          <w:szCs w:val="28"/>
        </w:rPr>
        <w:t xml:space="preserve">- Код 4.9.1- </w:t>
      </w:r>
      <w:r w:rsidRPr="00825443">
        <w:rPr>
          <w:rFonts w:ascii="Times New Roman" w:hAnsi="Times New Roman" w:cs="Times New Roman"/>
          <w:sz w:val="28"/>
          <w:szCs w:val="28"/>
        </w:rPr>
        <w:t>Объекты дорожного сервиса</w:t>
      </w:r>
      <w:r>
        <w:rPr>
          <w:rFonts w:ascii="Times New Roman" w:hAnsi="Times New Roman" w:cs="Times New Roman"/>
          <w:sz w:val="28"/>
          <w:szCs w:val="28"/>
        </w:rPr>
        <w:t xml:space="preserve"> (</w:t>
      </w:r>
      <w:r w:rsidRPr="00825443">
        <w:rPr>
          <w:rFonts w:ascii="Times New Roman" w:hAnsi="Times New Roman" w:cs="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r>
        <w:rPr>
          <w:rFonts w:ascii="Times New Roman" w:hAnsi="Times New Roman" w:cs="Times New Roman"/>
          <w:sz w:val="28"/>
          <w:szCs w:val="28"/>
        </w:rPr>
        <w:t>).</w:t>
      </w:r>
    </w:p>
    <w:p w14:paraId="08C3B19F" w14:textId="77777777" w:rsidR="00825443" w:rsidRPr="00825443" w:rsidRDefault="00825443" w:rsidP="00D76A6E">
      <w:pPr>
        <w:pStyle w:val="ConsPlusNormal"/>
        <w:tabs>
          <w:tab w:val="left" w:pos="9356"/>
        </w:tabs>
        <w:ind w:firstLine="709"/>
        <w:jc w:val="both"/>
        <w:rPr>
          <w:rFonts w:ascii="Times New Roman" w:hAnsi="Times New Roman" w:cs="Times New Roman"/>
          <w:sz w:val="28"/>
          <w:szCs w:val="28"/>
        </w:rPr>
      </w:pPr>
      <w:r w:rsidRPr="00825443">
        <w:rPr>
          <w:rFonts w:ascii="Times New Roman" w:hAnsi="Times New Roman" w:cs="Times New Roman"/>
          <w:sz w:val="28"/>
          <w:szCs w:val="28"/>
        </w:rPr>
        <w:t xml:space="preserve">- Код </w:t>
      </w:r>
      <w:r>
        <w:rPr>
          <w:rFonts w:ascii="Times New Roman" w:hAnsi="Times New Roman" w:cs="Times New Roman"/>
          <w:sz w:val="28"/>
          <w:szCs w:val="28"/>
        </w:rPr>
        <w:t>7.2</w:t>
      </w:r>
      <w:r w:rsidRPr="00825443">
        <w:rPr>
          <w:rFonts w:ascii="Times New Roman" w:hAnsi="Times New Roman" w:cs="Times New Roman"/>
          <w:sz w:val="28"/>
          <w:szCs w:val="28"/>
        </w:rPr>
        <w:t>- Автомобильный транспорт</w:t>
      </w:r>
      <w:r>
        <w:rPr>
          <w:rFonts w:ascii="Times New Roman" w:hAnsi="Times New Roman" w:cs="Times New Roman"/>
          <w:sz w:val="28"/>
          <w:szCs w:val="28"/>
        </w:rPr>
        <w:t xml:space="preserve"> (</w:t>
      </w:r>
      <w:r w:rsidRPr="00825443">
        <w:rPr>
          <w:rFonts w:ascii="Times New Roman" w:hAnsi="Times New Roman" w:cs="Times New Roman"/>
          <w:sz w:val="28"/>
          <w:szCs w:val="2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r>
        <w:rPr>
          <w:rFonts w:ascii="Times New Roman" w:hAnsi="Times New Roman" w:cs="Times New Roman"/>
          <w:sz w:val="28"/>
          <w:szCs w:val="28"/>
        </w:rPr>
        <w:t>).</w:t>
      </w:r>
      <w:r w:rsidRPr="00825443">
        <w:rPr>
          <w:rFonts w:ascii="Times New Roman" w:hAnsi="Times New Roman" w:cs="Times New Roman"/>
          <w:sz w:val="28"/>
          <w:szCs w:val="28"/>
        </w:rPr>
        <w:cr/>
      </w:r>
      <w:r>
        <w:rPr>
          <w:rFonts w:ascii="Times New Roman" w:hAnsi="Times New Roman" w:cs="Times New Roman"/>
          <w:sz w:val="28"/>
          <w:szCs w:val="28"/>
        </w:rPr>
        <w:t xml:space="preserve">             </w:t>
      </w:r>
      <w:r w:rsidRPr="00825443">
        <w:rPr>
          <w:rFonts w:ascii="Times New Roman" w:hAnsi="Times New Roman" w:cs="Times New Roman"/>
          <w:sz w:val="28"/>
          <w:szCs w:val="28"/>
        </w:rPr>
        <w:t>-Код 7.2.1- Размещение автомобильных дорог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5681D8BB" w14:textId="77777777" w:rsidR="00825443" w:rsidRDefault="00825443" w:rsidP="00D76A6E">
      <w:pPr>
        <w:pStyle w:val="ConsPlusNormal"/>
        <w:tabs>
          <w:tab w:val="left" w:pos="9356"/>
        </w:tabs>
        <w:ind w:firstLine="709"/>
        <w:jc w:val="both"/>
        <w:rPr>
          <w:rFonts w:ascii="Times New Roman" w:hAnsi="Times New Roman" w:cs="Times New Roman"/>
          <w:sz w:val="28"/>
          <w:szCs w:val="28"/>
        </w:rPr>
      </w:pPr>
      <w:r w:rsidRPr="00825443">
        <w:rPr>
          <w:rFonts w:ascii="Times New Roman" w:hAnsi="Times New Roman" w:cs="Times New Roman"/>
          <w:sz w:val="28"/>
          <w:szCs w:val="28"/>
        </w:rPr>
        <w:t xml:space="preserve">-Код 7.2.2 -Обслуживание перевозок пассажиров (Размещение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w:t>
      </w:r>
      <w:r>
        <w:rPr>
          <w:rFonts w:ascii="Times New Roman" w:hAnsi="Times New Roman" w:cs="Times New Roman"/>
          <w:sz w:val="28"/>
          <w:szCs w:val="28"/>
        </w:rPr>
        <w:t xml:space="preserve">    </w:t>
      </w:r>
    </w:p>
    <w:p w14:paraId="4E647212" w14:textId="77777777" w:rsidR="00825443" w:rsidRDefault="00825443" w:rsidP="00D76A6E">
      <w:pPr>
        <w:pStyle w:val="ConsPlusNormal"/>
        <w:tabs>
          <w:tab w:val="left" w:pos="9356"/>
        </w:tabs>
        <w:ind w:firstLine="709"/>
        <w:jc w:val="both"/>
        <w:rPr>
          <w:rFonts w:ascii="Times New Roman" w:hAnsi="Times New Roman" w:cs="Times New Roman"/>
          <w:sz w:val="28"/>
          <w:szCs w:val="28"/>
        </w:rPr>
      </w:pPr>
      <w:r w:rsidRPr="00825443">
        <w:rPr>
          <w:rFonts w:ascii="Times New Roman" w:hAnsi="Times New Roman" w:cs="Times New Roman"/>
          <w:sz w:val="28"/>
          <w:szCs w:val="28"/>
        </w:rPr>
        <w:t>-Код 7.2.3 -Стоянки транспорта общего пользования (Размещение стоянок транспортных средств, осуществляющих перевозки людей по установленному маршруту)</w:t>
      </w:r>
      <w:r>
        <w:rPr>
          <w:rFonts w:ascii="Times New Roman" w:hAnsi="Times New Roman" w:cs="Times New Roman"/>
          <w:sz w:val="28"/>
          <w:szCs w:val="28"/>
        </w:rPr>
        <w:t>.</w:t>
      </w:r>
    </w:p>
    <w:p w14:paraId="7E790B34" w14:textId="77777777" w:rsidR="00825443" w:rsidRDefault="00825443" w:rsidP="00D76A6E">
      <w:pPr>
        <w:pStyle w:val="ConsPlusNormal"/>
        <w:tabs>
          <w:tab w:val="left" w:pos="9356"/>
        </w:tabs>
        <w:ind w:firstLine="709"/>
        <w:jc w:val="both"/>
        <w:rPr>
          <w:rFonts w:ascii="Times New Roman" w:hAnsi="Times New Roman" w:cs="Times New Roman"/>
          <w:sz w:val="28"/>
          <w:szCs w:val="28"/>
        </w:rPr>
      </w:pPr>
      <w:r w:rsidRPr="00825443">
        <w:rPr>
          <w:rFonts w:ascii="Times New Roman" w:hAnsi="Times New Roman" w:cs="Times New Roman"/>
          <w:sz w:val="28"/>
          <w:szCs w:val="28"/>
        </w:rPr>
        <w:t>-Код 7.</w:t>
      </w:r>
      <w:r>
        <w:rPr>
          <w:rFonts w:ascii="Times New Roman" w:hAnsi="Times New Roman" w:cs="Times New Roman"/>
          <w:sz w:val="28"/>
          <w:szCs w:val="28"/>
        </w:rPr>
        <w:t>5</w:t>
      </w:r>
      <w:r w:rsidRPr="00825443">
        <w:rPr>
          <w:rFonts w:ascii="Times New Roman" w:hAnsi="Times New Roman" w:cs="Times New Roman"/>
          <w:sz w:val="28"/>
          <w:szCs w:val="28"/>
        </w:rPr>
        <w:t xml:space="preserve"> -Трубопроводный транспорт</w:t>
      </w:r>
      <w:r>
        <w:rPr>
          <w:rFonts w:ascii="Times New Roman" w:hAnsi="Times New Roman" w:cs="Times New Roman"/>
          <w:sz w:val="28"/>
          <w:szCs w:val="28"/>
        </w:rPr>
        <w:t xml:space="preserve"> (</w:t>
      </w:r>
      <w:r w:rsidRPr="00825443">
        <w:rPr>
          <w:rFonts w:ascii="Times New Roman" w:hAnsi="Times New Roman" w:cs="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Pr>
          <w:rFonts w:ascii="Times New Roman" w:hAnsi="Times New Roman" w:cs="Times New Roman"/>
          <w:sz w:val="28"/>
          <w:szCs w:val="28"/>
        </w:rPr>
        <w:t>).</w:t>
      </w:r>
    </w:p>
    <w:p w14:paraId="04AFD4F6" w14:textId="77777777" w:rsidR="00825443" w:rsidRPr="00825443" w:rsidRDefault="00825443" w:rsidP="00D76A6E">
      <w:pPr>
        <w:pStyle w:val="ConsPlusNormal"/>
        <w:tabs>
          <w:tab w:val="left" w:pos="9356"/>
        </w:tabs>
        <w:ind w:firstLine="709"/>
        <w:jc w:val="both"/>
        <w:rPr>
          <w:rFonts w:ascii="Times New Roman" w:hAnsi="Times New Roman" w:cs="Times New Roman"/>
          <w:sz w:val="28"/>
          <w:szCs w:val="28"/>
        </w:rPr>
      </w:pPr>
      <w:r w:rsidRPr="00825443">
        <w:rPr>
          <w:rFonts w:ascii="Times New Roman" w:hAnsi="Times New Roman" w:cs="Times New Roman"/>
          <w:sz w:val="28"/>
          <w:szCs w:val="28"/>
        </w:rPr>
        <w:t>- Код 12.0 - земельные участки (территории) общего пользования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14:paraId="688999A3" w14:textId="77777777" w:rsidR="00825443" w:rsidRPr="00825443" w:rsidRDefault="00825443" w:rsidP="00D76A6E">
      <w:pPr>
        <w:pStyle w:val="ConsPlusNormal"/>
        <w:tabs>
          <w:tab w:val="left" w:pos="9356"/>
        </w:tabs>
        <w:ind w:firstLine="709"/>
        <w:jc w:val="both"/>
        <w:rPr>
          <w:rFonts w:ascii="Times New Roman" w:hAnsi="Times New Roman" w:cs="Times New Roman"/>
          <w:sz w:val="28"/>
          <w:szCs w:val="28"/>
        </w:rPr>
      </w:pPr>
      <w:r w:rsidRPr="00825443">
        <w:rPr>
          <w:rFonts w:ascii="Times New Roman" w:hAnsi="Times New Roman" w:cs="Times New Roman"/>
          <w:sz w:val="28"/>
          <w:szCs w:val="28"/>
        </w:rPr>
        <w:t>Состав кода 12.0 для территориальной зоны "</w:t>
      </w:r>
      <w:r w:rsidR="005C1B94">
        <w:rPr>
          <w:rFonts w:ascii="Times New Roman" w:hAnsi="Times New Roman" w:cs="Times New Roman"/>
          <w:sz w:val="28"/>
          <w:szCs w:val="28"/>
        </w:rPr>
        <w:t>Т</w:t>
      </w:r>
      <w:r w:rsidRPr="00825443">
        <w:rPr>
          <w:rFonts w:ascii="Times New Roman" w:hAnsi="Times New Roman" w:cs="Times New Roman"/>
          <w:sz w:val="28"/>
          <w:szCs w:val="28"/>
        </w:rPr>
        <w:t>"</w:t>
      </w:r>
    </w:p>
    <w:p w14:paraId="01D7EBDE" w14:textId="77777777" w:rsidR="00825443" w:rsidRPr="00825443" w:rsidRDefault="00825443" w:rsidP="00D76A6E">
      <w:pPr>
        <w:pStyle w:val="ConsPlusNormal"/>
        <w:tabs>
          <w:tab w:val="left" w:pos="9356"/>
        </w:tabs>
        <w:ind w:firstLine="709"/>
        <w:jc w:val="both"/>
        <w:rPr>
          <w:rFonts w:ascii="Times New Roman" w:hAnsi="Times New Roman" w:cs="Times New Roman"/>
          <w:sz w:val="28"/>
          <w:szCs w:val="28"/>
        </w:rPr>
      </w:pPr>
      <w:r w:rsidRPr="00825443">
        <w:rPr>
          <w:rFonts w:ascii="Times New Roman" w:hAnsi="Times New Roman" w:cs="Times New Roman"/>
          <w:sz w:val="28"/>
          <w:szCs w:val="28"/>
        </w:rPr>
        <w:t xml:space="preserve">- Код 12.0.1-Улично-дорожная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5443">
        <w:rPr>
          <w:rFonts w:ascii="Times New Roman" w:hAnsi="Times New Roman" w:cs="Times New Roman"/>
          <w:sz w:val="28"/>
          <w:szCs w:val="28"/>
        </w:rPr>
        <w:t>велотранспортной</w:t>
      </w:r>
      <w:proofErr w:type="spellEnd"/>
      <w:r w:rsidRPr="00825443">
        <w:rPr>
          <w:rFonts w:ascii="Times New Roman" w:hAnsi="Times New Roman" w:cs="Times New Roman"/>
          <w:sz w:val="28"/>
          <w:szCs w:val="28"/>
        </w:rPr>
        <w:t xml:space="preserve"> и </w:t>
      </w:r>
      <w:r w:rsidRPr="00825443">
        <w:rPr>
          <w:rFonts w:ascii="Times New Roman" w:hAnsi="Times New Roman" w:cs="Times New Roman"/>
          <w:sz w:val="28"/>
          <w:szCs w:val="28"/>
        </w:rPr>
        <w:lastRenderedPageBreak/>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00D37FA3">
        <w:rPr>
          <w:rFonts w:ascii="Times New Roman" w:hAnsi="Times New Roman" w:cs="Times New Roman"/>
          <w:sz w:val="28"/>
          <w:szCs w:val="28"/>
        </w:rPr>
        <w:t>.</w:t>
      </w:r>
    </w:p>
    <w:p w14:paraId="53805B78" w14:textId="77777777" w:rsidR="00825443" w:rsidRDefault="00825443" w:rsidP="00D76A6E">
      <w:pPr>
        <w:pStyle w:val="ConsPlusNormal"/>
        <w:tabs>
          <w:tab w:val="left" w:pos="9356"/>
        </w:tabs>
        <w:ind w:firstLine="709"/>
        <w:jc w:val="both"/>
        <w:rPr>
          <w:rFonts w:ascii="Times New Roman" w:hAnsi="Times New Roman" w:cs="Times New Roman"/>
          <w:sz w:val="28"/>
          <w:szCs w:val="28"/>
        </w:rPr>
      </w:pPr>
      <w:r w:rsidRPr="00825443">
        <w:rPr>
          <w:rFonts w:ascii="Times New Roman" w:hAnsi="Times New Roman" w:cs="Times New Roman"/>
          <w:sz w:val="28"/>
          <w:szCs w:val="28"/>
        </w:rPr>
        <w:t xml:space="preserve"> Код 12.0.2 -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7E41F0CB" w14:textId="77777777" w:rsidR="00825443" w:rsidRPr="00825443" w:rsidRDefault="00825443" w:rsidP="00D76A6E">
      <w:pPr>
        <w:pStyle w:val="ConsPlusNormal"/>
        <w:tabs>
          <w:tab w:val="left" w:pos="9356"/>
        </w:tabs>
        <w:ind w:firstLine="709"/>
        <w:jc w:val="both"/>
        <w:rPr>
          <w:rFonts w:ascii="Times New Roman" w:hAnsi="Times New Roman" w:cs="Times New Roman"/>
          <w:sz w:val="28"/>
          <w:szCs w:val="28"/>
        </w:rPr>
      </w:pPr>
    </w:p>
    <w:p w14:paraId="42BFA9A9" w14:textId="77777777" w:rsidR="00D67A3C" w:rsidRDefault="00D37FA3" w:rsidP="00D76A6E">
      <w:pPr>
        <w:pStyle w:val="ConsPlusNormal"/>
        <w:tabs>
          <w:tab w:val="left" w:pos="9356"/>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D67A3C" w:rsidRPr="008E6E8A">
        <w:rPr>
          <w:rFonts w:ascii="Times New Roman" w:hAnsi="Times New Roman" w:cs="Times New Roman"/>
          <w:b/>
          <w:sz w:val="28"/>
          <w:szCs w:val="28"/>
        </w:rPr>
        <w:t>Вспомогательные виды разрешенного использования</w:t>
      </w:r>
    </w:p>
    <w:p w14:paraId="4DDC936F" w14:textId="77777777" w:rsidR="00D37FA3" w:rsidRDefault="00D37FA3" w:rsidP="00D76A6E">
      <w:pPr>
        <w:pStyle w:val="ConsPlusNormal"/>
        <w:tabs>
          <w:tab w:val="left" w:pos="9356"/>
        </w:tabs>
        <w:ind w:firstLine="709"/>
        <w:jc w:val="both"/>
        <w:rPr>
          <w:rFonts w:ascii="Times New Roman" w:hAnsi="Times New Roman" w:cs="Times New Roman"/>
          <w:b/>
          <w:sz w:val="28"/>
          <w:szCs w:val="28"/>
        </w:rPr>
      </w:pPr>
    </w:p>
    <w:p w14:paraId="2210D767" w14:textId="77777777" w:rsidR="006F0CAC" w:rsidRDefault="006F0CAC" w:rsidP="00D76A6E">
      <w:pPr>
        <w:pStyle w:val="ConsPlusNormal"/>
        <w:tabs>
          <w:tab w:val="left" w:pos="93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6F0CAC">
        <w:rPr>
          <w:rFonts w:ascii="Times New Roman" w:hAnsi="Times New Roman" w:cs="Times New Roman"/>
          <w:sz w:val="28"/>
          <w:szCs w:val="28"/>
        </w:rPr>
        <w:t>Код 2.</w:t>
      </w:r>
      <w:r>
        <w:rPr>
          <w:rFonts w:ascii="Times New Roman" w:hAnsi="Times New Roman" w:cs="Times New Roman"/>
          <w:sz w:val="28"/>
          <w:szCs w:val="28"/>
        </w:rPr>
        <w:t>7</w:t>
      </w:r>
      <w:r w:rsidRPr="006F0CAC">
        <w:rPr>
          <w:rFonts w:ascii="Times New Roman" w:hAnsi="Times New Roman" w:cs="Times New Roman"/>
          <w:sz w:val="28"/>
          <w:szCs w:val="28"/>
        </w:rPr>
        <w:t>.</w:t>
      </w:r>
      <w:r>
        <w:rPr>
          <w:rFonts w:ascii="Times New Roman" w:hAnsi="Times New Roman" w:cs="Times New Roman"/>
          <w:sz w:val="28"/>
          <w:szCs w:val="28"/>
        </w:rPr>
        <w:t>1</w:t>
      </w:r>
      <w:r w:rsidRPr="006F0CAC">
        <w:rPr>
          <w:rFonts w:ascii="Times New Roman" w:hAnsi="Times New Roman" w:cs="Times New Roman"/>
          <w:sz w:val="28"/>
          <w:szCs w:val="28"/>
        </w:rPr>
        <w:t xml:space="preserve"> Хранение автотранспорта</w:t>
      </w:r>
      <w:r>
        <w:rPr>
          <w:rFonts w:ascii="Times New Roman" w:hAnsi="Times New Roman" w:cs="Times New Roman"/>
          <w:sz w:val="28"/>
          <w:szCs w:val="28"/>
        </w:rPr>
        <w:t xml:space="preserve"> (</w:t>
      </w:r>
      <w:r w:rsidRPr="006F0CAC">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F0CAC">
        <w:rPr>
          <w:rFonts w:ascii="Times New Roman" w:hAnsi="Times New Roman" w:cs="Times New Roman"/>
          <w:sz w:val="28"/>
          <w:szCs w:val="28"/>
        </w:rPr>
        <w:t>машино</w:t>
      </w:r>
      <w:proofErr w:type="spellEnd"/>
      <w:r w:rsidRPr="006F0CAC">
        <w:rPr>
          <w:rFonts w:ascii="Times New Roman" w:hAnsi="Times New Roman" w:cs="Times New Roman"/>
          <w:sz w:val="28"/>
          <w:szCs w:val="28"/>
        </w:rPr>
        <w:t>-места, за исключением гаражей, размещение которых предусмотрено содержанием вида разрешенного использования с кодом 4.9</w:t>
      </w:r>
      <w:r>
        <w:rPr>
          <w:rFonts w:ascii="Times New Roman" w:hAnsi="Times New Roman" w:cs="Times New Roman"/>
          <w:sz w:val="28"/>
          <w:szCs w:val="28"/>
        </w:rPr>
        <w:t>).</w:t>
      </w:r>
    </w:p>
    <w:p w14:paraId="7B24483B" w14:textId="77777777" w:rsidR="006F0CAC" w:rsidRPr="006F0CAC" w:rsidRDefault="006F0CAC" w:rsidP="00D76A6E">
      <w:pPr>
        <w:pStyle w:val="ConsPlusNormal"/>
        <w:tabs>
          <w:tab w:val="left" w:pos="9356"/>
        </w:tabs>
        <w:ind w:firstLine="709"/>
        <w:jc w:val="both"/>
        <w:rPr>
          <w:rFonts w:ascii="Times New Roman" w:hAnsi="Times New Roman" w:cs="Times New Roman"/>
          <w:sz w:val="28"/>
          <w:szCs w:val="28"/>
        </w:rPr>
      </w:pPr>
      <w:r w:rsidRPr="006F0CAC">
        <w:rPr>
          <w:rFonts w:ascii="Times New Roman" w:hAnsi="Times New Roman" w:cs="Times New Roman"/>
          <w:sz w:val="28"/>
          <w:szCs w:val="28"/>
        </w:rPr>
        <w:t>- Код 3.1 - коммунальное обслуживание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14:paraId="39F3FA04" w14:textId="77777777" w:rsidR="006F0CAC" w:rsidRPr="006F0CAC" w:rsidRDefault="006F0CAC" w:rsidP="00D76A6E">
      <w:pPr>
        <w:pStyle w:val="ConsPlusNormal"/>
        <w:tabs>
          <w:tab w:val="left" w:pos="9356"/>
        </w:tabs>
        <w:ind w:firstLine="709"/>
        <w:jc w:val="both"/>
        <w:rPr>
          <w:rFonts w:ascii="Times New Roman" w:hAnsi="Times New Roman" w:cs="Times New Roman"/>
          <w:sz w:val="28"/>
          <w:szCs w:val="28"/>
        </w:rPr>
      </w:pPr>
      <w:r w:rsidRPr="006F0CAC">
        <w:rPr>
          <w:rFonts w:ascii="Times New Roman" w:hAnsi="Times New Roman" w:cs="Times New Roman"/>
          <w:sz w:val="28"/>
          <w:szCs w:val="28"/>
        </w:rPr>
        <w:t>- Код 3.1.1 - Предоставление коммунальных услуг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5FCB4B96" w14:textId="77777777" w:rsidR="006F0CAC" w:rsidRDefault="006F0CAC" w:rsidP="00D76A6E">
      <w:pPr>
        <w:pStyle w:val="ConsPlusNormal"/>
        <w:tabs>
          <w:tab w:val="left" w:pos="9356"/>
        </w:tabs>
        <w:ind w:firstLine="709"/>
        <w:jc w:val="both"/>
        <w:rPr>
          <w:rFonts w:ascii="Times New Roman" w:hAnsi="Times New Roman" w:cs="Times New Roman"/>
          <w:sz w:val="28"/>
          <w:szCs w:val="28"/>
        </w:rPr>
      </w:pPr>
      <w:r w:rsidRPr="006F0CAC">
        <w:rPr>
          <w:rFonts w:ascii="Times New Roman" w:hAnsi="Times New Roman" w:cs="Times New Roman"/>
          <w:sz w:val="28"/>
          <w:szCs w:val="28"/>
        </w:rPr>
        <w:t>- Код 3.1.2- 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p w14:paraId="151F950F" w14:textId="77777777" w:rsidR="006F0CAC" w:rsidRPr="006F0CAC" w:rsidRDefault="006F0CAC" w:rsidP="00D76A6E">
      <w:pPr>
        <w:pStyle w:val="ConsPlusNormal"/>
        <w:tabs>
          <w:tab w:val="left" w:pos="9356"/>
        </w:tabs>
        <w:ind w:firstLine="709"/>
        <w:jc w:val="both"/>
        <w:rPr>
          <w:rFonts w:ascii="Times New Roman" w:hAnsi="Times New Roman" w:cs="Times New Roman"/>
          <w:sz w:val="28"/>
          <w:szCs w:val="28"/>
        </w:rPr>
      </w:pPr>
    </w:p>
    <w:p w14:paraId="77A61293" w14:textId="77777777" w:rsidR="008E6E8A" w:rsidRDefault="00D37FA3" w:rsidP="00D76A6E">
      <w:pPr>
        <w:tabs>
          <w:tab w:val="left" w:pos="9356"/>
        </w:tabs>
        <w:spacing w:after="0" w:line="240" w:lineRule="auto"/>
        <w:ind w:firstLine="709"/>
        <w:jc w:val="both"/>
        <w:rPr>
          <w:rFonts w:ascii="Times New Roman" w:hAnsi="Times New Roman"/>
          <w:b/>
          <w:bCs/>
          <w:iCs/>
          <w:sz w:val="28"/>
          <w:szCs w:val="28"/>
        </w:rPr>
      </w:pPr>
      <w:bookmarkStart w:id="117" w:name="P1817"/>
      <w:bookmarkEnd w:id="117"/>
      <w:r>
        <w:rPr>
          <w:rFonts w:ascii="Times New Roman" w:hAnsi="Times New Roman"/>
          <w:b/>
          <w:bCs/>
          <w:iCs/>
          <w:sz w:val="28"/>
          <w:szCs w:val="28"/>
        </w:rPr>
        <w:t xml:space="preserve">             </w:t>
      </w:r>
      <w:r w:rsidR="00825443" w:rsidRPr="00825443">
        <w:rPr>
          <w:rFonts w:ascii="Times New Roman" w:hAnsi="Times New Roman"/>
          <w:b/>
          <w:bCs/>
          <w:iCs/>
          <w:sz w:val="28"/>
          <w:szCs w:val="28"/>
        </w:rPr>
        <w:t>Условно разрешенные виды использования:</w:t>
      </w:r>
    </w:p>
    <w:p w14:paraId="39237F19" w14:textId="77777777" w:rsidR="00D37FA3" w:rsidRDefault="00D37FA3" w:rsidP="00D76A6E">
      <w:pPr>
        <w:tabs>
          <w:tab w:val="left" w:pos="9356"/>
        </w:tabs>
        <w:spacing w:after="0" w:line="240" w:lineRule="auto"/>
        <w:ind w:firstLine="709"/>
        <w:jc w:val="both"/>
        <w:rPr>
          <w:rFonts w:ascii="Times New Roman" w:hAnsi="Times New Roman"/>
          <w:b/>
          <w:bCs/>
          <w:iCs/>
          <w:sz w:val="28"/>
          <w:szCs w:val="28"/>
        </w:rPr>
      </w:pPr>
    </w:p>
    <w:p w14:paraId="21CFB8ED" w14:textId="77777777" w:rsidR="006F0CAC" w:rsidRDefault="006F0CAC" w:rsidP="00D76A6E">
      <w:pPr>
        <w:tabs>
          <w:tab w:val="left" w:pos="9356"/>
        </w:tabs>
        <w:spacing w:after="0" w:line="240" w:lineRule="auto"/>
        <w:ind w:firstLine="709"/>
        <w:jc w:val="both"/>
        <w:rPr>
          <w:rFonts w:ascii="Times New Roman" w:hAnsi="Times New Roman"/>
          <w:bCs/>
          <w:iCs/>
          <w:sz w:val="28"/>
          <w:szCs w:val="28"/>
        </w:rPr>
      </w:pPr>
      <w:r w:rsidRPr="006F0CAC">
        <w:rPr>
          <w:rFonts w:ascii="Times New Roman" w:hAnsi="Times New Roman"/>
          <w:bCs/>
          <w:iCs/>
          <w:sz w:val="28"/>
          <w:szCs w:val="28"/>
        </w:rPr>
        <w:t xml:space="preserve">-Код </w:t>
      </w:r>
      <w:r>
        <w:rPr>
          <w:rFonts w:ascii="Times New Roman" w:hAnsi="Times New Roman"/>
          <w:bCs/>
          <w:iCs/>
          <w:sz w:val="28"/>
          <w:szCs w:val="28"/>
        </w:rPr>
        <w:t>4.1-</w:t>
      </w:r>
      <w:r w:rsidRPr="006F0CAC">
        <w:rPr>
          <w:rFonts w:ascii="Times New Roman" w:hAnsi="Times New Roman"/>
          <w:bCs/>
          <w:iCs/>
          <w:sz w:val="28"/>
          <w:szCs w:val="28"/>
        </w:rPr>
        <w:t xml:space="preserve"> Деловое управление</w:t>
      </w:r>
      <w:r>
        <w:rPr>
          <w:rFonts w:ascii="Times New Roman" w:hAnsi="Times New Roman"/>
          <w:bCs/>
          <w:iCs/>
          <w:sz w:val="28"/>
          <w:szCs w:val="28"/>
        </w:rPr>
        <w:t xml:space="preserve"> (</w:t>
      </w:r>
      <w:r w:rsidRPr="006F0CAC">
        <w:rPr>
          <w:rFonts w:ascii="Times New Roman" w:hAnsi="Times New Roman"/>
          <w:bCs/>
          <w:iCs/>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bCs/>
          <w:iCs/>
          <w:sz w:val="28"/>
          <w:szCs w:val="28"/>
        </w:rPr>
        <w:t>.</w:t>
      </w:r>
    </w:p>
    <w:p w14:paraId="38F62394" w14:textId="77777777" w:rsidR="006F0CAC" w:rsidRDefault="006F0CAC" w:rsidP="00D76A6E">
      <w:pPr>
        <w:tabs>
          <w:tab w:val="left" w:pos="9356"/>
        </w:tabs>
        <w:spacing w:after="0" w:line="240" w:lineRule="auto"/>
        <w:ind w:firstLine="709"/>
        <w:jc w:val="both"/>
        <w:rPr>
          <w:rFonts w:ascii="Times New Roman" w:hAnsi="Times New Roman"/>
          <w:bCs/>
          <w:iCs/>
          <w:sz w:val="28"/>
          <w:szCs w:val="28"/>
        </w:rPr>
      </w:pPr>
      <w:r w:rsidRPr="006F0CAC">
        <w:rPr>
          <w:rFonts w:ascii="Times New Roman" w:hAnsi="Times New Roman"/>
          <w:bCs/>
          <w:iCs/>
          <w:sz w:val="28"/>
          <w:szCs w:val="28"/>
        </w:rPr>
        <w:lastRenderedPageBreak/>
        <w:t xml:space="preserve">-Код </w:t>
      </w:r>
      <w:r>
        <w:rPr>
          <w:rFonts w:ascii="Times New Roman" w:hAnsi="Times New Roman"/>
          <w:bCs/>
          <w:iCs/>
          <w:sz w:val="28"/>
          <w:szCs w:val="28"/>
        </w:rPr>
        <w:t>8</w:t>
      </w:r>
      <w:r w:rsidRPr="006F0CAC">
        <w:rPr>
          <w:rFonts w:ascii="Times New Roman" w:hAnsi="Times New Roman"/>
          <w:bCs/>
          <w:iCs/>
          <w:sz w:val="28"/>
          <w:szCs w:val="28"/>
        </w:rPr>
        <w:t>.</w:t>
      </w:r>
      <w:r>
        <w:rPr>
          <w:rFonts w:ascii="Times New Roman" w:hAnsi="Times New Roman"/>
          <w:bCs/>
          <w:iCs/>
          <w:sz w:val="28"/>
          <w:szCs w:val="28"/>
        </w:rPr>
        <w:t>3</w:t>
      </w:r>
      <w:r w:rsidRPr="006F0CAC">
        <w:rPr>
          <w:rFonts w:ascii="Times New Roman" w:hAnsi="Times New Roman"/>
          <w:bCs/>
          <w:iCs/>
          <w:sz w:val="28"/>
          <w:szCs w:val="28"/>
        </w:rPr>
        <w:t>- Обеспечение внутреннего правопорядка</w:t>
      </w:r>
      <w:r>
        <w:rPr>
          <w:rFonts w:ascii="Times New Roman" w:hAnsi="Times New Roman"/>
          <w:bCs/>
          <w:iCs/>
          <w:sz w:val="28"/>
          <w:szCs w:val="28"/>
        </w:rPr>
        <w:t xml:space="preserve"> (</w:t>
      </w:r>
      <w:r w:rsidRPr="006F0CAC">
        <w:rPr>
          <w:rFonts w:ascii="Times New Roman" w:hAnsi="Times New Roman"/>
          <w:bCs/>
          <w:iCs/>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F0CAC">
        <w:rPr>
          <w:rFonts w:ascii="Times New Roman" w:hAnsi="Times New Roman"/>
          <w:bCs/>
          <w:iCs/>
          <w:sz w:val="28"/>
          <w:szCs w:val="28"/>
        </w:rPr>
        <w:t>Росгвардии</w:t>
      </w:r>
      <w:proofErr w:type="spellEnd"/>
      <w:r w:rsidRPr="006F0CAC">
        <w:rPr>
          <w:rFonts w:ascii="Times New Roman" w:hAnsi="Times New Roman"/>
          <w:bCs/>
          <w:iCs/>
          <w:sz w:val="28"/>
          <w:szCs w:val="28"/>
        </w:rPr>
        <w:t xml:space="preserve"> и спасательных служб, в которых существует военизированная служба;</w:t>
      </w:r>
      <w:r>
        <w:rPr>
          <w:rFonts w:ascii="Times New Roman" w:hAnsi="Times New Roman"/>
          <w:bCs/>
          <w:iCs/>
          <w:sz w:val="28"/>
          <w:szCs w:val="28"/>
        </w:rPr>
        <w:t xml:space="preserve"> </w:t>
      </w:r>
      <w:r w:rsidRPr="006F0CAC">
        <w:rPr>
          <w:rFonts w:ascii="Times New Roman" w:hAnsi="Times New Roman"/>
          <w:bCs/>
          <w:iCs/>
          <w:sz w:val="28"/>
          <w:szCs w:val="28"/>
        </w:rPr>
        <w:t>размещение объектов гражданской обороны, за исключением объектов гражданской обороны, являющихся частями производственных зданий</w:t>
      </w:r>
      <w:r>
        <w:rPr>
          <w:rFonts w:ascii="Times New Roman" w:hAnsi="Times New Roman"/>
          <w:bCs/>
          <w:iCs/>
          <w:sz w:val="28"/>
          <w:szCs w:val="28"/>
        </w:rPr>
        <w:t>).</w:t>
      </w:r>
    </w:p>
    <w:p w14:paraId="39A3BF19" w14:textId="77777777" w:rsidR="00D67A3C" w:rsidRPr="00F03EFB" w:rsidRDefault="00D67A3C" w:rsidP="00D76A6E">
      <w:pPr>
        <w:tabs>
          <w:tab w:val="left" w:pos="9356"/>
        </w:tabs>
        <w:spacing w:after="0" w:line="240" w:lineRule="auto"/>
        <w:ind w:firstLine="709"/>
        <w:jc w:val="both"/>
        <w:rPr>
          <w:rFonts w:ascii="Times New Roman" w:hAnsi="Times New Roman"/>
          <w:sz w:val="28"/>
          <w:szCs w:val="28"/>
        </w:rPr>
      </w:pPr>
      <w:r w:rsidRPr="00F03EFB">
        <w:rPr>
          <w:rFonts w:ascii="Times New Roman" w:hAnsi="Times New Roman"/>
          <w:bCs/>
          <w:iCs/>
          <w:sz w:val="28"/>
          <w:szCs w:val="28"/>
        </w:rPr>
        <w:t>Предельные параметры земельных участков и разрешенного строительства:</w:t>
      </w:r>
    </w:p>
    <w:p w14:paraId="59E7079C" w14:textId="77777777" w:rsidR="00D67A3C" w:rsidRPr="00F03EFB"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3EFB">
        <w:rPr>
          <w:rFonts w:ascii="Times New Roman" w:hAnsi="Times New Roman"/>
          <w:sz w:val="28"/>
          <w:szCs w:val="28"/>
          <w:lang w:eastAsia="ar-SA"/>
        </w:rPr>
        <w:t xml:space="preserve">Предельные максимальные значения коэффициентов застройки и коэффициентов плотности застройки территории </w:t>
      </w:r>
      <w:r w:rsidRPr="00F03EFB">
        <w:rPr>
          <w:rFonts w:ascii="Times New Roman" w:eastAsia="MS Mincho" w:hAnsi="Times New Roman"/>
          <w:sz w:val="28"/>
          <w:szCs w:val="28"/>
        </w:rPr>
        <w:t>для всех основных типов строений</w:t>
      </w:r>
      <w:r w:rsidRPr="00F03EFB">
        <w:rPr>
          <w:rFonts w:ascii="Times New Roman" w:hAnsi="Times New Roman"/>
          <w:sz w:val="28"/>
          <w:szCs w:val="28"/>
          <w:lang w:eastAsia="ar-SA"/>
        </w:rPr>
        <w:t>:</w:t>
      </w:r>
    </w:p>
    <w:p w14:paraId="0F1BCA3C" w14:textId="77777777" w:rsidR="00D67A3C" w:rsidRPr="00F03EFB"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3EFB">
        <w:rPr>
          <w:rFonts w:ascii="Times New Roman" w:hAnsi="Times New Roman"/>
          <w:sz w:val="28"/>
          <w:szCs w:val="28"/>
          <w:lang w:eastAsia="ar-SA"/>
        </w:rPr>
        <w:t>- коэффициент застройки участка – 0,8;</w:t>
      </w:r>
    </w:p>
    <w:p w14:paraId="382A1C1D" w14:textId="77777777" w:rsidR="00D67A3C" w:rsidRPr="00F03EFB"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3EFB">
        <w:rPr>
          <w:rFonts w:ascii="Times New Roman" w:hAnsi="Times New Roman"/>
          <w:sz w:val="28"/>
          <w:szCs w:val="28"/>
          <w:lang w:eastAsia="ar-SA"/>
        </w:rPr>
        <w:t>- коэффициент плотности застройки – 0,8.</w:t>
      </w:r>
    </w:p>
    <w:p w14:paraId="428566D7" w14:textId="77777777" w:rsidR="00D67A3C" w:rsidRPr="00F03EFB"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3EFB">
        <w:rPr>
          <w:rFonts w:ascii="Times New Roman" w:hAnsi="Times New Roman"/>
          <w:sz w:val="28"/>
          <w:szCs w:val="28"/>
          <w:lang w:eastAsia="ar-SA"/>
        </w:rPr>
        <w:t>- максимальный процент застройки в границах земельного участка – 80%</w:t>
      </w:r>
    </w:p>
    <w:p w14:paraId="12C72BF0" w14:textId="77777777" w:rsidR="00D67A3C" w:rsidRPr="00F03EFB"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3EFB">
        <w:rPr>
          <w:rFonts w:ascii="Times New Roman" w:hAnsi="Times New Roman"/>
          <w:sz w:val="28"/>
          <w:szCs w:val="28"/>
          <w:lang w:eastAsia="ar-SA"/>
        </w:rPr>
        <w:t xml:space="preserve">1) предельные (минимальные и максимальные) размеры земельных участков – </w:t>
      </w:r>
      <w:r w:rsidR="006F0CAC" w:rsidRPr="00F03EFB">
        <w:rPr>
          <w:rFonts w:ascii="Times New Roman" w:hAnsi="Times New Roman"/>
          <w:sz w:val="28"/>
          <w:szCs w:val="28"/>
          <w:lang w:eastAsia="ar-SA"/>
        </w:rPr>
        <w:t>не подлежат установлению</w:t>
      </w:r>
      <w:r w:rsidRPr="00F03EFB">
        <w:rPr>
          <w:rFonts w:ascii="Times New Roman" w:hAnsi="Times New Roman"/>
          <w:sz w:val="28"/>
          <w:szCs w:val="28"/>
          <w:lang w:eastAsia="ar-SA"/>
        </w:rPr>
        <w:t>.;</w:t>
      </w:r>
    </w:p>
    <w:p w14:paraId="7DED43E4" w14:textId="77777777" w:rsidR="00D67A3C" w:rsidRPr="00F03EFB"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3EFB">
        <w:rPr>
          <w:rFonts w:ascii="Times New Roman" w:hAnsi="Times New Roman"/>
          <w:sz w:val="28"/>
          <w:szCs w:val="28"/>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2527A64" w14:textId="77777777" w:rsidR="00D67A3C" w:rsidRPr="00F03EFB" w:rsidRDefault="00D67A3C" w:rsidP="00D76A6E">
      <w:pPr>
        <w:tabs>
          <w:tab w:val="left" w:pos="9356"/>
        </w:tabs>
        <w:spacing w:after="0" w:line="240" w:lineRule="auto"/>
        <w:ind w:firstLine="709"/>
        <w:jc w:val="both"/>
        <w:rPr>
          <w:rFonts w:ascii="Times New Roman" w:hAnsi="Times New Roman"/>
          <w:sz w:val="28"/>
          <w:szCs w:val="28"/>
        </w:rPr>
      </w:pPr>
      <w:r w:rsidRPr="00F03EFB">
        <w:rPr>
          <w:rFonts w:ascii="Times New Roman" w:hAnsi="Times New Roman"/>
          <w:sz w:val="28"/>
          <w:szCs w:val="28"/>
        </w:rPr>
        <w:t>– красной линии улицы не менее чем 5 метров;</w:t>
      </w:r>
    </w:p>
    <w:p w14:paraId="012E0BD9" w14:textId="77777777" w:rsidR="00D67A3C" w:rsidRPr="00F03EFB" w:rsidRDefault="00D67A3C" w:rsidP="00D76A6E">
      <w:pPr>
        <w:tabs>
          <w:tab w:val="left" w:pos="9356"/>
        </w:tabs>
        <w:spacing w:after="0" w:line="240" w:lineRule="auto"/>
        <w:ind w:firstLine="709"/>
        <w:jc w:val="both"/>
        <w:rPr>
          <w:rFonts w:ascii="Times New Roman" w:hAnsi="Times New Roman"/>
          <w:sz w:val="28"/>
          <w:szCs w:val="28"/>
        </w:rPr>
      </w:pPr>
      <w:r w:rsidRPr="00F03EFB">
        <w:rPr>
          <w:rFonts w:ascii="Times New Roman" w:hAnsi="Times New Roman"/>
          <w:sz w:val="28"/>
          <w:szCs w:val="28"/>
        </w:rPr>
        <w:t>– красной линии проездов не менее чем 3 метра;</w:t>
      </w:r>
    </w:p>
    <w:p w14:paraId="5E893C2D" w14:textId="77777777" w:rsidR="00D67A3C" w:rsidRPr="00F03EFB" w:rsidRDefault="00D67A3C" w:rsidP="00D76A6E">
      <w:pPr>
        <w:tabs>
          <w:tab w:val="left" w:pos="9356"/>
        </w:tabs>
        <w:spacing w:after="0" w:line="240" w:lineRule="auto"/>
        <w:ind w:firstLine="709"/>
        <w:jc w:val="both"/>
        <w:rPr>
          <w:rFonts w:ascii="Times New Roman" w:eastAsia="MS Mincho" w:hAnsi="Times New Roman"/>
          <w:sz w:val="28"/>
          <w:szCs w:val="28"/>
        </w:rPr>
      </w:pPr>
      <w:r w:rsidRPr="00F03EFB">
        <w:rPr>
          <w:rFonts w:ascii="Times New Roman" w:hAnsi="Times New Roman"/>
          <w:sz w:val="28"/>
          <w:szCs w:val="28"/>
        </w:rPr>
        <w:t>– границы соседнего участка не менее чем 3 метра.</w:t>
      </w:r>
    </w:p>
    <w:p w14:paraId="51D67AF7" w14:textId="77777777" w:rsidR="00D67A3C" w:rsidRPr="00F03EFB" w:rsidRDefault="00D67A3C" w:rsidP="00D76A6E">
      <w:pPr>
        <w:tabs>
          <w:tab w:val="left" w:pos="9356"/>
        </w:tabs>
        <w:suppressAutoHyphens/>
        <w:spacing w:after="0" w:line="240" w:lineRule="auto"/>
        <w:ind w:firstLine="709"/>
        <w:jc w:val="both"/>
        <w:rPr>
          <w:rFonts w:ascii="Times New Roman" w:hAnsi="Times New Roman"/>
          <w:sz w:val="28"/>
          <w:szCs w:val="28"/>
        </w:rPr>
      </w:pPr>
      <w:r w:rsidRPr="00F03EFB">
        <w:rPr>
          <w:rFonts w:ascii="Times New Roman" w:eastAsia="MS Mincho" w:hAnsi="Times New Roman"/>
          <w:spacing w:val="-4"/>
          <w:sz w:val="28"/>
          <w:szCs w:val="28"/>
          <w:vertAlign w:val="superscript"/>
          <w:lang w:eastAsia="ar-SA"/>
        </w:rPr>
        <w:t>*</w:t>
      </w:r>
      <w:r w:rsidRPr="00F03EFB">
        <w:rPr>
          <w:rFonts w:ascii="Times New Roman" w:eastAsia="MS Mincho" w:hAnsi="Times New Roman"/>
          <w:spacing w:val="-4"/>
          <w:sz w:val="28"/>
          <w:szCs w:val="28"/>
          <w:lang w:eastAsia="ar-SA"/>
        </w:rPr>
        <w:t xml:space="preserve"> для пожарных депо отступ от фронта выезда пожарных автомобилей до</w:t>
      </w:r>
      <w:r w:rsidRPr="00F03EFB">
        <w:rPr>
          <w:rFonts w:ascii="Times New Roman" w:hAnsi="Times New Roman"/>
          <w:sz w:val="28"/>
          <w:szCs w:val="28"/>
        </w:rPr>
        <w:t>:</w:t>
      </w:r>
    </w:p>
    <w:p w14:paraId="2C383B43" w14:textId="77777777" w:rsidR="00D67A3C" w:rsidRPr="00F03EFB" w:rsidRDefault="00D67A3C" w:rsidP="00D76A6E">
      <w:pPr>
        <w:tabs>
          <w:tab w:val="left" w:pos="9356"/>
        </w:tabs>
        <w:spacing w:after="0" w:line="240" w:lineRule="auto"/>
        <w:ind w:firstLine="709"/>
        <w:jc w:val="both"/>
        <w:rPr>
          <w:rFonts w:ascii="Times New Roman" w:hAnsi="Times New Roman"/>
          <w:sz w:val="28"/>
          <w:szCs w:val="28"/>
        </w:rPr>
      </w:pPr>
      <w:r w:rsidRPr="00F03EFB">
        <w:rPr>
          <w:rFonts w:ascii="Times New Roman" w:hAnsi="Times New Roman"/>
          <w:sz w:val="28"/>
          <w:szCs w:val="28"/>
        </w:rPr>
        <w:t>– красной линии улицы не менее чем 10 метров;</w:t>
      </w:r>
    </w:p>
    <w:p w14:paraId="0446318A" w14:textId="77777777" w:rsidR="00D67A3C" w:rsidRPr="00F03EFB" w:rsidRDefault="00D67A3C" w:rsidP="00D76A6E">
      <w:pPr>
        <w:tabs>
          <w:tab w:val="left" w:pos="9356"/>
        </w:tabs>
        <w:spacing w:after="0" w:line="240" w:lineRule="auto"/>
        <w:ind w:firstLine="709"/>
        <w:jc w:val="both"/>
        <w:rPr>
          <w:rFonts w:ascii="Times New Roman" w:hAnsi="Times New Roman"/>
          <w:sz w:val="28"/>
          <w:szCs w:val="28"/>
        </w:rPr>
      </w:pPr>
      <w:r w:rsidRPr="00F03EFB">
        <w:rPr>
          <w:rFonts w:ascii="Times New Roman" w:hAnsi="Times New Roman"/>
          <w:sz w:val="28"/>
          <w:szCs w:val="28"/>
        </w:rPr>
        <w:t>От хозяйственных построек до:</w:t>
      </w:r>
    </w:p>
    <w:p w14:paraId="13E73774" w14:textId="77777777" w:rsidR="00D67A3C" w:rsidRPr="00F03EFB" w:rsidRDefault="00D67A3C" w:rsidP="00D76A6E">
      <w:pPr>
        <w:tabs>
          <w:tab w:val="left" w:pos="9356"/>
        </w:tabs>
        <w:spacing w:after="0" w:line="240" w:lineRule="auto"/>
        <w:ind w:firstLine="709"/>
        <w:jc w:val="both"/>
        <w:rPr>
          <w:rFonts w:ascii="Times New Roman" w:hAnsi="Times New Roman"/>
          <w:sz w:val="28"/>
          <w:szCs w:val="28"/>
        </w:rPr>
      </w:pPr>
      <w:r w:rsidRPr="00F03EFB">
        <w:rPr>
          <w:rFonts w:ascii="Times New Roman" w:hAnsi="Times New Roman"/>
          <w:sz w:val="28"/>
          <w:szCs w:val="28"/>
        </w:rPr>
        <w:t xml:space="preserve">– красных линий улиц и проездов не менее чем 5 метров, </w:t>
      </w:r>
    </w:p>
    <w:p w14:paraId="28471916" w14:textId="77777777" w:rsidR="00D67A3C" w:rsidRPr="00F03EFB" w:rsidRDefault="00D67A3C" w:rsidP="00D76A6E">
      <w:pPr>
        <w:tabs>
          <w:tab w:val="left" w:pos="9356"/>
        </w:tabs>
        <w:spacing w:after="0" w:line="240" w:lineRule="auto"/>
        <w:ind w:firstLine="709"/>
        <w:jc w:val="both"/>
        <w:rPr>
          <w:rFonts w:ascii="Times New Roman" w:hAnsi="Times New Roman"/>
          <w:sz w:val="28"/>
          <w:szCs w:val="28"/>
          <w:lang w:eastAsia="ar-SA"/>
        </w:rPr>
      </w:pPr>
      <w:r w:rsidRPr="00F03EFB">
        <w:rPr>
          <w:rFonts w:ascii="Times New Roman" w:hAnsi="Times New Roman"/>
          <w:sz w:val="28"/>
          <w:szCs w:val="28"/>
          <w:lang w:eastAsia="ar-SA"/>
        </w:rPr>
        <w:t>3) предельное количество этажей или предельную высоту зданий, строений, сооружений:</w:t>
      </w:r>
    </w:p>
    <w:p w14:paraId="4A9A2075" w14:textId="77777777" w:rsidR="00D67A3C" w:rsidRPr="00F03EFB" w:rsidRDefault="00D67A3C" w:rsidP="00D76A6E">
      <w:pPr>
        <w:tabs>
          <w:tab w:val="left" w:pos="9356"/>
        </w:tabs>
        <w:spacing w:after="0" w:line="240" w:lineRule="auto"/>
        <w:ind w:firstLine="709"/>
        <w:jc w:val="both"/>
        <w:rPr>
          <w:rFonts w:ascii="Times New Roman" w:hAnsi="Times New Roman"/>
          <w:sz w:val="28"/>
          <w:szCs w:val="28"/>
        </w:rPr>
      </w:pPr>
      <w:r w:rsidRPr="00F03EFB">
        <w:rPr>
          <w:rFonts w:ascii="Times New Roman" w:hAnsi="Times New Roman"/>
          <w:sz w:val="28"/>
          <w:szCs w:val="28"/>
          <w:lang w:eastAsia="ar-SA"/>
        </w:rPr>
        <w:t xml:space="preserve">    -</w:t>
      </w:r>
      <w:r w:rsidRPr="00F03EFB">
        <w:rPr>
          <w:rFonts w:ascii="Times New Roman" w:eastAsia="MS Mincho" w:hAnsi="Times New Roman"/>
          <w:sz w:val="28"/>
          <w:szCs w:val="28"/>
        </w:rPr>
        <w:t>для всех основных типов строений количество надземных этажей до 4-х (включая мансардный);</w:t>
      </w:r>
    </w:p>
    <w:p w14:paraId="15DBFC94" w14:textId="77777777" w:rsidR="00D67A3C" w:rsidRPr="00F03EFB" w:rsidRDefault="00D67A3C" w:rsidP="00D76A6E">
      <w:pPr>
        <w:tabs>
          <w:tab w:val="left" w:pos="9356"/>
        </w:tabs>
        <w:suppressAutoHyphens/>
        <w:spacing w:after="0" w:line="240" w:lineRule="auto"/>
        <w:ind w:firstLine="709"/>
        <w:jc w:val="both"/>
        <w:rPr>
          <w:rFonts w:ascii="Times New Roman" w:eastAsia="MS Mincho" w:hAnsi="Times New Roman"/>
          <w:sz w:val="28"/>
          <w:szCs w:val="28"/>
        </w:rPr>
      </w:pPr>
      <w:r w:rsidRPr="00F03EFB">
        <w:rPr>
          <w:rFonts w:ascii="Times New Roman" w:eastAsia="MS Mincho" w:hAnsi="Times New Roman"/>
          <w:sz w:val="28"/>
          <w:szCs w:val="28"/>
        </w:rPr>
        <w:t xml:space="preserve">    - </w:t>
      </w:r>
      <w:r w:rsidRPr="00F03EFB">
        <w:rPr>
          <w:rFonts w:ascii="Times New Roman" w:hAnsi="Times New Roman"/>
          <w:sz w:val="28"/>
          <w:szCs w:val="28"/>
        </w:rPr>
        <w:t xml:space="preserve">для всех вспомогательных строений до 2-х </w:t>
      </w:r>
      <w:r w:rsidRPr="00F03EFB">
        <w:rPr>
          <w:rFonts w:ascii="Times New Roman" w:eastAsia="MS Mincho" w:hAnsi="Times New Roman"/>
          <w:sz w:val="28"/>
          <w:szCs w:val="28"/>
        </w:rPr>
        <w:t>этажей</w:t>
      </w:r>
      <w:r w:rsidRPr="00F03EFB">
        <w:rPr>
          <w:rFonts w:ascii="Times New Roman" w:hAnsi="Times New Roman"/>
          <w:sz w:val="28"/>
          <w:szCs w:val="28"/>
        </w:rPr>
        <w:t xml:space="preserve">. </w:t>
      </w:r>
      <w:r w:rsidRPr="00F03EFB">
        <w:rPr>
          <w:rFonts w:ascii="Times New Roman" w:eastAsia="MS Mincho" w:hAnsi="Times New Roman"/>
          <w:sz w:val="28"/>
          <w:szCs w:val="28"/>
        </w:rPr>
        <w:t>Исключение составляют шпили, башни, флагштоки;</w:t>
      </w:r>
    </w:p>
    <w:p w14:paraId="3375659A" w14:textId="77777777" w:rsidR="00D67A3C" w:rsidRPr="00F03EFB" w:rsidRDefault="00D67A3C" w:rsidP="00D76A6E">
      <w:pPr>
        <w:tabs>
          <w:tab w:val="left" w:pos="9356"/>
        </w:tabs>
        <w:spacing w:after="0" w:line="240" w:lineRule="auto"/>
        <w:ind w:firstLine="709"/>
        <w:jc w:val="both"/>
        <w:rPr>
          <w:rFonts w:ascii="Times New Roman" w:hAnsi="Times New Roman"/>
          <w:sz w:val="28"/>
          <w:szCs w:val="28"/>
        </w:rPr>
      </w:pPr>
      <w:r w:rsidRPr="00F03EFB">
        <w:rPr>
          <w:rFonts w:ascii="Times New Roman" w:hAnsi="Times New Roman"/>
          <w:sz w:val="28"/>
          <w:szCs w:val="28"/>
        </w:rPr>
        <w:t>Так же для общественных зданий и сооружений необходимо предусматривать парковочные места для посетителей, исходя из расчета среднего количества посещений,</w:t>
      </w:r>
      <w:r w:rsidR="00825443" w:rsidRPr="00F03EFB">
        <w:rPr>
          <w:rFonts w:ascii="Times New Roman" w:hAnsi="Times New Roman"/>
          <w:sz w:val="28"/>
          <w:szCs w:val="28"/>
        </w:rPr>
        <w:t xml:space="preserve"> </w:t>
      </w:r>
      <w:r w:rsidRPr="00F03EFB">
        <w:rPr>
          <w:rFonts w:ascii="Times New Roman" w:hAnsi="Times New Roman"/>
          <w:sz w:val="28"/>
          <w:szCs w:val="28"/>
        </w:rPr>
        <w:t>в соответствии с законодательство Российской Федерации.</w:t>
      </w:r>
    </w:p>
    <w:p w14:paraId="39C78263" w14:textId="77777777" w:rsidR="00D67A3C" w:rsidRPr="00F03EFB" w:rsidRDefault="00D67A3C" w:rsidP="00D76A6E">
      <w:pPr>
        <w:tabs>
          <w:tab w:val="left" w:pos="9356"/>
        </w:tabs>
        <w:suppressAutoHyphens/>
        <w:spacing w:after="0" w:line="240" w:lineRule="auto"/>
        <w:ind w:firstLine="709"/>
        <w:jc w:val="both"/>
        <w:rPr>
          <w:rFonts w:ascii="Times New Roman" w:hAnsi="Times New Roman"/>
          <w:b/>
          <w:bCs/>
          <w:iCs/>
          <w:sz w:val="28"/>
          <w:szCs w:val="28"/>
        </w:rPr>
      </w:pPr>
      <w:r w:rsidRPr="00F03EFB">
        <w:rPr>
          <w:rFonts w:ascii="Times New Roman" w:hAnsi="Times New Roman"/>
          <w:sz w:val="28"/>
          <w:szCs w:val="28"/>
          <w:lang w:eastAsia="ar-SA"/>
        </w:rPr>
        <w:t xml:space="preserve">При физических и градостроительных изменениях объектов, расположенных на территории сельских населенных пунктов, необходимо руководствоваться параметрами и условиями, содержащимися в местных нормативах градостроительного проектирования МО Пригородный сельсовет. </w:t>
      </w:r>
    </w:p>
    <w:p w14:paraId="35E1E7B5"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p>
    <w:p w14:paraId="3682D921" w14:textId="77777777" w:rsidR="00D67A3C" w:rsidRPr="00DD4842" w:rsidRDefault="00D67A3C" w:rsidP="00D76A6E">
      <w:pPr>
        <w:tabs>
          <w:tab w:val="left" w:pos="540"/>
          <w:tab w:val="left" w:pos="1440"/>
          <w:tab w:val="left" w:pos="9356"/>
        </w:tabs>
        <w:spacing w:after="0" w:line="240" w:lineRule="auto"/>
        <w:ind w:firstLine="709"/>
        <w:jc w:val="center"/>
        <w:rPr>
          <w:rFonts w:ascii="Times New Roman" w:hAnsi="Times New Roman"/>
          <w:b/>
          <w:sz w:val="28"/>
          <w:szCs w:val="28"/>
        </w:rPr>
      </w:pPr>
      <w:r w:rsidRPr="00DD4842">
        <w:rPr>
          <w:rFonts w:ascii="Times New Roman" w:hAnsi="Times New Roman"/>
          <w:b/>
          <w:sz w:val="28"/>
          <w:szCs w:val="28"/>
        </w:rPr>
        <w:t>Статья 63. Градостроительные регламенты. Зоны сельскохозяйственного использования</w:t>
      </w:r>
    </w:p>
    <w:p w14:paraId="54D0A0AD" w14:textId="77777777" w:rsidR="00D67A3C" w:rsidRPr="00DD4842" w:rsidRDefault="00D67A3C" w:rsidP="00D76A6E">
      <w:pPr>
        <w:tabs>
          <w:tab w:val="left" w:pos="540"/>
          <w:tab w:val="left" w:pos="1440"/>
          <w:tab w:val="left" w:pos="9356"/>
        </w:tabs>
        <w:spacing w:after="0" w:line="240" w:lineRule="auto"/>
        <w:ind w:firstLine="709"/>
        <w:rPr>
          <w:rFonts w:ascii="Times New Roman" w:hAnsi="Times New Roman"/>
          <w:b/>
          <w:sz w:val="28"/>
          <w:szCs w:val="28"/>
        </w:rPr>
      </w:pPr>
    </w:p>
    <w:p w14:paraId="62B0F6F2" w14:textId="77777777" w:rsidR="00D67A3C" w:rsidRPr="00DD4842" w:rsidRDefault="00D67A3C" w:rsidP="00D76A6E">
      <w:pPr>
        <w:tabs>
          <w:tab w:val="left" w:pos="540"/>
          <w:tab w:val="left" w:pos="1440"/>
          <w:tab w:val="left" w:pos="9356"/>
        </w:tabs>
        <w:spacing w:after="0" w:line="240" w:lineRule="auto"/>
        <w:ind w:firstLine="709"/>
        <w:jc w:val="both"/>
        <w:rPr>
          <w:rFonts w:ascii="Times New Roman" w:hAnsi="Times New Roman"/>
          <w:sz w:val="28"/>
          <w:szCs w:val="28"/>
        </w:rPr>
      </w:pPr>
      <w:r w:rsidRPr="00DD4842">
        <w:rPr>
          <w:rFonts w:ascii="Times New Roman" w:hAnsi="Times New Roman"/>
          <w:sz w:val="28"/>
          <w:szCs w:val="28"/>
        </w:rPr>
        <w:lastRenderedPageBreak/>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14:paraId="39FE838C" w14:textId="77777777" w:rsidR="00D67A3C" w:rsidRPr="00DD4842" w:rsidRDefault="00D67A3C" w:rsidP="00D76A6E">
      <w:pPr>
        <w:widowControl w:val="0"/>
        <w:tabs>
          <w:tab w:val="left" w:pos="9356"/>
        </w:tabs>
        <w:suppressAutoHyphens/>
        <w:spacing w:after="0" w:line="240" w:lineRule="auto"/>
        <w:ind w:firstLine="709"/>
        <w:jc w:val="both"/>
        <w:rPr>
          <w:rFonts w:ascii="Times New Roman" w:hAnsi="Times New Roman"/>
          <w:sz w:val="28"/>
          <w:szCs w:val="28"/>
        </w:rPr>
      </w:pPr>
      <w:r w:rsidRPr="00DD4842">
        <w:rPr>
          <w:rFonts w:ascii="Times New Roman" w:hAnsi="Times New Roman"/>
          <w:sz w:val="28"/>
          <w:szCs w:val="28"/>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14:paraId="74095F55" w14:textId="77777777" w:rsidR="00D67A3C" w:rsidRPr="00DD4842" w:rsidRDefault="00D67A3C" w:rsidP="00D76A6E">
      <w:pPr>
        <w:widowControl w:val="0"/>
        <w:tabs>
          <w:tab w:val="left" w:pos="9356"/>
        </w:tabs>
        <w:suppressAutoHyphens/>
        <w:spacing w:after="0" w:line="240" w:lineRule="auto"/>
        <w:ind w:firstLine="709"/>
        <w:jc w:val="both"/>
        <w:rPr>
          <w:rFonts w:ascii="Times New Roman" w:hAnsi="Times New Roman"/>
          <w:sz w:val="28"/>
          <w:szCs w:val="28"/>
        </w:rPr>
      </w:pPr>
      <w:r w:rsidRPr="00DD4842">
        <w:rPr>
          <w:rFonts w:ascii="Times New Roman" w:hAnsi="Times New Roman"/>
          <w:sz w:val="28"/>
          <w:szCs w:val="28"/>
        </w:rPr>
        <w:t>3. Порядок предоставления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огородничества и дачного строительства регулируется Земельным  Кодексом РФ, Федеральным законом №66-ФЗ от 15.04.1998  «О садоводческих, огороднических и дачных некоммерческих объединениях граждан», Федеральным законом № 101-ФЗ от 22.07.2002 «Об обороте земель сельскохозяйственного назначения».</w:t>
      </w:r>
    </w:p>
    <w:p w14:paraId="269B390A" w14:textId="77777777" w:rsidR="00D67A3C" w:rsidRPr="00DD4842" w:rsidRDefault="00D67A3C" w:rsidP="00D76A6E">
      <w:pPr>
        <w:widowControl w:val="0"/>
        <w:tabs>
          <w:tab w:val="left" w:pos="9356"/>
        </w:tabs>
        <w:suppressAutoHyphens/>
        <w:spacing w:after="0" w:line="240" w:lineRule="auto"/>
        <w:ind w:firstLine="709"/>
        <w:jc w:val="both"/>
        <w:rPr>
          <w:rFonts w:ascii="Times New Roman" w:hAnsi="Times New Roman"/>
          <w:sz w:val="28"/>
          <w:szCs w:val="28"/>
        </w:rPr>
      </w:pPr>
      <w:r w:rsidRPr="00DD4842">
        <w:rPr>
          <w:rFonts w:ascii="Times New Roman" w:hAnsi="Times New Roman"/>
          <w:sz w:val="28"/>
          <w:szCs w:val="28"/>
        </w:rPr>
        <w:t>4. 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устанавливаются Федеральным законом № 101-ФЗ от 22.07.2002  «Об обороте земель сельскохозяйственного назначения».</w:t>
      </w:r>
    </w:p>
    <w:p w14:paraId="2BE80389" w14:textId="77777777" w:rsidR="00D67A3C" w:rsidRPr="00DD4842" w:rsidRDefault="00D67A3C" w:rsidP="00D76A6E">
      <w:pPr>
        <w:widowControl w:val="0"/>
        <w:tabs>
          <w:tab w:val="left" w:pos="9356"/>
        </w:tabs>
        <w:suppressAutoHyphens/>
        <w:spacing w:after="0" w:line="240" w:lineRule="auto"/>
        <w:ind w:firstLine="709"/>
        <w:jc w:val="both"/>
        <w:rPr>
          <w:rFonts w:ascii="Times New Roman" w:hAnsi="Times New Roman"/>
          <w:sz w:val="28"/>
          <w:szCs w:val="28"/>
        </w:rPr>
      </w:pPr>
      <w:r w:rsidRPr="00DD4842">
        <w:rPr>
          <w:rFonts w:ascii="Times New Roman" w:hAnsi="Times New Roman"/>
          <w:sz w:val="28"/>
          <w:szCs w:val="28"/>
        </w:rPr>
        <w:t>5.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(пункт дополнительно включен с 8 августа 2005 года Федеральным законом от 21 июля 2005 года N 111-ФЗ) и проекта планировки, проекта межевания территории линейного объекта.</w:t>
      </w:r>
    </w:p>
    <w:p w14:paraId="7EDC5C82" w14:textId="77777777" w:rsidR="00D67A3C" w:rsidRPr="00DD4842" w:rsidRDefault="00D67A3C" w:rsidP="00D76A6E">
      <w:pPr>
        <w:tabs>
          <w:tab w:val="left" w:pos="9356"/>
        </w:tabs>
        <w:spacing w:after="0" w:line="240" w:lineRule="auto"/>
        <w:ind w:firstLine="709"/>
        <w:rPr>
          <w:rFonts w:ascii="Times New Roman" w:hAnsi="Times New Roman"/>
          <w:b/>
          <w:sz w:val="28"/>
          <w:szCs w:val="28"/>
        </w:rPr>
      </w:pPr>
    </w:p>
    <w:p w14:paraId="66D5DAD7" w14:textId="77777777" w:rsidR="00D67A3C" w:rsidRDefault="00D67A3C" w:rsidP="00D76A6E">
      <w:pPr>
        <w:tabs>
          <w:tab w:val="left" w:pos="9356"/>
        </w:tabs>
        <w:spacing w:after="0" w:line="240" w:lineRule="auto"/>
        <w:ind w:firstLine="709"/>
        <w:jc w:val="center"/>
        <w:rPr>
          <w:rFonts w:ascii="Times New Roman" w:hAnsi="Times New Roman"/>
          <w:b/>
          <w:bCs/>
          <w:sz w:val="28"/>
          <w:szCs w:val="28"/>
          <w:u w:val="single"/>
        </w:rPr>
      </w:pPr>
      <w:r w:rsidRPr="00DD4842">
        <w:rPr>
          <w:rFonts w:ascii="Times New Roman" w:hAnsi="Times New Roman"/>
          <w:b/>
          <w:bCs/>
          <w:sz w:val="28"/>
          <w:szCs w:val="28"/>
          <w:u w:val="single"/>
        </w:rPr>
        <w:t xml:space="preserve">Сх1. Зона </w:t>
      </w:r>
      <w:proofErr w:type="spellStart"/>
      <w:r w:rsidRPr="00DD4842">
        <w:rPr>
          <w:rFonts w:ascii="Times New Roman" w:hAnsi="Times New Roman"/>
          <w:b/>
          <w:bCs/>
          <w:sz w:val="28"/>
          <w:szCs w:val="28"/>
          <w:u w:val="single"/>
        </w:rPr>
        <w:t>сельскохозяйственнго</w:t>
      </w:r>
      <w:proofErr w:type="spellEnd"/>
      <w:r w:rsidR="00DD4842">
        <w:rPr>
          <w:rFonts w:ascii="Times New Roman" w:hAnsi="Times New Roman"/>
          <w:b/>
          <w:bCs/>
          <w:sz w:val="28"/>
          <w:szCs w:val="28"/>
          <w:u w:val="single"/>
        </w:rPr>
        <w:t xml:space="preserve"> </w:t>
      </w:r>
      <w:r w:rsidRPr="00DD4842">
        <w:rPr>
          <w:rFonts w:ascii="Times New Roman" w:hAnsi="Times New Roman"/>
          <w:b/>
          <w:bCs/>
          <w:sz w:val="28"/>
          <w:szCs w:val="28"/>
          <w:u w:val="single"/>
        </w:rPr>
        <w:t>использования</w:t>
      </w:r>
    </w:p>
    <w:p w14:paraId="35394E6F" w14:textId="77777777" w:rsidR="00DD4842" w:rsidRPr="00DD4842" w:rsidRDefault="00DD4842" w:rsidP="00D76A6E">
      <w:pPr>
        <w:tabs>
          <w:tab w:val="left" w:pos="9356"/>
        </w:tabs>
        <w:spacing w:after="0" w:line="240" w:lineRule="auto"/>
        <w:ind w:firstLine="709"/>
        <w:jc w:val="center"/>
        <w:rPr>
          <w:rFonts w:ascii="Times New Roman" w:hAnsi="Times New Roman"/>
          <w:b/>
          <w:bCs/>
          <w:sz w:val="28"/>
          <w:szCs w:val="28"/>
          <w:u w:val="single"/>
        </w:rPr>
      </w:pPr>
    </w:p>
    <w:p w14:paraId="7282DA7A" w14:textId="77777777" w:rsidR="00D67A3C" w:rsidRDefault="00D67A3C" w:rsidP="00D76A6E">
      <w:pPr>
        <w:tabs>
          <w:tab w:val="left" w:pos="9356"/>
        </w:tabs>
        <w:spacing w:after="0" w:line="240" w:lineRule="auto"/>
        <w:ind w:firstLine="709"/>
        <w:jc w:val="both"/>
        <w:rPr>
          <w:rFonts w:ascii="Times New Roman" w:hAnsi="Times New Roman"/>
          <w:sz w:val="28"/>
          <w:szCs w:val="28"/>
        </w:rPr>
      </w:pPr>
      <w:r w:rsidRPr="00DD4842">
        <w:rPr>
          <w:rFonts w:ascii="Times New Roman" w:hAnsi="Times New Roman"/>
          <w:sz w:val="28"/>
          <w:szCs w:val="28"/>
        </w:rPr>
        <w:t xml:space="preserve">Зона сельскохозяйственногоиспользованияСх1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w:t>
      </w:r>
      <w:r w:rsidRPr="00DD4842">
        <w:rPr>
          <w:rFonts w:ascii="Times New Roman" w:hAnsi="Times New Roman"/>
          <w:sz w:val="28"/>
          <w:szCs w:val="28"/>
        </w:rPr>
        <w:lastRenderedPageBreak/>
        <w:t xml:space="preserve">нижеследующих видов и параметров разрешенного использования недвижимости: </w:t>
      </w:r>
    </w:p>
    <w:p w14:paraId="21047894" w14:textId="77777777" w:rsidR="00DD4842" w:rsidRPr="00DD4842" w:rsidRDefault="00DD4842" w:rsidP="00D76A6E">
      <w:pPr>
        <w:tabs>
          <w:tab w:val="left" w:pos="9356"/>
        </w:tabs>
        <w:spacing w:after="0" w:line="240" w:lineRule="auto"/>
        <w:ind w:firstLine="709"/>
        <w:jc w:val="both"/>
        <w:rPr>
          <w:rFonts w:ascii="Times New Roman" w:hAnsi="Times New Roman"/>
          <w:sz w:val="28"/>
          <w:szCs w:val="28"/>
        </w:rPr>
      </w:pPr>
    </w:p>
    <w:p w14:paraId="43927BCA" w14:textId="77777777" w:rsidR="00D67A3C" w:rsidRDefault="00D67A3C" w:rsidP="00D76A6E">
      <w:pPr>
        <w:pStyle w:val="ConsPlusNormal"/>
        <w:tabs>
          <w:tab w:val="left" w:pos="9356"/>
        </w:tabs>
        <w:ind w:firstLine="709"/>
        <w:rPr>
          <w:rFonts w:ascii="Times New Roman" w:hAnsi="Times New Roman" w:cs="Times New Roman"/>
          <w:b/>
          <w:bCs/>
          <w:sz w:val="28"/>
          <w:szCs w:val="28"/>
        </w:rPr>
      </w:pPr>
      <w:r w:rsidRPr="00DD4842">
        <w:rPr>
          <w:rFonts w:ascii="Times New Roman" w:hAnsi="Times New Roman" w:cs="Times New Roman"/>
          <w:b/>
          <w:bCs/>
          <w:sz w:val="28"/>
          <w:szCs w:val="28"/>
        </w:rPr>
        <w:t>Основные виды разрешенного использования</w:t>
      </w:r>
    </w:p>
    <w:p w14:paraId="65A3CCCC" w14:textId="77777777" w:rsidR="00DD4842" w:rsidRPr="00DD4842" w:rsidRDefault="00DD4842" w:rsidP="00D76A6E">
      <w:pPr>
        <w:pStyle w:val="ConsPlusNormal"/>
        <w:tabs>
          <w:tab w:val="left" w:pos="9356"/>
        </w:tabs>
        <w:ind w:firstLine="709"/>
        <w:rPr>
          <w:rFonts w:ascii="Times New Roman" w:hAnsi="Times New Roman" w:cs="Times New Roman"/>
          <w:b/>
          <w:bCs/>
          <w:sz w:val="28"/>
          <w:szCs w:val="28"/>
        </w:rPr>
      </w:pPr>
    </w:p>
    <w:p w14:paraId="57F494D6" w14:textId="77777777" w:rsidR="00035687" w:rsidRPr="00101C13" w:rsidRDefault="00D67A3C" w:rsidP="00D76A6E">
      <w:pPr>
        <w:tabs>
          <w:tab w:val="left" w:pos="9356"/>
        </w:tabs>
        <w:autoSpaceDE w:val="0"/>
        <w:autoSpaceDN w:val="0"/>
        <w:adjustRightInd w:val="0"/>
        <w:spacing w:after="0" w:line="240" w:lineRule="auto"/>
        <w:ind w:firstLine="709"/>
        <w:jc w:val="both"/>
        <w:rPr>
          <w:rFonts w:ascii="Times New Roman" w:hAnsi="Times New Roman"/>
          <w:sz w:val="28"/>
          <w:szCs w:val="28"/>
        </w:rPr>
      </w:pPr>
      <w:r w:rsidRPr="00101C13">
        <w:rPr>
          <w:rFonts w:ascii="Times New Roman" w:hAnsi="Times New Roman"/>
          <w:sz w:val="28"/>
          <w:szCs w:val="28"/>
        </w:rPr>
        <w:t>-Код 1.10 – птицеводство (</w:t>
      </w:r>
      <w:r w:rsidR="00035687" w:rsidRPr="00101C13">
        <w:rPr>
          <w:rFonts w:ascii="Times New Roman" w:hAnsi="Times New Roman"/>
          <w:sz w:val="28"/>
          <w:szCs w:val="28"/>
        </w:rPr>
        <w:t>Осуществление хозяйственной деятельности, связанной с разведением домашних пород птиц, в том числе водоплавающих;</w:t>
      </w:r>
    </w:p>
    <w:p w14:paraId="5CFEB0B4" w14:textId="77777777" w:rsidR="00D67A3C" w:rsidRPr="00101C13" w:rsidRDefault="00035687" w:rsidP="00D76A6E">
      <w:pPr>
        <w:tabs>
          <w:tab w:val="left" w:pos="9356"/>
        </w:tabs>
        <w:autoSpaceDE w:val="0"/>
        <w:autoSpaceDN w:val="0"/>
        <w:adjustRightInd w:val="0"/>
        <w:spacing w:after="0" w:line="240" w:lineRule="auto"/>
        <w:ind w:firstLine="709"/>
        <w:jc w:val="both"/>
        <w:rPr>
          <w:rFonts w:ascii="Times New Roman" w:hAnsi="Times New Roman"/>
          <w:sz w:val="28"/>
          <w:szCs w:val="28"/>
        </w:rPr>
      </w:pPr>
      <w:r w:rsidRPr="00101C13">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101C13" w:rsidRPr="00101C13">
        <w:rPr>
          <w:rFonts w:ascii="Times New Roman" w:hAnsi="Times New Roman"/>
          <w:sz w:val="28"/>
          <w:szCs w:val="28"/>
        </w:rPr>
        <w:t xml:space="preserve"> </w:t>
      </w:r>
      <w:r w:rsidRPr="00101C13">
        <w:rPr>
          <w:rFonts w:ascii="Times New Roman" w:hAnsi="Times New Roman"/>
          <w:sz w:val="28"/>
          <w:szCs w:val="28"/>
        </w:rPr>
        <w:t>разведение племенных животных, производство и использование племенной продукции (материала)</w:t>
      </w:r>
      <w:r w:rsidR="00D67A3C" w:rsidRPr="00101C13">
        <w:rPr>
          <w:rFonts w:ascii="Times New Roman" w:eastAsiaTheme="minorHAnsi" w:hAnsi="Times New Roman"/>
          <w:sz w:val="28"/>
          <w:szCs w:val="28"/>
          <w:lang w:eastAsia="en-US"/>
        </w:rPr>
        <w:t>;</w:t>
      </w:r>
      <w:r w:rsidR="00101C13" w:rsidRPr="00101C13">
        <w:rPr>
          <w:rFonts w:ascii="Times New Roman" w:eastAsiaTheme="minorHAnsi" w:hAnsi="Times New Roman"/>
          <w:sz w:val="28"/>
          <w:szCs w:val="28"/>
          <w:lang w:eastAsia="en-US"/>
        </w:rPr>
        <w:t xml:space="preserve"> </w:t>
      </w:r>
      <w:r w:rsidR="00D67A3C" w:rsidRPr="00101C13">
        <w:rPr>
          <w:rFonts w:ascii="Times New Roman" w:eastAsiaTheme="minorHAnsi" w:hAnsi="Times New Roman"/>
          <w:sz w:val="28"/>
          <w:szCs w:val="28"/>
          <w:lang w:eastAsia="en-US"/>
        </w:rPr>
        <w:t>разведение племенных животных, производство и использование племенной продукции (материала)</w:t>
      </w:r>
      <w:r w:rsidR="00D67A3C" w:rsidRPr="00101C13">
        <w:rPr>
          <w:rFonts w:ascii="Times New Roman" w:hAnsi="Times New Roman"/>
          <w:sz w:val="28"/>
          <w:szCs w:val="28"/>
        </w:rPr>
        <w:t>);</w:t>
      </w:r>
    </w:p>
    <w:p w14:paraId="31CDD6DD" w14:textId="77777777" w:rsidR="00D67A3C" w:rsidRDefault="00D67A3C" w:rsidP="00D76A6E">
      <w:pPr>
        <w:tabs>
          <w:tab w:val="left" w:pos="9356"/>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03EFB">
        <w:rPr>
          <w:rFonts w:ascii="Times New Roman" w:hAnsi="Times New Roman"/>
          <w:color w:val="FF0000"/>
          <w:sz w:val="28"/>
          <w:szCs w:val="28"/>
        </w:rPr>
        <w:t xml:space="preserve"> </w:t>
      </w:r>
      <w:r w:rsidRPr="00D37FA3">
        <w:rPr>
          <w:rFonts w:ascii="Times New Roman" w:hAnsi="Times New Roman"/>
          <w:sz w:val="28"/>
          <w:szCs w:val="28"/>
        </w:rPr>
        <w:t>-</w:t>
      </w:r>
      <w:r w:rsidRPr="00101C13">
        <w:rPr>
          <w:rFonts w:ascii="Times New Roman" w:hAnsi="Times New Roman"/>
          <w:sz w:val="28"/>
          <w:szCs w:val="28"/>
        </w:rPr>
        <w:t>Код 1.3 – о</w:t>
      </w:r>
      <w:r w:rsidRPr="00101C13">
        <w:rPr>
          <w:rFonts w:ascii="Times New Roman" w:eastAsiaTheme="minorHAnsi" w:hAnsi="Times New Roman"/>
          <w:sz w:val="28"/>
          <w:szCs w:val="28"/>
          <w:lang w:eastAsia="en-US"/>
        </w:rPr>
        <w:t>вощеводство (</w:t>
      </w:r>
      <w:r w:rsidR="00101C13" w:rsidRPr="00101C13">
        <w:rPr>
          <w:rFonts w:ascii="Times New Roman" w:eastAsiaTheme="minorHAnsi" w:hAnsi="Times New Roman"/>
          <w:sz w:val="28"/>
          <w:szCs w:val="28"/>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sidRPr="00101C13">
        <w:rPr>
          <w:rFonts w:ascii="Times New Roman" w:eastAsiaTheme="minorHAnsi" w:hAnsi="Times New Roman"/>
          <w:sz w:val="28"/>
          <w:szCs w:val="28"/>
          <w:lang w:eastAsia="en-US"/>
        </w:rPr>
        <w:t>).</w:t>
      </w:r>
    </w:p>
    <w:p w14:paraId="40B89E39" w14:textId="77777777" w:rsidR="00DD4842" w:rsidRPr="00F03EFB" w:rsidRDefault="00DD4842" w:rsidP="00D76A6E">
      <w:pPr>
        <w:tabs>
          <w:tab w:val="left" w:pos="9356"/>
        </w:tabs>
        <w:autoSpaceDE w:val="0"/>
        <w:autoSpaceDN w:val="0"/>
        <w:adjustRightInd w:val="0"/>
        <w:spacing w:after="0" w:line="240" w:lineRule="auto"/>
        <w:ind w:firstLine="709"/>
        <w:jc w:val="both"/>
        <w:rPr>
          <w:rFonts w:ascii="Times New Roman" w:hAnsi="Times New Roman"/>
          <w:color w:val="FF0000"/>
          <w:sz w:val="28"/>
          <w:szCs w:val="28"/>
        </w:rPr>
      </w:pPr>
    </w:p>
    <w:p w14:paraId="059AC48E" w14:textId="77777777" w:rsidR="00D67A3C" w:rsidRDefault="00D67A3C" w:rsidP="00D76A6E">
      <w:pPr>
        <w:pStyle w:val="ConsPlusNormal"/>
        <w:tabs>
          <w:tab w:val="left" w:pos="9356"/>
        </w:tabs>
        <w:ind w:firstLine="709"/>
        <w:rPr>
          <w:rFonts w:ascii="Times New Roman" w:hAnsi="Times New Roman" w:cs="Times New Roman"/>
          <w:b/>
          <w:bCs/>
          <w:sz w:val="28"/>
          <w:szCs w:val="28"/>
        </w:rPr>
      </w:pPr>
      <w:r w:rsidRPr="00DD4842">
        <w:rPr>
          <w:rFonts w:ascii="Times New Roman" w:hAnsi="Times New Roman" w:cs="Times New Roman"/>
          <w:b/>
          <w:bCs/>
          <w:sz w:val="28"/>
          <w:szCs w:val="28"/>
        </w:rPr>
        <w:t>Вспомогательные виды разрешенного использования</w:t>
      </w:r>
    </w:p>
    <w:p w14:paraId="1D7338E1" w14:textId="77777777" w:rsidR="00DD4842" w:rsidRPr="00DD4842" w:rsidRDefault="00DD4842" w:rsidP="00D76A6E">
      <w:pPr>
        <w:pStyle w:val="ConsPlusNormal"/>
        <w:tabs>
          <w:tab w:val="left" w:pos="9356"/>
        </w:tabs>
        <w:ind w:firstLine="709"/>
        <w:rPr>
          <w:rFonts w:ascii="Times New Roman" w:hAnsi="Times New Roman" w:cs="Times New Roman"/>
          <w:b/>
          <w:bCs/>
          <w:sz w:val="28"/>
          <w:szCs w:val="28"/>
        </w:rPr>
      </w:pPr>
    </w:p>
    <w:p w14:paraId="6859D98A" w14:textId="77777777" w:rsidR="00101C13" w:rsidRPr="00101C13" w:rsidRDefault="00101C13" w:rsidP="00D76A6E">
      <w:pPr>
        <w:pStyle w:val="ConsPlusNormal"/>
        <w:tabs>
          <w:tab w:val="left" w:pos="9356"/>
        </w:tabs>
        <w:ind w:firstLine="709"/>
        <w:jc w:val="both"/>
        <w:rPr>
          <w:rFonts w:ascii="Times New Roman" w:hAnsi="Times New Roman" w:cs="Times New Roman"/>
          <w:sz w:val="28"/>
          <w:szCs w:val="28"/>
        </w:rPr>
      </w:pPr>
      <w:r w:rsidRPr="00101C13">
        <w:rPr>
          <w:rFonts w:ascii="Times New Roman" w:hAnsi="Times New Roman" w:cs="Times New Roman"/>
          <w:sz w:val="28"/>
          <w:szCs w:val="28"/>
        </w:rPr>
        <w:t>- Код 12.0 - земельные участки (территории) общего пользования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14:paraId="59FB801D" w14:textId="77777777" w:rsidR="00101C13" w:rsidRPr="00101C13" w:rsidRDefault="00101C13" w:rsidP="00D76A6E">
      <w:pPr>
        <w:pStyle w:val="ConsPlusNormal"/>
        <w:tabs>
          <w:tab w:val="left" w:pos="9356"/>
        </w:tabs>
        <w:ind w:firstLine="709"/>
        <w:jc w:val="both"/>
        <w:rPr>
          <w:rFonts w:ascii="Times New Roman" w:hAnsi="Times New Roman" w:cs="Times New Roman"/>
          <w:sz w:val="28"/>
          <w:szCs w:val="28"/>
        </w:rPr>
      </w:pPr>
      <w:r w:rsidRPr="00101C13">
        <w:rPr>
          <w:rFonts w:ascii="Times New Roman" w:hAnsi="Times New Roman" w:cs="Times New Roman"/>
          <w:sz w:val="28"/>
          <w:szCs w:val="28"/>
        </w:rPr>
        <w:t>Состав кода 12.0 для территориальной зоны "</w:t>
      </w:r>
      <w:r w:rsidR="001729F3" w:rsidRPr="001729F3">
        <w:t xml:space="preserve"> </w:t>
      </w:r>
      <w:r w:rsidR="001729F3" w:rsidRPr="001729F3">
        <w:rPr>
          <w:rFonts w:ascii="Times New Roman" w:hAnsi="Times New Roman" w:cs="Times New Roman"/>
          <w:sz w:val="28"/>
          <w:szCs w:val="28"/>
        </w:rPr>
        <w:t>Сх1</w:t>
      </w:r>
      <w:r w:rsidRPr="00101C13">
        <w:rPr>
          <w:rFonts w:ascii="Times New Roman" w:hAnsi="Times New Roman" w:cs="Times New Roman"/>
          <w:sz w:val="28"/>
          <w:szCs w:val="28"/>
        </w:rPr>
        <w:t>"</w:t>
      </w:r>
    </w:p>
    <w:p w14:paraId="206EB17A" w14:textId="77777777" w:rsidR="00101C13" w:rsidRPr="00101C13" w:rsidRDefault="00101C13" w:rsidP="00D76A6E">
      <w:pPr>
        <w:pStyle w:val="ConsPlusNormal"/>
        <w:tabs>
          <w:tab w:val="left" w:pos="9356"/>
        </w:tabs>
        <w:ind w:firstLine="709"/>
        <w:jc w:val="both"/>
        <w:rPr>
          <w:rFonts w:ascii="Times New Roman" w:hAnsi="Times New Roman" w:cs="Times New Roman"/>
          <w:sz w:val="28"/>
          <w:szCs w:val="28"/>
        </w:rPr>
      </w:pPr>
      <w:r w:rsidRPr="00101C13">
        <w:rPr>
          <w:rFonts w:ascii="Times New Roman" w:hAnsi="Times New Roman" w:cs="Times New Roman"/>
          <w:sz w:val="28"/>
          <w:szCs w:val="28"/>
        </w:rPr>
        <w:t xml:space="preserve">- Код 12.0.1-Улично-дорожная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1C13">
        <w:rPr>
          <w:rFonts w:ascii="Times New Roman" w:hAnsi="Times New Roman" w:cs="Times New Roman"/>
          <w:sz w:val="28"/>
          <w:szCs w:val="28"/>
        </w:rPr>
        <w:t>велотранспортной</w:t>
      </w:r>
      <w:proofErr w:type="spellEnd"/>
      <w:r w:rsidRPr="00101C13">
        <w:rPr>
          <w:rFonts w:ascii="Times New Roman" w:hAnsi="Times New Roman" w:cs="Times New Roman"/>
          <w:sz w:val="28"/>
          <w:szCs w:val="2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00D37FA3">
        <w:rPr>
          <w:rFonts w:ascii="Times New Roman" w:hAnsi="Times New Roman" w:cs="Times New Roman"/>
          <w:sz w:val="28"/>
          <w:szCs w:val="28"/>
        </w:rPr>
        <w:t>.</w:t>
      </w:r>
    </w:p>
    <w:p w14:paraId="519B6019" w14:textId="77777777" w:rsidR="00101C13" w:rsidRDefault="00101C13" w:rsidP="00D76A6E">
      <w:pPr>
        <w:pStyle w:val="ConsPlusNormal"/>
        <w:tabs>
          <w:tab w:val="left" w:pos="9356"/>
        </w:tabs>
        <w:ind w:firstLine="709"/>
        <w:jc w:val="both"/>
        <w:rPr>
          <w:rFonts w:ascii="Times New Roman" w:hAnsi="Times New Roman" w:cs="Times New Roman"/>
          <w:color w:val="FF0000"/>
          <w:sz w:val="28"/>
          <w:szCs w:val="28"/>
        </w:rPr>
      </w:pPr>
      <w:r w:rsidRPr="00101C13">
        <w:rPr>
          <w:rFonts w:ascii="Times New Roman" w:hAnsi="Times New Roman" w:cs="Times New Roman"/>
          <w:sz w:val="28"/>
          <w:szCs w:val="28"/>
        </w:rPr>
        <w:t xml:space="preserve"> Код 12.0.2 -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50C2838F" w14:textId="77777777" w:rsidR="00E207A2" w:rsidRDefault="00E207A2" w:rsidP="00D76A6E">
      <w:pPr>
        <w:pStyle w:val="ConsPlusNormal"/>
        <w:tabs>
          <w:tab w:val="left" w:pos="9356"/>
        </w:tabs>
        <w:ind w:firstLine="709"/>
        <w:rPr>
          <w:rFonts w:ascii="Times New Roman" w:hAnsi="Times New Roman" w:cs="Times New Roman"/>
          <w:b/>
          <w:bCs/>
          <w:sz w:val="28"/>
          <w:szCs w:val="28"/>
        </w:rPr>
      </w:pPr>
    </w:p>
    <w:p w14:paraId="513DF50B" w14:textId="77777777" w:rsidR="00D67A3C" w:rsidRPr="00101C13" w:rsidRDefault="00D67A3C" w:rsidP="00D76A6E">
      <w:pPr>
        <w:pStyle w:val="ConsPlusNormal"/>
        <w:tabs>
          <w:tab w:val="left" w:pos="9356"/>
        </w:tabs>
        <w:ind w:firstLine="709"/>
        <w:rPr>
          <w:rFonts w:ascii="Times New Roman" w:hAnsi="Times New Roman" w:cs="Times New Roman"/>
          <w:b/>
          <w:bCs/>
          <w:sz w:val="28"/>
          <w:szCs w:val="28"/>
        </w:rPr>
      </w:pPr>
      <w:r w:rsidRPr="00101C13">
        <w:rPr>
          <w:rFonts w:ascii="Times New Roman" w:hAnsi="Times New Roman" w:cs="Times New Roman"/>
          <w:b/>
          <w:bCs/>
          <w:sz w:val="28"/>
          <w:szCs w:val="28"/>
        </w:rPr>
        <w:t>Условно разрешенные виды использования</w:t>
      </w:r>
    </w:p>
    <w:p w14:paraId="50EE76A5" w14:textId="77777777" w:rsidR="00101C13" w:rsidRDefault="00101C13" w:rsidP="00D76A6E">
      <w:pPr>
        <w:tabs>
          <w:tab w:val="left" w:pos="9356"/>
        </w:tabs>
        <w:autoSpaceDE w:val="0"/>
        <w:autoSpaceDN w:val="0"/>
        <w:adjustRightInd w:val="0"/>
        <w:spacing w:after="0" w:line="240" w:lineRule="auto"/>
        <w:ind w:firstLine="709"/>
        <w:jc w:val="both"/>
        <w:rPr>
          <w:rFonts w:ascii="Times New Roman" w:hAnsi="Times New Roman"/>
          <w:sz w:val="28"/>
          <w:szCs w:val="28"/>
        </w:rPr>
      </w:pPr>
    </w:p>
    <w:p w14:paraId="674A7500" w14:textId="77777777" w:rsidR="00101C13" w:rsidRPr="00101C13" w:rsidRDefault="00101C13" w:rsidP="00D76A6E">
      <w:pPr>
        <w:tabs>
          <w:tab w:val="left" w:pos="935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Код 6.1 – Недропользование</w:t>
      </w:r>
      <w:r w:rsidR="00D67A3C" w:rsidRPr="00101C13">
        <w:rPr>
          <w:rFonts w:ascii="Times New Roman" w:hAnsi="Times New Roman"/>
          <w:sz w:val="28"/>
          <w:szCs w:val="28"/>
        </w:rPr>
        <w:t xml:space="preserve"> </w:t>
      </w:r>
      <w:r>
        <w:rPr>
          <w:rFonts w:ascii="Times New Roman" w:hAnsi="Times New Roman"/>
          <w:sz w:val="28"/>
          <w:szCs w:val="28"/>
        </w:rPr>
        <w:t>(</w:t>
      </w:r>
      <w:r w:rsidRPr="00101C13">
        <w:rPr>
          <w:rFonts w:ascii="Times New Roman" w:hAnsi="Times New Roman"/>
          <w:sz w:val="28"/>
          <w:szCs w:val="28"/>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w:t>
      </w:r>
      <w:r w:rsidRPr="00101C13">
        <w:rPr>
          <w:rFonts w:ascii="Times New Roman" w:hAnsi="Times New Roman"/>
          <w:sz w:val="28"/>
          <w:szCs w:val="28"/>
        </w:rPr>
        <w:lastRenderedPageBreak/>
        <w:t>подготовки сырья к транспортировке и (или) промышленной переработке;</w:t>
      </w:r>
      <w:r>
        <w:rPr>
          <w:rFonts w:ascii="Times New Roman" w:hAnsi="Times New Roman"/>
          <w:sz w:val="28"/>
          <w:szCs w:val="28"/>
        </w:rPr>
        <w:t xml:space="preserve"> </w:t>
      </w:r>
      <w:r w:rsidRPr="00101C13">
        <w:rPr>
          <w:rFonts w:ascii="Times New Roman" w:hAnsi="Times New Roman"/>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r>
        <w:rPr>
          <w:rFonts w:ascii="Times New Roman" w:hAnsi="Times New Roman"/>
          <w:sz w:val="28"/>
          <w:szCs w:val="28"/>
        </w:rPr>
        <w:t>).</w:t>
      </w:r>
    </w:p>
    <w:p w14:paraId="2E7771C5" w14:textId="77777777" w:rsidR="00101C13" w:rsidRDefault="00101C13" w:rsidP="00D76A6E">
      <w:pPr>
        <w:tabs>
          <w:tab w:val="left" w:pos="9356"/>
        </w:tabs>
        <w:autoSpaceDE w:val="0"/>
        <w:autoSpaceDN w:val="0"/>
        <w:adjustRightInd w:val="0"/>
        <w:spacing w:after="0" w:line="240" w:lineRule="auto"/>
        <w:ind w:firstLine="709"/>
        <w:jc w:val="both"/>
        <w:rPr>
          <w:rFonts w:ascii="Times New Roman" w:hAnsi="Times New Roman"/>
          <w:color w:val="FF0000"/>
          <w:sz w:val="28"/>
          <w:szCs w:val="28"/>
        </w:rPr>
      </w:pPr>
    </w:p>
    <w:p w14:paraId="37545434" w14:textId="77777777" w:rsidR="00D67A3C" w:rsidRPr="00101C13" w:rsidRDefault="00D67A3C" w:rsidP="00D76A6E">
      <w:pPr>
        <w:tabs>
          <w:tab w:val="left" w:pos="9356"/>
        </w:tabs>
        <w:autoSpaceDE w:val="0"/>
        <w:autoSpaceDN w:val="0"/>
        <w:adjustRightInd w:val="0"/>
        <w:spacing w:after="0" w:line="240" w:lineRule="auto"/>
        <w:ind w:firstLine="709"/>
        <w:jc w:val="both"/>
        <w:rPr>
          <w:rFonts w:ascii="Times New Roman" w:hAnsi="Times New Roman"/>
          <w:b/>
          <w:bCs/>
          <w:iCs/>
          <w:sz w:val="28"/>
          <w:szCs w:val="28"/>
        </w:rPr>
      </w:pPr>
      <w:r w:rsidRPr="00101C13">
        <w:rPr>
          <w:rFonts w:ascii="Times New Roman" w:hAnsi="Times New Roman"/>
          <w:b/>
          <w:bCs/>
          <w:iCs/>
          <w:sz w:val="28"/>
          <w:szCs w:val="28"/>
        </w:rPr>
        <w:t>Предельные параметры земельных участков и разрешенного строительства:</w:t>
      </w:r>
    </w:p>
    <w:p w14:paraId="392F2D3A" w14:textId="77777777" w:rsidR="00D67A3C" w:rsidRPr="00DD4842" w:rsidRDefault="00D67A3C" w:rsidP="00D76A6E">
      <w:pPr>
        <w:pStyle w:val="ConsPlusNormal"/>
        <w:tabs>
          <w:tab w:val="left" w:pos="9356"/>
        </w:tabs>
        <w:ind w:firstLine="709"/>
        <w:jc w:val="both"/>
        <w:rPr>
          <w:rFonts w:ascii="Times New Roman" w:hAnsi="Times New Roman" w:cs="Times New Roman"/>
          <w:sz w:val="28"/>
          <w:szCs w:val="28"/>
          <w:lang w:eastAsia="ar-SA"/>
        </w:rPr>
      </w:pPr>
      <w:r w:rsidRPr="00DD4842">
        <w:rPr>
          <w:rFonts w:ascii="Times New Roman" w:hAnsi="Times New Roman" w:cs="Times New Roman"/>
          <w:sz w:val="28"/>
          <w:szCs w:val="28"/>
        </w:rPr>
        <w:t>В границах населенных пунктов не могут размещаться объекты выше II класса опасности, образующие санитарно-защитную зону более 500 м.</w:t>
      </w:r>
    </w:p>
    <w:p w14:paraId="61E6D7D8" w14:textId="77777777" w:rsidR="00DD4842" w:rsidRPr="00DD4842" w:rsidRDefault="00DD4842" w:rsidP="00D76A6E">
      <w:pPr>
        <w:tabs>
          <w:tab w:val="left" w:pos="9356"/>
        </w:tabs>
        <w:spacing w:after="0" w:line="240" w:lineRule="auto"/>
        <w:ind w:firstLine="709"/>
        <w:rPr>
          <w:rFonts w:ascii="Times New Roman" w:hAnsi="Times New Roman"/>
          <w:sz w:val="28"/>
          <w:szCs w:val="28"/>
          <w:lang w:eastAsia="ar-SA"/>
        </w:rPr>
      </w:pPr>
      <w:r w:rsidRPr="00DD4842">
        <w:rPr>
          <w:rFonts w:ascii="Times New Roman" w:hAnsi="Times New Roman"/>
          <w:sz w:val="28"/>
          <w:szCs w:val="28"/>
          <w:lang w:eastAsia="ar-SA"/>
        </w:rPr>
        <w:t>Предельные максимальные значения коэффициентов застройки и коэффициентов плотности застройки территории для всех основных типов строений:</w:t>
      </w:r>
    </w:p>
    <w:p w14:paraId="6FF36823" w14:textId="77777777" w:rsidR="00DD4842" w:rsidRPr="00DD4842" w:rsidRDefault="00DD4842" w:rsidP="00D76A6E">
      <w:pPr>
        <w:tabs>
          <w:tab w:val="left" w:pos="9356"/>
        </w:tabs>
        <w:spacing w:after="0" w:line="240" w:lineRule="auto"/>
        <w:ind w:firstLine="709"/>
        <w:rPr>
          <w:rFonts w:ascii="Times New Roman" w:hAnsi="Times New Roman"/>
          <w:sz w:val="28"/>
          <w:szCs w:val="28"/>
          <w:lang w:eastAsia="ar-SA"/>
        </w:rPr>
      </w:pPr>
      <w:r w:rsidRPr="00DD4842">
        <w:rPr>
          <w:rFonts w:ascii="Times New Roman" w:hAnsi="Times New Roman"/>
          <w:sz w:val="28"/>
          <w:szCs w:val="28"/>
          <w:lang w:eastAsia="ar-SA"/>
        </w:rPr>
        <w:t>- коэффициент застройки участка – 0,</w:t>
      </w:r>
      <w:r>
        <w:rPr>
          <w:rFonts w:ascii="Times New Roman" w:hAnsi="Times New Roman"/>
          <w:sz w:val="28"/>
          <w:szCs w:val="28"/>
          <w:lang w:eastAsia="ar-SA"/>
        </w:rPr>
        <w:t>3</w:t>
      </w:r>
      <w:r w:rsidRPr="00DD4842">
        <w:rPr>
          <w:rFonts w:ascii="Times New Roman" w:hAnsi="Times New Roman"/>
          <w:sz w:val="28"/>
          <w:szCs w:val="28"/>
          <w:lang w:eastAsia="ar-SA"/>
        </w:rPr>
        <w:t>;</w:t>
      </w:r>
    </w:p>
    <w:p w14:paraId="67EEEB6B" w14:textId="77777777" w:rsidR="00DD4842" w:rsidRPr="00DD4842" w:rsidRDefault="00DD4842" w:rsidP="00D76A6E">
      <w:pPr>
        <w:tabs>
          <w:tab w:val="left" w:pos="9356"/>
        </w:tabs>
        <w:spacing w:after="0" w:line="240" w:lineRule="auto"/>
        <w:ind w:firstLine="709"/>
        <w:rPr>
          <w:rFonts w:ascii="Times New Roman" w:hAnsi="Times New Roman"/>
          <w:sz w:val="28"/>
          <w:szCs w:val="28"/>
          <w:lang w:eastAsia="ar-SA"/>
        </w:rPr>
      </w:pPr>
      <w:r w:rsidRPr="00DD4842">
        <w:rPr>
          <w:rFonts w:ascii="Times New Roman" w:hAnsi="Times New Roman"/>
          <w:sz w:val="28"/>
          <w:szCs w:val="28"/>
          <w:lang w:eastAsia="ar-SA"/>
        </w:rPr>
        <w:t>- коэффициент плотности застройки – 0,</w:t>
      </w:r>
      <w:r>
        <w:rPr>
          <w:rFonts w:ascii="Times New Roman" w:hAnsi="Times New Roman"/>
          <w:sz w:val="28"/>
          <w:szCs w:val="28"/>
          <w:lang w:eastAsia="ar-SA"/>
        </w:rPr>
        <w:t>3</w:t>
      </w:r>
      <w:r w:rsidRPr="00DD4842">
        <w:rPr>
          <w:rFonts w:ascii="Times New Roman" w:hAnsi="Times New Roman"/>
          <w:sz w:val="28"/>
          <w:szCs w:val="28"/>
          <w:lang w:eastAsia="ar-SA"/>
        </w:rPr>
        <w:t>.</w:t>
      </w:r>
    </w:p>
    <w:p w14:paraId="53CA4681" w14:textId="77777777" w:rsidR="00DD4842" w:rsidRPr="00DD4842" w:rsidRDefault="00DD4842" w:rsidP="00D76A6E">
      <w:pPr>
        <w:tabs>
          <w:tab w:val="left" w:pos="9356"/>
        </w:tabs>
        <w:spacing w:after="0" w:line="240" w:lineRule="auto"/>
        <w:ind w:firstLine="709"/>
        <w:rPr>
          <w:rFonts w:ascii="Times New Roman" w:hAnsi="Times New Roman"/>
          <w:sz w:val="28"/>
          <w:szCs w:val="28"/>
          <w:lang w:eastAsia="ar-SA"/>
        </w:rPr>
      </w:pPr>
      <w:r w:rsidRPr="00DD4842">
        <w:rPr>
          <w:rFonts w:ascii="Times New Roman" w:hAnsi="Times New Roman"/>
          <w:sz w:val="28"/>
          <w:szCs w:val="28"/>
          <w:lang w:eastAsia="ar-SA"/>
        </w:rPr>
        <w:t>- максимальный процент застройки в границах земельного участка – 80%</w:t>
      </w:r>
    </w:p>
    <w:p w14:paraId="11FFAC84" w14:textId="77777777" w:rsidR="00DD4842" w:rsidRPr="00DD4842" w:rsidRDefault="00DD4842" w:rsidP="00D76A6E">
      <w:pPr>
        <w:tabs>
          <w:tab w:val="left" w:pos="9356"/>
        </w:tabs>
        <w:spacing w:after="0" w:line="240" w:lineRule="auto"/>
        <w:ind w:firstLine="709"/>
        <w:rPr>
          <w:rFonts w:ascii="Times New Roman" w:hAnsi="Times New Roman"/>
          <w:sz w:val="28"/>
          <w:szCs w:val="28"/>
          <w:lang w:eastAsia="ar-SA"/>
        </w:rPr>
      </w:pPr>
      <w:r w:rsidRPr="00DD4842">
        <w:rPr>
          <w:rFonts w:ascii="Times New Roman" w:hAnsi="Times New Roman"/>
          <w:sz w:val="28"/>
          <w:szCs w:val="28"/>
          <w:lang w:eastAsia="ar-SA"/>
        </w:rPr>
        <w:t>1) предельные (минимальные и максимальные) размеры земельных участков – не подлежат установлению.;</w:t>
      </w:r>
    </w:p>
    <w:p w14:paraId="1889FBC7" w14:textId="77777777" w:rsidR="00DD4842" w:rsidRPr="00DD4842" w:rsidRDefault="00DD4842" w:rsidP="00D76A6E">
      <w:pPr>
        <w:tabs>
          <w:tab w:val="left" w:pos="9356"/>
        </w:tabs>
        <w:spacing w:after="0" w:line="240" w:lineRule="auto"/>
        <w:ind w:firstLine="709"/>
        <w:rPr>
          <w:rFonts w:ascii="Times New Roman" w:hAnsi="Times New Roman"/>
          <w:sz w:val="28"/>
          <w:szCs w:val="28"/>
          <w:lang w:eastAsia="ar-SA"/>
        </w:rPr>
      </w:pPr>
      <w:r w:rsidRPr="00DD4842">
        <w:rPr>
          <w:rFonts w:ascii="Times New Roman" w:hAnsi="Times New Roman"/>
          <w:sz w:val="28"/>
          <w:szCs w:val="28"/>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08CC123" w14:textId="77777777" w:rsidR="00DD4842" w:rsidRPr="00DD4842" w:rsidRDefault="00DD4842" w:rsidP="00D76A6E">
      <w:pPr>
        <w:tabs>
          <w:tab w:val="left" w:pos="9356"/>
        </w:tabs>
        <w:spacing w:after="0" w:line="240" w:lineRule="auto"/>
        <w:ind w:firstLine="709"/>
        <w:rPr>
          <w:rFonts w:ascii="Times New Roman" w:hAnsi="Times New Roman"/>
          <w:sz w:val="28"/>
          <w:szCs w:val="28"/>
          <w:lang w:eastAsia="ar-SA"/>
        </w:rPr>
      </w:pPr>
      <w:r w:rsidRPr="00DD4842">
        <w:rPr>
          <w:rFonts w:ascii="Times New Roman" w:hAnsi="Times New Roman"/>
          <w:sz w:val="28"/>
          <w:szCs w:val="28"/>
          <w:lang w:eastAsia="ar-SA"/>
        </w:rPr>
        <w:t>– красной линии улицы не менее чем 5 метров;</w:t>
      </w:r>
    </w:p>
    <w:p w14:paraId="32DA05E7" w14:textId="77777777" w:rsidR="00DD4842" w:rsidRPr="00DD4842" w:rsidRDefault="00DD4842" w:rsidP="00D76A6E">
      <w:pPr>
        <w:tabs>
          <w:tab w:val="left" w:pos="9356"/>
        </w:tabs>
        <w:spacing w:after="0" w:line="240" w:lineRule="auto"/>
        <w:ind w:firstLine="709"/>
        <w:rPr>
          <w:rFonts w:ascii="Times New Roman" w:hAnsi="Times New Roman"/>
          <w:sz w:val="28"/>
          <w:szCs w:val="28"/>
          <w:lang w:eastAsia="ar-SA"/>
        </w:rPr>
      </w:pPr>
      <w:r w:rsidRPr="00DD4842">
        <w:rPr>
          <w:rFonts w:ascii="Times New Roman" w:hAnsi="Times New Roman"/>
          <w:sz w:val="28"/>
          <w:szCs w:val="28"/>
          <w:lang w:eastAsia="ar-SA"/>
        </w:rPr>
        <w:t>– красной линии проездов не менее чем 3 метра;</w:t>
      </w:r>
    </w:p>
    <w:p w14:paraId="71212C82" w14:textId="77777777" w:rsidR="00DD4842" w:rsidRPr="00DD4842" w:rsidRDefault="00DD4842" w:rsidP="00D76A6E">
      <w:pPr>
        <w:tabs>
          <w:tab w:val="left" w:pos="9356"/>
        </w:tabs>
        <w:spacing w:after="0" w:line="240" w:lineRule="auto"/>
        <w:ind w:firstLine="709"/>
        <w:rPr>
          <w:rFonts w:ascii="Times New Roman" w:hAnsi="Times New Roman"/>
          <w:sz w:val="28"/>
          <w:szCs w:val="28"/>
          <w:lang w:eastAsia="ar-SA"/>
        </w:rPr>
      </w:pPr>
      <w:r w:rsidRPr="00DD4842">
        <w:rPr>
          <w:rFonts w:ascii="Times New Roman" w:hAnsi="Times New Roman"/>
          <w:sz w:val="28"/>
          <w:szCs w:val="28"/>
          <w:lang w:eastAsia="ar-SA"/>
        </w:rPr>
        <w:t>– границы соседнего участка не менее чем 3 метра.</w:t>
      </w:r>
    </w:p>
    <w:p w14:paraId="20B56868" w14:textId="77777777" w:rsidR="00DD4842" w:rsidRPr="00DD4842" w:rsidRDefault="00D37FA3" w:rsidP="00D76A6E">
      <w:pPr>
        <w:tabs>
          <w:tab w:val="left" w:pos="9356"/>
        </w:tab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sidR="00DD4842" w:rsidRPr="00DD4842">
        <w:rPr>
          <w:rFonts w:ascii="Times New Roman" w:hAnsi="Times New Roman"/>
          <w:sz w:val="28"/>
          <w:szCs w:val="28"/>
          <w:lang w:eastAsia="ar-SA"/>
        </w:rPr>
        <w:t>* для пожарных депо отступ от фронта выезда пожарных автомобилей до:</w:t>
      </w:r>
    </w:p>
    <w:p w14:paraId="6A7332AC" w14:textId="77777777" w:rsidR="00DD4842" w:rsidRPr="00DD4842" w:rsidRDefault="00DD4842" w:rsidP="00D76A6E">
      <w:pPr>
        <w:tabs>
          <w:tab w:val="left" w:pos="9356"/>
        </w:tabs>
        <w:spacing w:after="0" w:line="240" w:lineRule="auto"/>
        <w:ind w:firstLine="709"/>
        <w:rPr>
          <w:rFonts w:ascii="Times New Roman" w:hAnsi="Times New Roman"/>
          <w:sz w:val="28"/>
          <w:szCs w:val="28"/>
          <w:lang w:eastAsia="ar-SA"/>
        </w:rPr>
      </w:pPr>
      <w:r w:rsidRPr="00DD4842">
        <w:rPr>
          <w:rFonts w:ascii="Times New Roman" w:hAnsi="Times New Roman"/>
          <w:sz w:val="28"/>
          <w:szCs w:val="28"/>
          <w:lang w:eastAsia="ar-SA"/>
        </w:rPr>
        <w:t>– красной линии улицы не менее чем 10 метров;</w:t>
      </w:r>
    </w:p>
    <w:p w14:paraId="606BE8F8" w14:textId="77777777" w:rsidR="00DD4842" w:rsidRPr="00DD4842" w:rsidRDefault="00DD4842" w:rsidP="00D76A6E">
      <w:pPr>
        <w:tabs>
          <w:tab w:val="left" w:pos="9356"/>
        </w:tabs>
        <w:spacing w:after="0" w:line="240" w:lineRule="auto"/>
        <w:ind w:firstLine="709"/>
        <w:rPr>
          <w:rFonts w:ascii="Times New Roman" w:hAnsi="Times New Roman"/>
          <w:sz w:val="28"/>
          <w:szCs w:val="28"/>
          <w:lang w:eastAsia="ar-SA"/>
        </w:rPr>
      </w:pPr>
      <w:r w:rsidRPr="00DD4842">
        <w:rPr>
          <w:rFonts w:ascii="Times New Roman" w:hAnsi="Times New Roman"/>
          <w:sz w:val="28"/>
          <w:szCs w:val="28"/>
          <w:lang w:eastAsia="ar-SA"/>
        </w:rPr>
        <w:t>От хозяйственных построек до:</w:t>
      </w:r>
    </w:p>
    <w:p w14:paraId="26D54EEF" w14:textId="77777777" w:rsidR="00DD4842" w:rsidRPr="00DD4842" w:rsidRDefault="00DD4842" w:rsidP="00D76A6E">
      <w:pPr>
        <w:tabs>
          <w:tab w:val="left" w:pos="9356"/>
        </w:tabs>
        <w:spacing w:after="0" w:line="240" w:lineRule="auto"/>
        <w:ind w:firstLine="709"/>
        <w:rPr>
          <w:rFonts w:ascii="Times New Roman" w:hAnsi="Times New Roman"/>
          <w:sz w:val="28"/>
          <w:szCs w:val="28"/>
          <w:lang w:eastAsia="ar-SA"/>
        </w:rPr>
      </w:pPr>
      <w:r w:rsidRPr="00DD4842">
        <w:rPr>
          <w:rFonts w:ascii="Times New Roman" w:hAnsi="Times New Roman"/>
          <w:sz w:val="28"/>
          <w:szCs w:val="28"/>
          <w:lang w:eastAsia="ar-SA"/>
        </w:rPr>
        <w:t xml:space="preserve">– красных линий улиц и проездов не менее чем 5 метров, </w:t>
      </w:r>
    </w:p>
    <w:p w14:paraId="6041DC52" w14:textId="77777777" w:rsidR="00DD4842" w:rsidRPr="00DD4842" w:rsidRDefault="00DD4842" w:rsidP="00D76A6E">
      <w:pPr>
        <w:tabs>
          <w:tab w:val="left" w:pos="9356"/>
        </w:tabs>
        <w:spacing w:after="0" w:line="240" w:lineRule="auto"/>
        <w:ind w:firstLine="709"/>
        <w:rPr>
          <w:rFonts w:ascii="Times New Roman" w:hAnsi="Times New Roman"/>
          <w:sz w:val="28"/>
          <w:szCs w:val="28"/>
          <w:lang w:eastAsia="ar-SA"/>
        </w:rPr>
      </w:pPr>
      <w:r w:rsidRPr="00DD4842">
        <w:rPr>
          <w:rFonts w:ascii="Times New Roman" w:hAnsi="Times New Roman"/>
          <w:sz w:val="28"/>
          <w:szCs w:val="28"/>
          <w:lang w:eastAsia="ar-SA"/>
        </w:rPr>
        <w:t>3) предельное количество этажей или предельную высоту зданий, строений, сооружений:</w:t>
      </w:r>
    </w:p>
    <w:p w14:paraId="59AE2A27" w14:textId="77777777" w:rsidR="00DD4842" w:rsidRPr="00DD4842" w:rsidRDefault="00DD4842" w:rsidP="00D76A6E">
      <w:pPr>
        <w:tabs>
          <w:tab w:val="left" w:pos="9356"/>
        </w:tabs>
        <w:spacing w:after="0" w:line="240" w:lineRule="auto"/>
        <w:ind w:firstLine="709"/>
        <w:rPr>
          <w:rFonts w:ascii="Times New Roman" w:hAnsi="Times New Roman"/>
          <w:sz w:val="28"/>
          <w:szCs w:val="28"/>
          <w:lang w:eastAsia="ar-SA"/>
        </w:rPr>
      </w:pPr>
      <w:r w:rsidRPr="00DD4842">
        <w:rPr>
          <w:rFonts w:ascii="Times New Roman" w:hAnsi="Times New Roman"/>
          <w:sz w:val="28"/>
          <w:szCs w:val="28"/>
          <w:lang w:eastAsia="ar-SA"/>
        </w:rPr>
        <w:t xml:space="preserve">    -для всех основных типов строений количество надземных этажей до 4-х (включая мансардный);</w:t>
      </w:r>
    </w:p>
    <w:p w14:paraId="0993F762" w14:textId="77777777" w:rsidR="00DD4842" w:rsidRPr="00DD4842" w:rsidRDefault="00DD4842" w:rsidP="00D76A6E">
      <w:pPr>
        <w:tabs>
          <w:tab w:val="left" w:pos="9356"/>
        </w:tabs>
        <w:spacing w:after="0" w:line="240" w:lineRule="auto"/>
        <w:ind w:firstLine="709"/>
        <w:rPr>
          <w:rFonts w:ascii="Times New Roman" w:hAnsi="Times New Roman"/>
          <w:sz w:val="28"/>
          <w:szCs w:val="28"/>
          <w:lang w:eastAsia="ar-SA"/>
        </w:rPr>
      </w:pPr>
      <w:r w:rsidRPr="00DD4842">
        <w:rPr>
          <w:rFonts w:ascii="Times New Roman" w:hAnsi="Times New Roman"/>
          <w:sz w:val="28"/>
          <w:szCs w:val="28"/>
          <w:lang w:eastAsia="ar-SA"/>
        </w:rPr>
        <w:t xml:space="preserve">    - для всех вспомогательных строений до 2-х этажей. Исключение составляют шпили, башни, флагштоки;</w:t>
      </w:r>
    </w:p>
    <w:p w14:paraId="0C861C95" w14:textId="77777777" w:rsidR="00DD4842" w:rsidRPr="00DD4842" w:rsidRDefault="00DD4842" w:rsidP="00D76A6E">
      <w:pPr>
        <w:tabs>
          <w:tab w:val="left" w:pos="9356"/>
        </w:tabs>
        <w:spacing w:after="0" w:line="240" w:lineRule="auto"/>
        <w:ind w:firstLine="709"/>
        <w:rPr>
          <w:rFonts w:ascii="Times New Roman" w:hAnsi="Times New Roman"/>
          <w:sz w:val="28"/>
          <w:szCs w:val="28"/>
          <w:lang w:eastAsia="ar-SA"/>
        </w:rPr>
      </w:pPr>
      <w:r w:rsidRPr="00DD4842">
        <w:rPr>
          <w:rFonts w:ascii="Times New Roman" w:hAnsi="Times New Roman"/>
          <w:sz w:val="28"/>
          <w:szCs w:val="28"/>
          <w:lang w:eastAsia="ar-SA"/>
        </w:rPr>
        <w:t>Так же для общественных зданий и сооружений необходимо предусматривать парковочные места для посетителей, исходя из расчета среднего количества посещений, в соответствии с законодательство Российской Федерации.</w:t>
      </w:r>
    </w:p>
    <w:p w14:paraId="10033987" w14:textId="77777777" w:rsidR="00D67A3C" w:rsidRPr="00F03EFB" w:rsidRDefault="00DD4842" w:rsidP="00D76A6E">
      <w:pPr>
        <w:tabs>
          <w:tab w:val="left" w:pos="9356"/>
        </w:tabs>
        <w:spacing w:after="0" w:line="240" w:lineRule="auto"/>
        <w:ind w:firstLine="709"/>
        <w:rPr>
          <w:rFonts w:ascii="Times New Roman" w:hAnsi="Times New Roman"/>
          <w:b/>
          <w:color w:val="FF0000"/>
          <w:sz w:val="28"/>
          <w:szCs w:val="28"/>
        </w:rPr>
      </w:pPr>
      <w:r w:rsidRPr="00DD4842">
        <w:rPr>
          <w:rFonts w:ascii="Times New Roman" w:hAnsi="Times New Roman"/>
          <w:sz w:val="28"/>
          <w:szCs w:val="28"/>
          <w:lang w:eastAsia="ar-SA"/>
        </w:rPr>
        <w:t>При физических и градостроительных изменениях объектов, расположенных на территории сельских населенных пунктов, необходимо руководствоваться параметрами и условиями, содержащимися в местных нормативах градостроительного проектирования МО Пригородный сельсовет.</w:t>
      </w:r>
    </w:p>
    <w:p w14:paraId="66C2A8C3" w14:textId="77777777" w:rsidR="00D67A3C" w:rsidRDefault="00D67A3C" w:rsidP="00D76A6E">
      <w:pPr>
        <w:tabs>
          <w:tab w:val="left" w:pos="9356"/>
        </w:tabs>
        <w:spacing w:after="0" w:line="240" w:lineRule="auto"/>
        <w:ind w:firstLine="709"/>
        <w:jc w:val="center"/>
        <w:rPr>
          <w:rFonts w:ascii="Times New Roman" w:hAnsi="Times New Roman"/>
          <w:b/>
          <w:bCs/>
          <w:sz w:val="28"/>
          <w:szCs w:val="28"/>
          <w:u w:val="single"/>
        </w:rPr>
      </w:pPr>
      <w:r w:rsidRPr="00101C13">
        <w:rPr>
          <w:rFonts w:ascii="Times New Roman" w:hAnsi="Times New Roman"/>
          <w:b/>
          <w:bCs/>
          <w:sz w:val="28"/>
          <w:szCs w:val="28"/>
          <w:u w:val="single"/>
        </w:rPr>
        <w:t>Сх1(</w:t>
      </w:r>
      <w:r w:rsidRPr="00101C13">
        <w:rPr>
          <w:rFonts w:ascii="Times New Roman" w:hAnsi="Times New Roman"/>
          <w:b/>
          <w:bCs/>
          <w:sz w:val="28"/>
          <w:szCs w:val="28"/>
          <w:u w:val="single"/>
          <w:lang w:val="en-US"/>
        </w:rPr>
        <w:t>I</w:t>
      </w:r>
      <w:r w:rsidRPr="00101C13">
        <w:rPr>
          <w:rFonts w:ascii="Times New Roman" w:hAnsi="Times New Roman"/>
          <w:b/>
          <w:bCs/>
          <w:sz w:val="28"/>
          <w:szCs w:val="28"/>
          <w:u w:val="single"/>
        </w:rPr>
        <w:t>). Зона сельскохозяйственных угодий (Земли сельскохозяйственного назначения)</w:t>
      </w:r>
    </w:p>
    <w:p w14:paraId="54D12DEF" w14:textId="77777777" w:rsidR="00101C13" w:rsidRPr="00101C13" w:rsidRDefault="00101C13" w:rsidP="00D76A6E">
      <w:pPr>
        <w:tabs>
          <w:tab w:val="left" w:pos="9356"/>
        </w:tabs>
        <w:spacing w:after="0" w:line="240" w:lineRule="auto"/>
        <w:ind w:firstLine="709"/>
        <w:jc w:val="center"/>
        <w:rPr>
          <w:rFonts w:ascii="Times New Roman" w:hAnsi="Times New Roman"/>
          <w:b/>
          <w:bCs/>
          <w:sz w:val="28"/>
          <w:szCs w:val="28"/>
          <w:u w:val="single"/>
        </w:rPr>
      </w:pPr>
    </w:p>
    <w:p w14:paraId="77DC15A5" w14:textId="77777777" w:rsidR="00D67A3C" w:rsidRPr="00840CE8"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840CE8">
        <w:rPr>
          <w:rFonts w:ascii="Times New Roman" w:hAnsi="Times New Roman"/>
          <w:bCs/>
          <w:iCs/>
          <w:sz w:val="28"/>
          <w:szCs w:val="28"/>
          <w:lang w:eastAsia="ar-SA"/>
        </w:rPr>
        <w:t xml:space="preserve">В соответствии с частью 6 статьи 36 Градостроительного кодекса Российской Федерации градостроительные регламенты в Правилах землепользования и застройки для </w:t>
      </w:r>
      <w:r w:rsidRPr="00840CE8">
        <w:rPr>
          <w:rFonts w:ascii="Times New Roman" w:hAnsi="Times New Roman"/>
          <w:bCs/>
          <w:iCs/>
          <w:sz w:val="28"/>
          <w:szCs w:val="28"/>
        </w:rPr>
        <w:t>сельскохозяйственных угодий в составе земель сельскохозяйственного назначения не устанавливаются.</w:t>
      </w:r>
    </w:p>
    <w:p w14:paraId="51374364"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iCs/>
          <w:sz w:val="28"/>
          <w:szCs w:val="28"/>
          <w:lang w:eastAsia="ar-SA"/>
        </w:rPr>
      </w:pPr>
      <w:r w:rsidRPr="00840CE8">
        <w:rPr>
          <w:rFonts w:ascii="Times New Roman" w:eastAsia="Arial" w:hAnsi="Times New Roman"/>
          <w:iCs/>
          <w:sz w:val="28"/>
          <w:szCs w:val="28"/>
          <w:lang w:eastAsia="ar-SA"/>
        </w:rPr>
        <w:t>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местного самоуправления МО Пригородный сельсовет в соответствии с федеральными законами.</w:t>
      </w:r>
    </w:p>
    <w:p w14:paraId="25050E54" w14:textId="77777777" w:rsidR="00DD4842" w:rsidRPr="00840CE8" w:rsidRDefault="00DD4842"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p>
    <w:p w14:paraId="4E036ED4" w14:textId="77777777" w:rsidR="00D67A3C" w:rsidRDefault="00D67A3C" w:rsidP="00D76A6E">
      <w:pPr>
        <w:tabs>
          <w:tab w:val="left" w:pos="9356"/>
        </w:tabs>
        <w:spacing w:after="0" w:line="240" w:lineRule="auto"/>
        <w:ind w:firstLine="709"/>
        <w:rPr>
          <w:rFonts w:ascii="Times New Roman" w:hAnsi="Times New Roman"/>
          <w:b/>
          <w:sz w:val="28"/>
          <w:szCs w:val="28"/>
        </w:rPr>
      </w:pPr>
      <w:r w:rsidRPr="00840CE8">
        <w:rPr>
          <w:rFonts w:ascii="Times New Roman" w:hAnsi="Times New Roman"/>
          <w:b/>
          <w:bCs/>
          <w:sz w:val="28"/>
          <w:szCs w:val="28"/>
        </w:rPr>
        <w:t>Основные виды разрешенного использования недвижимости</w:t>
      </w:r>
      <w:r w:rsidRPr="00840CE8">
        <w:rPr>
          <w:rFonts w:ascii="Times New Roman" w:hAnsi="Times New Roman"/>
          <w:b/>
          <w:sz w:val="28"/>
          <w:szCs w:val="28"/>
        </w:rPr>
        <w:t xml:space="preserve">: </w:t>
      </w:r>
    </w:p>
    <w:p w14:paraId="74BF8B56" w14:textId="77777777" w:rsidR="00DD4842" w:rsidRPr="00840CE8" w:rsidRDefault="00DD4842" w:rsidP="00D76A6E">
      <w:pPr>
        <w:tabs>
          <w:tab w:val="left" w:pos="9356"/>
        </w:tabs>
        <w:spacing w:after="0" w:line="240" w:lineRule="auto"/>
        <w:ind w:firstLine="709"/>
        <w:rPr>
          <w:rFonts w:ascii="Times New Roman" w:hAnsi="Times New Roman"/>
          <w:b/>
          <w:sz w:val="28"/>
          <w:szCs w:val="28"/>
        </w:rPr>
      </w:pPr>
    </w:p>
    <w:p w14:paraId="735157A7" w14:textId="77777777" w:rsidR="00101C13" w:rsidRPr="00101C13" w:rsidRDefault="00D67A3C" w:rsidP="00D76A6E">
      <w:pPr>
        <w:pStyle w:val="ConsPlusNormal"/>
        <w:tabs>
          <w:tab w:val="left" w:pos="9356"/>
        </w:tabs>
        <w:ind w:firstLine="709"/>
        <w:jc w:val="both"/>
        <w:rPr>
          <w:rFonts w:ascii="Times New Roman" w:hAnsi="Times New Roman" w:cs="Times New Roman"/>
          <w:sz w:val="28"/>
          <w:szCs w:val="28"/>
        </w:rPr>
      </w:pPr>
      <w:bookmarkStart w:id="118" w:name="P1968"/>
      <w:bookmarkEnd w:id="118"/>
      <w:r w:rsidRPr="00101C13">
        <w:rPr>
          <w:rFonts w:ascii="Times New Roman" w:hAnsi="Times New Roman" w:cs="Times New Roman"/>
          <w:sz w:val="28"/>
          <w:szCs w:val="28"/>
        </w:rPr>
        <w:t>- Код 1.1 - растениеводство (</w:t>
      </w:r>
      <w:r w:rsidR="00101C13" w:rsidRPr="00101C13">
        <w:rPr>
          <w:rFonts w:ascii="Times New Roman" w:hAnsi="Times New Roman" w:cs="Times New Roman"/>
          <w:sz w:val="28"/>
          <w:szCs w:val="28"/>
        </w:rPr>
        <w:t>Осуществление хозяйственной деятельности, связанной с выращиванием сельскохозяйственных культур.</w:t>
      </w:r>
    </w:p>
    <w:p w14:paraId="129C93C9" w14:textId="77777777" w:rsidR="00D67A3C" w:rsidRPr="00101C13" w:rsidRDefault="00101C13" w:rsidP="00D76A6E">
      <w:pPr>
        <w:pStyle w:val="ConsPlusNormal"/>
        <w:tabs>
          <w:tab w:val="left" w:pos="9356"/>
        </w:tabs>
        <w:ind w:firstLine="709"/>
        <w:jc w:val="both"/>
        <w:rPr>
          <w:rFonts w:ascii="Times New Roman" w:hAnsi="Times New Roman" w:cs="Times New Roman"/>
          <w:sz w:val="28"/>
          <w:szCs w:val="28"/>
        </w:rPr>
      </w:pPr>
      <w:r w:rsidRPr="00101C13">
        <w:rPr>
          <w:rFonts w:ascii="Times New Roman" w:hAnsi="Times New Roman" w:cs="Times New Roman"/>
          <w:sz w:val="28"/>
          <w:szCs w:val="28"/>
        </w:rPr>
        <w:t>Содержание данного вида разрешенного использования включает в себя содержание видов разрешенного использования с кодами 1.2 - 1.6</w:t>
      </w:r>
      <w:r w:rsidR="00D67A3C" w:rsidRPr="00101C13">
        <w:rPr>
          <w:rFonts w:ascii="Times New Roman" w:hAnsi="Times New Roman" w:cs="Times New Roman"/>
          <w:sz w:val="28"/>
          <w:szCs w:val="28"/>
        </w:rPr>
        <w:t>);</w:t>
      </w:r>
    </w:p>
    <w:p w14:paraId="1BDE5213" w14:textId="77777777" w:rsidR="00D67A3C" w:rsidRPr="00101C13" w:rsidRDefault="00D67A3C" w:rsidP="00D76A6E">
      <w:pPr>
        <w:pStyle w:val="ConsPlusNormal"/>
        <w:tabs>
          <w:tab w:val="left" w:pos="9356"/>
        </w:tabs>
        <w:ind w:firstLine="709"/>
        <w:jc w:val="both"/>
        <w:rPr>
          <w:rFonts w:ascii="Times New Roman" w:hAnsi="Times New Roman" w:cs="Times New Roman"/>
          <w:sz w:val="28"/>
          <w:szCs w:val="28"/>
        </w:rPr>
      </w:pPr>
      <w:r w:rsidRPr="00101C13">
        <w:rPr>
          <w:rFonts w:ascii="Times New Roman" w:hAnsi="Times New Roman" w:cs="Times New Roman"/>
          <w:sz w:val="28"/>
          <w:szCs w:val="28"/>
        </w:rPr>
        <w:t xml:space="preserve">Состав </w:t>
      </w:r>
      <w:hyperlink w:anchor="P1968" w:history="1">
        <w:r w:rsidRPr="00101C13">
          <w:rPr>
            <w:rFonts w:ascii="Times New Roman" w:hAnsi="Times New Roman" w:cs="Times New Roman"/>
            <w:sz w:val="28"/>
            <w:szCs w:val="28"/>
          </w:rPr>
          <w:t>кода 1.1</w:t>
        </w:r>
      </w:hyperlink>
      <w:r w:rsidRPr="00101C13">
        <w:rPr>
          <w:rFonts w:ascii="Times New Roman" w:hAnsi="Times New Roman" w:cs="Times New Roman"/>
          <w:sz w:val="28"/>
          <w:szCs w:val="28"/>
        </w:rPr>
        <w:t xml:space="preserve"> для территориальной зоны Сх1(</w:t>
      </w:r>
      <w:r w:rsidRPr="00101C13">
        <w:rPr>
          <w:rFonts w:ascii="Times New Roman" w:hAnsi="Times New Roman" w:cs="Times New Roman"/>
          <w:sz w:val="28"/>
          <w:szCs w:val="28"/>
          <w:lang w:val="en-US"/>
        </w:rPr>
        <w:t>I</w:t>
      </w:r>
      <w:r w:rsidRPr="00101C13">
        <w:rPr>
          <w:rFonts w:ascii="Times New Roman" w:hAnsi="Times New Roman" w:cs="Times New Roman"/>
          <w:sz w:val="28"/>
          <w:szCs w:val="28"/>
        </w:rPr>
        <w:t>):</w:t>
      </w:r>
    </w:p>
    <w:p w14:paraId="3AFF6464" w14:textId="77777777" w:rsidR="00D67A3C" w:rsidRPr="00101C13" w:rsidRDefault="00D67A3C" w:rsidP="00D76A6E">
      <w:pPr>
        <w:pStyle w:val="ConsPlusNormal"/>
        <w:tabs>
          <w:tab w:val="left" w:pos="9356"/>
        </w:tabs>
        <w:ind w:firstLine="709"/>
        <w:jc w:val="both"/>
        <w:rPr>
          <w:rFonts w:ascii="Times New Roman" w:hAnsi="Times New Roman" w:cs="Times New Roman"/>
          <w:sz w:val="28"/>
          <w:szCs w:val="28"/>
        </w:rPr>
      </w:pPr>
      <w:bookmarkStart w:id="119" w:name="P1970"/>
      <w:bookmarkEnd w:id="119"/>
      <w:r w:rsidRPr="00101C13">
        <w:rPr>
          <w:rFonts w:ascii="Times New Roman" w:hAnsi="Times New Roman" w:cs="Times New Roman"/>
          <w:sz w:val="28"/>
          <w:szCs w:val="28"/>
        </w:rPr>
        <w:t>- Код 1.2 - выращивание зерновых и иных сельскохозяйственных культур (</w:t>
      </w:r>
      <w:r w:rsidR="00101C13" w:rsidRPr="00101C13">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sidRPr="00101C13">
        <w:rPr>
          <w:rFonts w:ascii="Times New Roman" w:hAnsi="Times New Roman" w:cs="Times New Roman"/>
          <w:sz w:val="28"/>
          <w:szCs w:val="28"/>
        </w:rPr>
        <w:t>);</w:t>
      </w:r>
    </w:p>
    <w:p w14:paraId="72BB20B9" w14:textId="77777777" w:rsidR="00D67A3C" w:rsidRPr="00101C13" w:rsidRDefault="00D67A3C" w:rsidP="00D76A6E">
      <w:pPr>
        <w:pStyle w:val="ConsPlusNormal"/>
        <w:tabs>
          <w:tab w:val="left" w:pos="9356"/>
        </w:tabs>
        <w:ind w:firstLine="709"/>
        <w:jc w:val="both"/>
        <w:rPr>
          <w:rFonts w:ascii="Times New Roman" w:hAnsi="Times New Roman" w:cs="Times New Roman"/>
          <w:sz w:val="28"/>
          <w:szCs w:val="28"/>
        </w:rPr>
      </w:pPr>
      <w:r w:rsidRPr="00101C13">
        <w:rPr>
          <w:rFonts w:ascii="Times New Roman" w:hAnsi="Times New Roman" w:cs="Times New Roman"/>
          <w:sz w:val="28"/>
          <w:szCs w:val="28"/>
        </w:rPr>
        <w:t>- Код 1.3 - овощеводство (</w:t>
      </w:r>
      <w:r w:rsidR="00101C13" w:rsidRPr="00101C13">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sidRPr="00101C13">
        <w:rPr>
          <w:rFonts w:ascii="Times New Roman" w:hAnsi="Times New Roman" w:cs="Times New Roman"/>
          <w:sz w:val="28"/>
          <w:szCs w:val="28"/>
        </w:rPr>
        <w:t>);</w:t>
      </w:r>
    </w:p>
    <w:p w14:paraId="0FE35597" w14:textId="77777777" w:rsidR="00D67A3C" w:rsidRPr="00F03EFB" w:rsidRDefault="00D67A3C" w:rsidP="00D76A6E">
      <w:pPr>
        <w:pStyle w:val="ConsPlusNormal"/>
        <w:tabs>
          <w:tab w:val="left" w:pos="9356"/>
        </w:tabs>
        <w:ind w:firstLine="709"/>
        <w:jc w:val="both"/>
        <w:rPr>
          <w:rFonts w:ascii="Times New Roman" w:hAnsi="Times New Roman" w:cs="Times New Roman"/>
          <w:color w:val="FF0000"/>
          <w:sz w:val="28"/>
          <w:szCs w:val="28"/>
        </w:rPr>
      </w:pPr>
      <w:r w:rsidRPr="00F03EFB">
        <w:rPr>
          <w:rFonts w:ascii="Times New Roman" w:hAnsi="Times New Roman" w:cs="Times New Roman"/>
          <w:color w:val="FF0000"/>
          <w:sz w:val="28"/>
          <w:szCs w:val="28"/>
        </w:rPr>
        <w:t xml:space="preserve">- </w:t>
      </w:r>
      <w:r w:rsidRPr="00181C57">
        <w:rPr>
          <w:rFonts w:ascii="Times New Roman" w:hAnsi="Times New Roman" w:cs="Times New Roman"/>
          <w:sz w:val="28"/>
          <w:szCs w:val="28"/>
        </w:rPr>
        <w:t>Код 1.4 - выращивание тонизирующих, лекарственных, цветочных культур (</w:t>
      </w:r>
      <w:r w:rsidR="00181C57" w:rsidRPr="00181C5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rsidRPr="00181C57">
        <w:rPr>
          <w:rFonts w:ascii="Times New Roman" w:hAnsi="Times New Roman" w:cs="Times New Roman"/>
          <w:sz w:val="28"/>
          <w:szCs w:val="28"/>
        </w:rPr>
        <w:t>);</w:t>
      </w:r>
    </w:p>
    <w:p w14:paraId="1F57496A" w14:textId="77777777" w:rsidR="00D67A3C" w:rsidRPr="00181C57" w:rsidRDefault="00D67A3C" w:rsidP="00D76A6E">
      <w:pPr>
        <w:pStyle w:val="ConsPlusNormal"/>
        <w:tabs>
          <w:tab w:val="left" w:pos="9356"/>
        </w:tabs>
        <w:ind w:firstLine="709"/>
        <w:jc w:val="both"/>
        <w:rPr>
          <w:rFonts w:ascii="Times New Roman" w:hAnsi="Times New Roman" w:cs="Times New Roman"/>
          <w:sz w:val="28"/>
          <w:szCs w:val="28"/>
        </w:rPr>
      </w:pPr>
      <w:r w:rsidRPr="00181C57">
        <w:rPr>
          <w:rFonts w:ascii="Times New Roman" w:hAnsi="Times New Roman" w:cs="Times New Roman"/>
          <w:sz w:val="28"/>
          <w:szCs w:val="28"/>
        </w:rPr>
        <w:t>- Код 1.5 - садоводство (</w:t>
      </w:r>
      <w:r w:rsidR="00181C57" w:rsidRPr="00181C57">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sidRPr="00181C57">
        <w:rPr>
          <w:rFonts w:ascii="Times New Roman" w:hAnsi="Times New Roman" w:cs="Times New Roman"/>
          <w:sz w:val="28"/>
          <w:szCs w:val="28"/>
        </w:rPr>
        <w:t>);</w:t>
      </w:r>
    </w:p>
    <w:p w14:paraId="72A82CE3" w14:textId="77777777" w:rsidR="00D67A3C" w:rsidRPr="00F03EFB" w:rsidRDefault="00D67A3C" w:rsidP="00D76A6E">
      <w:pPr>
        <w:pStyle w:val="ConsPlusNormal"/>
        <w:tabs>
          <w:tab w:val="left" w:pos="9356"/>
        </w:tabs>
        <w:ind w:firstLine="709"/>
        <w:jc w:val="both"/>
        <w:rPr>
          <w:rFonts w:ascii="Times New Roman" w:hAnsi="Times New Roman" w:cs="Times New Roman"/>
          <w:color w:val="FF0000"/>
          <w:sz w:val="28"/>
          <w:szCs w:val="28"/>
        </w:rPr>
      </w:pPr>
      <w:bookmarkStart w:id="120" w:name="P1974"/>
      <w:bookmarkEnd w:id="120"/>
      <w:r w:rsidRPr="00181C57">
        <w:rPr>
          <w:rFonts w:ascii="Times New Roman" w:hAnsi="Times New Roman" w:cs="Times New Roman"/>
          <w:sz w:val="28"/>
          <w:szCs w:val="28"/>
        </w:rPr>
        <w:t>- Код 1.6 - 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w:t>
      </w:r>
    </w:p>
    <w:p w14:paraId="38CF0850" w14:textId="77777777" w:rsidR="00D67A3C" w:rsidRPr="00181C57" w:rsidRDefault="00D67A3C" w:rsidP="00D76A6E">
      <w:pPr>
        <w:pStyle w:val="ConsPlusNormal"/>
        <w:tabs>
          <w:tab w:val="left" w:pos="9356"/>
        </w:tabs>
        <w:ind w:firstLine="709"/>
        <w:jc w:val="both"/>
        <w:rPr>
          <w:rFonts w:ascii="Times New Roman" w:hAnsi="Times New Roman" w:cs="Times New Roman"/>
          <w:sz w:val="28"/>
          <w:szCs w:val="28"/>
        </w:rPr>
      </w:pPr>
      <w:r w:rsidRPr="00181C57">
        <w:rPr>
          <w:rFonts w:ascii="Times New Roman" w:hAnsi="Times New Roman" w:cs="Times New Roman"/>
          <w:sz w:val="28"/>
          <w:szCs w:val="28"/>
        </w:rPr>
        <w:t>- Код 1.12 - пчеловодство (</w:t>
      </w:r>
      <w:r w:rsidR="00181C57" w:rsidRPr="00181C57">
        <w:rPr>
          <w:rFonts w:ascii="Times New Roman" w:hAnsi="Times New Roman" w:cs="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00840CE8">
        <w:rPr>
          <w:rFonts w:ascii="Times New Roman" w:hAnsi="Times New Roman" w:cs="Times New Roman"/>
          <w:sz w:val="28"/>
          <w:szCs w:val="28"/>
        </w:rPr>
        <w:t xml:space="preserve"> </w:t>
      </w:r>
      <w:r w:rsidR="00181C57" w:rsidRPr="00181C57">
        <w:rPr>
          <w:rFonts w:ascii="Times New Roman" w:hAnsi="Times New Roman" w:cs="Times New Roman"/>
          <w:sz w:val="28"/>
          <w:szCs w:val="28"/>
        </w:rPr>
        <w:t>размещение ульев, иных объектов и оборудования, необходимого для пчеловодства и разведениях иных полезных насекомых;</w:t>
      </w:r>
      <w:r w:rsidR="00840CE8">
        <w:rPr>
          <w:rFonts w:ascii="Times New Roman" w:hAnsi="Times New Roman" w:cs="Times New Roman"/>
          <w:sz w:val="28"/>
          <w:szCs w:val="28"/>
        </w:rPr>
        <w:t xml:space="preserve"> </w:t>
      </w:r>
      <w:r w:rsidR="00181C57" w:rsidRPr="00181C57">
        <w:rPr>
          <w:rFonts w:ascii="Times New Roman" w:hAnsi="Times New Roman" w:cs="Times New Roman"/>
          <w:sz w:val="28"/>
          <w:szCs w:val="28"/>
        </w:rPr>
        <w:t>размещение сооружений, используемых для хранения и первичной переработки продукции пчеловодства</w:t>
      </w:r>
      <w:r w:rsidRPr="00181C57">
        <w:rPr>
          <w:rFonts w:ascii="Times New Roman" w:hAnsi="Times New Roman" w:cs="Times New Roman"/>
          <w:sz w:val="28"/>
          <w:szCs w:val="28"/>
        </w:rPr>
        <w:t>);</w:t>
      </w:r>
    </w:p>
    <w:p w14:paraId="797EA4AC" w14:textId="77777777" w:rsidR="00D67A3C" w:rsidRDefault="00D67A3C" w:rsidP="00D76A6E">
      <w:pPr>
        <w:pStyle w:val="ConsPlusNormal"/>
        <w:tabs>
          <w:tab w:val="left" w:pos="9356"/>
        </w:tabs>
        <w:ind w:firstLine="709"/>
        <w:jc w:val="both"/>
        <w:rPr>
          <w:rFonts w:ascii="Times New Roman" w:hAnsi="Times New Roman" w:cs="Times New Roman"/>
          <w:sz w:val="28"/>
          <w:szCs w:val="28"/>
        </w:rPr>
      </w:pPr>
      <w:r w:rsidRPr="00181C57">
        <w:rPr>
          <w:rFonts w:ascii="Times New Roman" w:hAnsi="Times New Roman" w:cs="Times New Roman"/>
          <w:sz w:val="28"/>
          <w:szCs w:val="28"/>
        </w:rPr>
        <w:t>- Код 1.13 - рыбоводство (</w:t>
      </w:r>
      <w:r w:rsidR="00181C57" w:rsidRPr="00181C57">
        <w:rPr>
          <w:rFonts w:ascii="Times New Roman" w:hAnsi="Times New Roman" w:cs="Times New Roman"/>
          <w:sz w:val="28"/>
          <w:szCs w:val="28"/>
        </w:rPr>
        <w:t>Осуществление хозяйственной деятельности, связанной с разведением и (или) содержанием, выращиванием объектов рыбоводства (аквакультуры);</w:t>
      </w:r>
      <w:r w:rsidR="00840CE8">
        <w:rPr>
          <w:rFonts w:ascii="Times New Roman" w:hAnsi="Times New Roman" w:cs="Times New Roman"/>
          <w:sz w:val="28"/>
          <w:szCs w:val="28"/>
        </w:rPr>
        <w:t xml:space="preserve"> </w:t>
      </w:r>
      <w:r w:rsidR="00181C57" w:rsidRPr="00181C57">
        <w:rPr>
          <w:rFonts w:ascii="Times New Roman" w:hAnsi="Times New Roman" w:cs="Times New Roman"/>
          <w:sz w:val="28"/>
          <w:szCs w:val="28"/>
        </w:rPr>
        <w:t xml:space="preserve">размещение зданий, сооружений, оборудования, </w:t>
      </w:r>
      <w:r w:rsidR="00181C57" w:rsidRPr="00181C57">
        <w:rPr>
          <w:rFonts w:ascii="Times New Roman" w:hAnsi="Times New Roman" w:cs="Times New Roman"/>
          <w:sz w:val="28"/>
          <w:szCs w:val="28"/>
        </w:rPr>
        <w:lastRenderedPageBreak/>
        <w:t>необходимых для осуществления рыбоводства (аквакультуры)</w:t>
      </w:r>
      <w:r w:rsidRPr="00181C57">
        <w:rPr>
          <w:rFonts w:ascii="Times New Roman" w:hAnsi="Times New Roman" w:cs="Times New Roman"/>
          <w:sz w:val="28"/>
          <w:szCs w:val="28"/>
        </w:rPr>
        <w:t>);</w:t>
      </w:r>
    </w:p>
    <w:p w14:paraId="0A8062DC" w14:textId="77777777" w:rsidR="00181C57" w:rsidRPr="00181C57" w:rsidRDefault="00181C57" w:rsidP="00D76A6E">
      <w:pPr>
        <w:pStyle w:val="ConsPlusNormal"/>
        <w:tabs>
          <w:tab w:val="left" w:pos="9356"/>
        </w:tabs>
        <w:ind w:firstLine="709"/>
        <w:jc w:val="both"/>
        <w:rPr>
          <w:rFonts w:ascii="Times New Roman" w:hAnsi="Times New Roman" w:cs="Times New Roman"/>
          <w:sz w:val="28"/>
          <w:szCs w:val="28"/>
        </w:rPr>
      </w:pPr>
      <w:r w:rsidRPr="00181C57">
        <w:rPr>
          <w:rFonts w:ascii="Times New Roman" w:hAnsi="Times New Roman" w:cs="Times New Roman"/>
          <w:sz w:val="28"/>
          <w:szCs w:val="28"/>
        </w:rPr>
        <w:t>- Код 1.1</w:t>
      </w:r>
      <w:r>
        <w:rPr>
          <w:rFonts w:ascii="Times New Roman" w:hAnsi="Times New Roman" w:cs="Times New Roman"/>
          <w:sz w:val="28"/>
          <w:szCs w:val="28"/>
        </w:rPr>
        <w:t>4</w:t>
      </w:r>
      <w:r w:rsidRPr="00181C57">
        <w:rPr>
          <w:rFonts w:ascii="Times New Roman" w:hAnsi="Times New Roman" w:cs="Times New Roman"/>
          <w:sz w:val="28"/>
          <w:szCs w:val="28"/>
        </w:rPr>
        <w:t xml:space="preserve"> - Научное обеспечение сельского хозяйства</w:t>
      </w:r>
      <w:r>
        <w:rPr>
          <w:rFonts w:ascii="Times New Roman" w:hAnsi="Times New Roman" w:cs="Times New Roman"/>
          <w:sz w:val="28"/>
          <w:szCs w:val="28"/>
        </w:rPr>
        <w:t xml:space="preserve"> (</w:t>
      </w:r>
      <w:r w:rsidRPr="00181C57">
        <w:rPr>
          <w:rFonts w:ascii="Times New Roman" w:hAnsi="Times New Roman" w:cs="Times New Roman"/>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sidR="00840CE8">
        <w:rPr>
          <w:rFonts w:ascii="Times New Roman" w:hAnsi="Times New Roman" w:cs="Times New Roman"/>
          <w:sz w:val="28"/>
          <w:szCs w:val="28"/>
        </w:rPr>
        <w:t xml:space="preserve"> </w:t>
      </w:r>
      <w:r w:rsidRPr="00181C57">
        <w:rPr>
          <w:rFonts w:ascii="Times New Roman" w:hAnsi="Times New Roman" w:cs="Times New Roman"/>
          <w:sz w:val="28"/>
          <w:szCs w:val="28"/>
        </w:rPr>
        <w:t>размещение коллекций генетических ресурсов растений</w:t>
      </w:r>
      <w:r>
        <w:rPr>
          <w:rFonts w:ascii="Times New Roman" w:hAnsi="Times New Roman" w:cs="Times New Roman"/>
          <w:sz w:val="28"/>
          <w:szCs w:val="28"/>
        </w:rPr>
        <w:t>).</w:t>
      </w:r>
    </w:p>
    <w:p w14:paraId="7A5D3582" w14:textId="77777777" w:rsidR="00D67A3C" w:rsidRDefault="00840CE8" w:rsidP="00D76A6E">
      <w:pPr>
        <w:pStyle w:val="ConsPlusNormal"/>
        <w:tabs>
          <w:tab w:val="left" w:pos="9356"/>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67A3C" w:rsidRPr="00514676">
        <w:rPr>
          <w:rFonts w:ascii="Times New Roman" w:hAnsi="Times New Roman" w:cs="Times New Roman"/>
          <w:sz w:val="28"/>
          <w:szCs w:val="28"/>
        </w:rPr>
        <w:t>- Код 11.1 - общее пользование водными объектами (</w:t>
      </w:r>
      <w:r w:rsidR="00514676" w:rsidRPr="00514676">
        <w:rPr>
          <w:rFonts w:ascii="Times New Roman" w:hAnsi="Times New Roman" w:cs="Times New Roman"/>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00D67A3C" w:rsidRPr="00514676">
        <w:rPr>
          <w:rFonts w:ascii="Times New Roman" w:hAnsi="Times New Roman" w:cs="Times New Roman"/>
          <w:sz w:val="28"/>
          <w:szCs w:val="28"/>
        </w:rPr>
        <w:t>.</w:t>
      </w:r>
    </w:p>
    <w:p w14:paraId="64DAC724" w14:textId="77777777" w:rsidR="00840CE8" w:rsidRPr="00840CE8" w:rsidRDefault="00840CE8" w:rsidP="00D76A6E">
      <w:pPr>
        <w:pStyle w:val="ConsPlusNormal"/>
        <w:tabs>
          <w:tab w:val="left" w:pos="9356"/>
        </w:tabs>
        <w:jc w:val="both"/>
        <w:rPr>
          <w:rFonts w:ascii="Times New Roman" w:hAnsi="Times New Roman" w:cs="Times New Roman"/>
          <w:sz w:val="28"/>
          <w:szCs w:val="28"/>
        </w:rPr>
      </w:pPr>
      <w:r w:rsidRPr="00840CE8">
        <w:rPr>
          <w:rFonts w:ascii="Times New Roman" w:hAnsi="Times New Roman" w:cs="Times New Roman"/>
          <w:sz w:val="28"/>
          <w:szCs w:val="28"/>
        </w:rPr>
        <w:t>- Код 1.8 - 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Pr>
          <w:rFonts w:ascii="Times New Roman" w:hAnsi="Times New Roman" w:cs="Times New Roman"/>
          <w:sz w:val="28"/>
          <w:szCs w:val="28"/>
        </w:rPr>
        <w:t xml:space="preserve"> </w:t>
      </w:r>
      <w:r w:rsidRPr="00840CE8">
        <w:rPr>
          <w:rFonts w:ascii="Times New Roman" w:hAnsi="Times New Roman" w:cs="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hAnsi="Times New Roman" w:cs="Times New Roman"/>
          <w:sz w:val="28"/>
          <w:szCs w:val="28"/>
        </w:rPr>
        <w:t xml:space="preserve"> </w:t>
      </w:r>
      <w:r w:rsidRPr="00840CE8">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p w14:paraId="3816A74A" w14:textId="77777777" w:rsidR="00840CE8" w:rsidRPr="00840CE8" w:rsidRDefault="00840CE8" w:rsidP="00D76A6E">
      <w:pPr>
        <w:pStyle w:val="ConsPlusNormal"/>
        <w:tabs>
          <w:tab w:val="left" w:pos="9356"/>
        </w:tabs>
        <w:jc w:val="both"/>
        <w:rPr>
          <w:rFonts w:ascii="Times New Roman" w:hAnsi="Times New Roman" w:cs="Times New Roman"/>
          <w:sz w:val="28"/>
          <w:szCs w:val="28"/>
        </w:rPr>
      </w:pPr>
      <w:r w:rsidRPr="00840CE8">
        <w:rPr>
          <w:rFonts w:ascii="Times New Roman" w:hAnsi="Times New Roman" w:cs="Times New Roman"/>
          <w:sz w:val="28"/>
          <w:szCs w:val="28"/>
        </w:rPr>
        <w:t>- Код 1.10 - птицеводство (Осуществление хозяйственной деятельности, связанной с разведением домашних пород птиц, в том числе водоплавающих;</w:t>
      </w:r>
      <w:r>
        <w:rPr>
          <w:rFonts w:ascii="Times New Roman" w:hAnsi="Times New Roman" w:cs="Times New Roman"/>
          <w:sz w:val="28"/>
          <w:szCs w:val="28"/>
        </w:rPr>
        <w:t xml:space="preserve"> </w:t>
      </w:r>
      <w:r w:rsidRPr="00840CE8">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hAnsi="Times New Roman" w:cs="Times New Roman"/>
          <w:sz w:val="28"/>
          <w:szCs w:val="28"/>
        </w:rPr>
        <w:t xml:space="preserve"> </w:t>
      </w:r>
      <w:r w:rsidRPr="00840CE8">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p w14:paraId="581C9B59" w14:textId="77777777" w:rsidR="00840CE8" w:rsidRDefault="00840CE8" w:rsidP="00D76A6E">
      <w:pPr>
        <w:pStyle w:val="ConsPlusNormal"/>
        <w:tabs>
          <w:tab w:val="left" w:pos="9356"/>
        </w:tabs>
        <w:jc w:val="both"/>
        <w:rPr>
          <w:rFonts w:ascii="Times New Roman" w:hAnsi="Times New Roman" w:cs="Times New Roman"/>
          <w:sz w:val="28"/>
          <w:szCs w:val="28"/>
        </w:rPr>
      </w:pPr>
      <w:r w:rsidRPr="00840CE8">
        <w:rPr>
          <w:rFonts w:ascii="Times New Roman" w:hAnsi="Times New Roman" w:cs="Times New Roman"/>
          <w:sz w:val="28"/>
          <w:szCs w:val="28"/>
        </w:rPr>
        <w:t>- Код 1.11 - свиноводство (Осуществление хозяйственной деятельности, связанной с разведением свиней;</w:t>
      </w:r>
      <w:r>
        <w:rPr>
          <w:rFonts w:ascii="Times New Roman" w:hAnsi="Times New Roman" w:cs="Times New Roman"/>
          <w:sz w:val="28"/>
          <w:szCs w:val="28"/>
        </w:rPr>
        <w:t xml:space="preserve"> </w:t>
      </w:r>
      <w:r w:rsidRPr="00840CE8">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hAnsi="Times New Roman" w:cs="Times New Roman"/>
          <w:sz w:val="28"/>
          <w:szCs w:val="28"/>
        </w:rPr>
        <w:t xml:space="preserve"> </w:t>
      </w:r>
      <w:r w:rsidRPr="00840CE8">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p w14:paraId="5C807A86" w14:textId="77777777" w:rsidR="00840CE8" w:rsidRPr="00514676" w:rsidRDefault="00840CE8" w:rsidP="00D76A6E">
      <w:pPr>
        <w:pStyle w:val="ConsPlusNormal"/>
        <w:tabs>
          <w:tab w:val="left" w:pos="9356"/>
        </w:tabs>
        <w:jc w:val="both"/>
        <w:rPr>
          <w:rFonts w:ascii="Times New Roman" w:hAnsi="Times New Roman" w:cs="Times New Roman"/>
          <w:sz w:val="28"/>
          <w:szCs w:val="28"/>
        </w:rPr>
      </w:pPr>
      <w:r w:rsidRPr="00840CE8">
        <w:rPr>
          <w:rFonts w:ascii="Times New Roman" w:hAnsi="Times New Roman" w:cs="Times New Roman"/>
          <w:sz w:val="28"/>
          <w:szCs w:val="28"/>
        </w:rPr>
        <w:t>- Код 1.9 - 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14:paraId="47E954AD" w14:textId="77777777" w:rsidR="00D67A3C" w:rsidRPr="00DD4842" w:rsidRDefault="00D67A3C" w:rsidP="00D76A6E">
      <w:pPr>
        <w:pStyle w:val="ConsPlusNormal"/>
        <w:tabs>
          <w:tab w:val="left" w:pos="9356"/>
        </w:tabs>
        <w:ind w:firstLine="709"/>
        <w:jc w:val="both"/>
        <w:rPr>
          <w:rFonts w:ascii="Times New Roman" w:hAnsi="Times New Roman" w:cs="Times New Roman"/>
          <w:sz w:val="28"/>
          <w:szCs w:val="28"/>
        </w:rPr>
      </w:pPr>
      <w:r w:rsidRPr="00DD4842">
        <w:rPr>
          <w:rFonts w:ascii="Times New Roman" w:hAnsi="Times New Roman" w:cs="Times New Roman"/>
          <w:sz w:val="28"/>
          <w:szCs w:val="28"/>
        </w:rPr>
        <w:t>- Код 7.5 -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5D623D33" w14:textId="77777777" w:rsidR="00D67A3C" w:rsidRPr="00E207A2" w:rsidRDefault="00D67A3C" w:rsidP="00D76A6E">
      <w:pPr>
        <w:pStyle w:val="ConsPlusNormal"/>
        <w:tabs>
          <w:tab w:val="left" w:pos="9356"/>
        </w:tabs>
        <w:ind w:firstLine="709"/>
        <w:jc w:val="both"/>
        <w:rPr>
          <w:rFonts w:ascii="Times New Roman" w:hAnsi="Times New Roman" w:cs="Times New Roman"/>
          <w:b/>
          <w:sz w:val="28"/>
          <w:szCs w:val="28"/>
        </w:rPr>
      </w:pPr>
      <w:r w:rsidRPr="00E207A2">
        <w:rPr>
          <w:rFonts w:ascii="Times New Roman" w:hAnsi="Times New Roman" w:cs="Times New Roman"/>
          <w:b/>
          <w:sz w:val="28"/>
          <w:szCs w:val="28"/>
        </w:rPr>
        <w:t>Условно разрешенные виды использования:</w:t>
      </w:r>
    </w:p>
    <w:p w14:paraId="1CD2AAE4" w14:textId="77777777" w:rsidR="00E207A2" w:rsidRPr="00E207A2" w:rsidRDefault="00E207A2" w:rsidP="00D76A6E">
      <w:pPr>
        <w:pStyle w:val="ConsPlusNormal"/>
        <w:tabs>
          <w:tab w:val="left" w:pos="9356"/>
        </w:tabs>
        <w:ind w:firstLine="709"/>
        <w:jc w:val="both"/>
        <w:rPr>
          <w:rFonts w:ascii="Times New Roman" w:hAnsi="Times New Roman" w:cs="Times New Roman"/>
          <w:sz w:val="28"/>
          <w:szCs w:val="28"/>
        </w:rPr>
      </w:pPr>
      <w:r w:rsidRPr="00E207A2">
        <w:rPr>
          <w:rFonts w:ascii="Times New Roman" w:hAnsi="Times New Roman" w:cs="Times New Roman"/>
          <w:sz w:val="28"/>
          <w:szCs w:val="28"/>
        </w:rPr>
        <w:t>- Код 12.0 - земельные участки (территории) общего пользования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14:paraId="58F2ACBE" w14:textId="77777777" w:rsidR="00E207A2" w:rsidRPr="00E207A2" w:rsidRDefault="00E207A2" w:rsidP="00D76A6E">
      <w:pPr>
        <w:pStyle w:val="ConsPlusNormal"/>
        <w:tabs>
          <w:tab w:val="left" w:pos="9356"/>
        </w:tabs>
        <w:ind w:firstLine="709"/>
        <w:jc w:val="both"/>
        <w:rPr>
          <w:rFonts w:ascii="Times New Roman" w:hAnsi="Times New Roman" w:cs="Times New Roman"/>
          <w:sz w:val="28"/>
          <w:szCs w:val="28"/>
        </w:rPr>
      </w:pPr>
      <w:r w:rsidRPr="00E207A2">
        <w:rPr>
          <w:rFonts w:ascii="Times New Roman" w:hAnsi="Times New Roman" w:cs="Times New Roman"/>
          <w:sz w:val="28"/>
          <w:szCs w:val="28"/>
        </w:rPr>
        <w:lastRenderedPageBreak/>
        <w:t>Состав кода 12.0 для территориальной зоны "</w:t>
      </w:r>
      <w:r w:rsidR="005C1B94" w:rsidRPr="005C1B94">
        <w:t xml:space="preserve"> </w:t>
      </w:r>
      <w:r w:rsidR="005C1B94">
        <w:rPr>
          <w:rFonts w:ascii="Times New Roman" w:hAnsi="Times New Roman" w:cs="Times New Roman"/>
          <w:sz w:val="28"/>
          <w:szCs w:val="28"/>
        </w:rPr>
        <w:t>Сх1(I)</w:t>
      </w:r>
      <w:r w:rsidRPr="00E207A2">
        <w:rPr>
          <w:rFonts w:ascii="Times New Roman" w:hAnsi="Times New Roman" w:cs="Times New Roman"/>
          <w:sz w:val="28"/>
          <w:szCs w:val="28"/>
        </w:rPr>
        <w:t>"</w:t>
      </w:r>
      <w:r w:rsidR="005C1B94">
        <w:rPr>
          <w:rFonts w:ascii="Times New Roman" w:hAnsi="Times New Roman" w:cs="Times New Roman"/>
          <w:sz w:val="28"/>
          <w:szCs w:val="28"/>
        </w:rPr>
        <w:t>:</w:t>
      </w:r>
    </w:p>
    <w:p w14:paraId="70D9CC89" w14:textId="77777777" w:rsidR="00E207A2" w:rsidRPr="00E207A2" w:rsidRDefault="00E207A2" w:rsidP="00D76A6E">
      <w:pPr>
        <w:pStyle w:val="ConsPlusNormal"/>
        <w:tabs>
          <w:tab w:val="left" w:pos="9356"/>
        </w:tabs>
        <w:ind w:firstLine="709"/>
        <w:jc w:val="both"/>
        <w:rPr>
          <w:rFonts w:ascii="Times New Roman" w:hAnsi="Times New Roman" w:cs="Times New Roman"/>
          <w:sz w:val="28"/>
          <w:szCs w:val="28"/>
        </w:rPr>
      </w:pPr>
      <w:r w:rsidRPr="00E207A2">
        <w:rPr>
          <w:rFonts w:ascii="Times New Roman" w:hAnsi="Times New Roman" w:cs="Times New Roman"/>
          <w:sz w:val="28"/>
          <w:szCs w:val="28"/>
        </w:rPr>
        <w:t xml:space="preserve">- Код 12.0.1-Улично-дорожная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207A2">
        <w:rPr>
          <w:rFonts w:ascii="Times New Roman" w:hAnsi="Times New Roman" w:cs="Times New Roman"/>
          <w:sz w:val="28"/>
          <w:szCs w:val="28"/>
        </w:rPr>
        <w:t>велотранспортной</w:t>
      </w:r>
      <w:proofErr w:type="spellEnd"/>
      <w:r w:rsidRPr="00E207A2">
        <w:rPr>
          <w:rFonts w:ascii="Times New Roman" w:hAnsi="Times New Roman" w:cs="Times New Roman"/>
          <w:sz w:val="28"/>
          <w:szCs w:val="2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00D37FA3">
        <w:rPr>
          <w:rFonts w:ascii="Times New Roman" w:hAnsi="Times New Roman" w:cs="Times New Roman"/>
          <w:sz w:val="28"/>
          <w:szCs w:val="28"/>
        </w:rPr>
        <w:t>.</w:t>
      </w:r>
    </w:p>
    <w:p w14:paraId="6E88A9F7" w14:textId="77777777" w:rsidR="00E207A2" w:rsidRPr="00E207A2" w:rsidRDefault="00E207A2" w:rsidP="00D76A6E">
      <w:pPr>
        <w:pStyle w:val="ConsPlusNormal"/>
        <w:tabs>
          <w:tab w:val="left" w:pos="9356"/>
        </w:tabs>
        <w:ind w:firstLine="709"/>
        <w:jc w:val="both"/>
        <w:rPr>
          <w:rFonts w:ascii="Times New Roman" w:hAnsi="Times New Roman" w:cs="Times New Roman"/>
          <w:sz w:val="28"/>
          <w:szCs w:val="28"/>
        </w:rPr>
      </w:pPr>
      <w:r w:rsidRPr="00E207A2">
        <w:rPr>
          <w:rFonts w:ascii="Times New Roman" w:hAnsi="Times New Roman" w:cs="Times New Roman"/>
          <w:sz w:val="28"/>
          <w:szCs w:val="28"/>
        </w:rPr>
        <w:t xml:space="preserve"> Код 12.0.2 -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11.0 - водные объекты (ледники, снежники, ручьи, реки, озера, болота, территориальные моря и другие поверхностные водные объекты).</w:t>
      </w:r>
    </w:p>
    <w:p w14:paraId="0BED4EDC" w14:textId="77777777" w:rsidR="00D67A3C" w:rsidRPr="00E207A2" w:rsidRDefault="00D67A3C" w:rsidP="00D76A6E">
      <w:pPr>
        <w:pStyle w:val="ConsPlusNormal"/>
        <w:tabs>
          <w:tab w:val="left" w:pos="9356"/>
        </w:tabs>
        <w:ind w:firstLine="709"/>
        <w:jc w:val="both"/>
        <w:rPr>
          <w:rFonts w:ascii="Times New Roman" w:hAnsi="Times New Roman" w:cs="Times New Roman"/>
          <w:sz w:val="28"/>
          <w:szCs w:val="28"/>
        </w:rPr>
      </w:pPr>
      <w:r w:rsidRPr="008177D8">
        <w:rPr>
          <w:rFonts w:ascii="Times New Roman" w:hAnsi="Times New Roman" w:cs="Times New Roman"/>
          <w:sz w:val="28"/>
          <w:szCs w:val="28"/>
        </w:rPr>
        <w:t>- Код 5.2 - природно-познавательный туризм (</w:t>
      </w:r>
      <w:r w:rsidR="00E207A2" w:rsidRPr="008177D8">
        <w:rPr>
          <w:rFonts w:ascii="Times New Roman" w:hAnsi="Times New Roman" w:cs="Times New Roman"/>
          <w:sz w:val="28"/>
          <w:szCs w:val="28"/>
        </w:rPr>
        <w:t xml:space="preserve">Размещение баз и палаточных </w:t>
      </w:r>
      <w:r w:rsidR="00E207A2" w:rsidRPr="00E207A2">
        <w:rPr>
          <w:rFonts w:ascii="Times New Roman" w:hAnsi="Times New Roman" w:cs="Times New Roman"/>
          <w:sz w:val="28"/>
          <w:szCs w:val="28"/>
        </w:rPr>
        <w:t>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sidR="00840CE8">
        <w:rPr>
          <w:rFonts w:ascii="Times New Roman" w:hAnsi="Times New Roman" w:cs="Times New Roman"/>
          <w:sz w:val="28"/>
          <w:szCs w:val="28"/>
        </w:rPr>
        <w:t xml:space="preserve"> </w:t>
      </w:r>
      <w:r w:rsidR="00E207A2" w:rsidRPr="00E207A2">
        <w:rPr>
          <w:rFonts w:ascii="Times New Roman" w:hAnsi="Times New Roman" w:cs="Times New Roman"/>
          <w:sz w:val="28"/>
          <w:szCs w:val="28"/>
        </w:rPr>
        <w:t xml:space="preserve">осуществление необходимых природоохранных и </w:t>
      </w:r>
      <w:proofErr w:type="spellStart"/>
      <w:r w:rsidR="00E207A2" w:rsidRPr="00E207A2">
        <w:rPr>
          <w:rFonts w:ascii="Times New Roman" w:hAnsi="Times New Roman" w:cs="Times New Roman"/>
          <w:sz w:val="28"/>
          <w:szCs w:val="28"/>
        </w:rPr>
        <w:t>природовосстановительных</w:t>
      </w:r>
      <w:proofErr w:type="spellEnd"/>
      <w:r w:rsidR="00E207A2" w:rsidRPr="00E207A2">
        <w:rPr>
          <w:rFonts w:ascii="Times New Roman" w:hAnsi="Times New Roman" w:cs="Times New Roman"/>
          <w:sz w:val="28"/>
          <w:szCs w:val="28"/>
        </w:rPr>
        <w:t xml:space="preserve"> мероприятий</w:t>
      </w:r>
      <w:r w:rsidRPr="00E207A2">
        <w:rPr>
          <w:rFonts w:ascii="Times New Roman" w:hAnsi="Times New Roman" w:cs="Times New Roman"/>
          <w:sz w:val="28"/>
          <w:szCs w:val="28"/>
        </w:rPr>
        <w:t>);</w:t>
      </w:r>
    </w:p>
    <w:p w14:paraId="29F71794" w14:textId="77777777" w:rsidR="00D67A3C" w:rsidRPr="00E207A2" w:rsidRDefault="00D67A3C" w:rsidP="00D76A6E">
      <w:pPr>
        <w:pStyle w:val="ConsPlusNormal"/>
        <w:tabs>
          <w:tab w:val="left" w:pos="9356"/>
        </w:tabs>
        <w:ind w:firstLine="709"/>
        <w:jc w:val="both"/>
        <w:rPr>
          <w:rFonts w:ascii="Times New Roman" w:hAnsi="Times New Roman" w:cs="Times New Roman"/>
          <w:sz w:val="28"/>
          <w:szCs w:val="28"/>
        </w:rPr>
      </w:pPr>
      <w:r w:rsidRPr="00E207A2">
        <w:rPr>
          <w:rFonts w:ascii="Times New Roman" w:hAnsi="Times New Roman" w:cs="Times New Roman"/>
          <w:sz w:val="28"/>
          <w:szCs w:val="28"/>
        </w:rPr>
        <w:t>- Код 9.3 - историко-культурная деятельность (</w:t>
      </w:r>
      <w:r w:rsidR="00E207A2" w:rsidRPr="00E207A2">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E207A2">
        <w:rPr>
          <w:rFonts w:ascii="Times New Roman" w:hAnsi="Times New Roman" w:cs="Times New Roman"/>
          <w:sz w:val="28"/>
          <w:szCs w:val="28"/>
        </w:rPr>
        <w:t>;</w:t>
      </w:r>
    </w:p>
    <w:p w14:paraId="07505173" w14:textId="77777777" w:rsidR="00D67A3C" w:rsidRPr="00E207A2" w:rsidRDefault="00D67A3C" w:rsidP="00D76A6E">
      <w:pPr>
        <w:pStyle w:val="ConsPlusNormal"/>
        <w:tabs>
          <w:tab w:val="left" w:pos="9356"/>
        </w:tabs>
        <w:ind w:firstLine="709"/>
        <w:jc w:val="both"/>
        <w:rPr>
          <w:rFonts w:ascii="Times New Roman" w:hAnsi="Times New Roman" w:cs="Times New Roman"/>
          <w:sz w:val="28"/>
          <w:szCs w:val="28"/>
        </w:rPr>
      </w:pPr>
      <w:r w:rsidRPr="00E207A2">
        <w:rPr>
          <w:rFonts w:ascii="Times New Roman" w:hAnsi="Times New Roman" w:cs="Times New Roman"/>
          <w:sz w:val="28"/>
          <w:szCs w:val="28"/>
        </w:rPr>
        <w:t>- Код 1.15 - хранение и переработка сельскохозяйственной продукции (</w:t>
      </w:r>
      <w:r w:rsidR="00E207A2" w:rsidRPr="00E207A2">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r w:rsidRPr="00E207A2">
        <w:rPr>
          <w:rFonts w:ascii="Times New Roman" w:hAnsi="Times New Roman" w:cs="Times New Roman"/>
          <w:sz w:val="28"/>
          <w:szCs w:val="28"/>
        </w:rPr>
        <w:t>);</w:t>
      </w:r>
    </w:p>
    <w:p w14:paraId="2F516399" w14:textId="77777777" w:rsidR="00D67A3C" w:rsidRPr="00E207A2" w:rsidRDefault="00D67A3C" w:rsidP="00D76A6E">
      <w:pPr>
        <w:pStyle w:val="ConsPlusNormal"/>
        <w:tabs>
          <w:tab w:val="left" w:pos="9356"/>
        </w:tabs>
        <w:ind w:firstLine="709"/>
        <w:jc w:val="both"/>
        <w:rPr>
          <w:rFonts w:ascii="Times New Roman" w:hAnsi="Times New Roman" w:cs="Times New Roman"/>
          <w:sz w:val="28"/>
          <w:szCs w:val="28"/>
        </w:rPr>
      </w:pPr>
      <w:r w:rsidRPr="00E207A2">
        <w:rPr>
          <w:rFonts w:ascii="Times New Roman" w:hAnsi="Times New Roman" w:cs="Times New Roman"/>
          <w:sz w:val="28"/>
          <w:szCs w:val="28"/>
        </w:rPr>
        <w:t>- Код 1.18 - обеспечение сельскохозяйственного производства (</w:t>
      </w:r>
      <w:r w:rsidR="00E207A2" w:rsidRPr="00E207A2">
        <w:rPr>
          <w:rFonts w:ascii="Times New Roman" w:hAnsi="Times New Roman" w:cs="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E207A2">
        <w:rPr>
          <w:rFonts w:ascii="Times New Roman" w:hAnsi="Times New Roman" w:cs="Times New Roman"/>
          <w:sz w:val="28"/>
          <w:szCs w:val="28"/>
        </w:rPr>
        <w:t>);</w:t>
      </w:r>
    </w:p>
    <w:p w14:paraId="6066AE9C" w14:textId="77777777" w:rsidR="00D67A3C" w:rsidRPr="008177D8" w:rsidRDefault="00D67A3C" w:rsidP="00D76A6E">
      <w:pPr>
        <w:pStyle w:val="ConsPlusNormal"/>
        <w:tabs>
          <w:tab w:val="left" w:pos="9356"/>
        </w:tabs>
        <w:ind w:firstLine="709"/>
        <w:jc w:val="both"/>
        <w:rPr>
          <w:rFonts w:ascii="Times New Roman" w:hAnsi="Times New Roman" w:cs="Times New Roman"/>
          <w:sz w:val="28"/>
          <w:szCs w:val="28"/>
        </w:rPr>
      </w:pPr>
      <w:r w:rsidRPr="008177D8">
        <w:rPr>
          <w:rFonts w:ascii="Times New Roman" w:hAnsi="Times New Roman" w:cs="Times New Roman"/>
          <w:sz w:val="28"/>
          <w:szCs w:val="28"/>
        </w:rPr>
        <w:t>- Код 5.3 - охота и рыбалка (</w:t>
      </w:r>
      <w:r w:rsidR="008177D8" w:rsidRPr="008177D8">
        <w:rPr>
          <w:rFonts w:ascii="Times New Roman" w:hAnsi="Times New Roman" w:cs="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Pr="008177D8">
        <w:rPr>
          <w:rFonts w:ascii="Times New Roman" w:hAnsi="Times New Roman" w:cs="Times New Roman"/>
          <w:sz w:val="28"/>
          <w:szCs w:val="28"/>
        </w:rPr>
        <w:t>);</w:t>
      </w:r>
    </w:p>
    <w:p w14:paraId="5E458231" w14:textId="77777777" w:rsidR="00D67A3C" w:rsidRPr="008177D8" w:rsidRDefault="00D67A3C" w:rsidP="00D76A6E">
      <w:pPr>
        <w:pStyle w:val="ConsPlusNormal"/>
        <w:tabs>
          <w:tab w:val="left" w:pos="9356"/>
        </w:tabs>
        <w:ind w:firstLine="709"/>
        <w:jc w:val="both"/>
        <w:rPr>
          <w:rFonts w:ascii="Times New Roman" w:hAnsi="Times New Roman" w:cs="Times New Roman"/>
          <w:sz w:val="28"/>
          <w:szCs w:val="28"/>
        </w:rPr>
      </w:pPr>
      <w:r w:rsidRPr="008177D8">
        <w:rPr>
          <w:rFonts w:ascii="Times New Roman" w:hAnsi="Times New Roman" w:cs="Times New Roman"/>
          <w:sz w:val="28"/>
          <w:szCs w:val="28"/>
        </w:rPr>
        <w:t>- Код 9.1 - охрана природных территорий (</w:t>
      </w:r>
      <w:r w:rsidR="008177D8" w:rsidRPr="008177D8">
        <w:rPr>
          <w:rFonts w:ascii="Times New Roman" w:hAnsi="Times New Roman" w:cs="Times New Roman"/>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w:t>
      </w:r>
      <w:r w:rsidR="008177D8" w:rsidRPr="008177D8">
        <w:rPr>
          <w:rFonts w:ascii="Times New Roman" w:hAnsi="Times New Roman" w:cs="Times New Roman"/>
          <w:sz w:val="28"/>
          <w:szCs w:val="28"/>
        </w:rPr>
        <w:lastRenderedPageBreak/>
        <w:t>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Pr="008177D8">
        <w:rPr>
          <w:rFonts w:ascii="Times New Roman" w:hAnsi="Times New Roman" w:cs="Times New Roman"/>
          <w:sz w:val="28"/>
          <w:szCs w:val="28"/>
        </w:rPr>
        <w:t>).</w:t>
      </w:r>
    </w:p>
    <w:p w14:paraId="2BA084BE" w14:textId="77777777" w:rsidR="00E207A2" w:rsidRDefault="00E207A2" w:rsidP="00D76A6E">
      <w:pPr>
        <w:pStyle w:val="ConsPlusNormal"/>
        <w:tabs>
          <w:tab w:val="left" w:pos="9356"/>
        </w:tabs>
        <w:ind w:firstLine="709"/>
        <w:jc w:val="both"/>
        <w:rPr>
          <w:rFonts w:ascii="Times New Roman" w:hAnsi="Times New Roman" w:cs="Times New Roman"/>
          <w:color w:val="FF0000"/>
          <w:sz w:val="28"/>
          <w:szCs w:val="28"/>
        </w:rPr>
      </w:pPr>
    </w:p>
    <w:p w14:paraId="481138ED" w14:textId="77777777" w:rsidR="008177D8" w:rsidRDefault="008177D8" w:rsidP="00D76A6E">
      <w:pPr>
        <w:pStyle w:val="ConsPlusNormal"/>
        <w:tabs>
          <w:tab w:val="left" w:pos="9356"/>
        </w:tabs>
        <w:ind w:firstLine="709"/>
        <w:jc w:val="both"/>
        <w:rPr>
          <w:rFonts w:ascii="Times New Roman" w:hAnsi="Times New Roman" w:cs="Times New Roman"/>
          <w:b/>
          <w:sz w:val="28"/>
          <w:szCs w:val="28"/>
        </w:rPr>
      </w:pPr>
      <w:r w:rsidRPr="008177D8">
        <w:rPr>
          <w:rFonts w:ascii="Times New Roman" w:hAnsi="Times New Roman" w:cs="Times New Roman"/>
          <w:b/>
          <w:sz w:val="28"/>
          <w:szCs w:val="28"/>
        </w:rPr>
        <w:t>Предельные параметры земельных участков и разрешенного строительства:</w:t>
      </w:r>
    </w:p>
    <w:p w14:paraId="57C1B603" w14:textId="77777777" w:rsidR="00DD4842" w:rsidRPr="008177D8" w:rsidRDefault="00DD4842" w:rsidP="00D76A6E">
      <w:pPr>
        <w:pStyle w:val="ConsPlusNormal"/>
        <w:tabs>
          <w:tab w:val="left" w:pos="9356"/>
        </w:tabs>
        <w:ind w:firstLine="709"/>
        <w:jc w:val="both"/>
        <w:rPr>
          <w:rFonts w:ascii="Times New Roman" w:hAnsi="Times New Roman" w:cs="Times New Roman"/>
          <w:b/>
          <w:sz w:val="28"/>
          <w:szCs w:val="28"/>
        </w:rPr>
      </w:pPr>
    </w:p>
    <w:p w14:paraId="3D7069BB" w14:textId="77777777" w:rsidR="008177D8" w:rsidRPr="00840CE8" w:rsidRDefault="008177D8" w:rsidP="00D76A6E">
      <w:pPr>
        <w:pStyle w:val="ConsPlusNormal"/>
        <w:tabs>
          <w:tab w:val="left" w:pos="9356"/>
        </w:tabs>
        <w:ind w:firstLine="709"/>
        <w:jc w:val="both"/>
        <w:rPr>
          <w:rFonts w:ascii="Times New Roman" w:hAnsi="Times New Roman" w:cs="Times New Roman"/>
          <w:sz w:val="28"/>
          <w:szCs w:val="28"/>
        </w:rPr>
      </w:pPr>
      <w:r w:rsidRPr="00840CE8">
        <w:rPr>
          <w:rFonts w:ascii="Times New Roman" w:hAnsi="Times New Roman" w:cs="Times New Roman"/>
          <w:sz w:val="28"/>
          <w:szCs w:val="28"/>
        </w:rPr>
        <w:t>Предельные и максимальные значения коэффициентов застройки и коэффициентов плотности застройки территории для условно разрешенного вида использования:</w:t>
      </w:r>
    </w:p>
    <w:p w14:paraId="1C950034" w14:textId="77777777" w:rsidR="008177D8" w:rsidRPr="00840CE8" w:rsidRDefault="008177D8" w:rsidP="00D76A6E">
      <w:pPr>
        <w:pStyle w:val="ConsPlusNormal"/>
        <w:tabs>
          <w:tab w:val="left" w:pos="9356"/>
        </w:tabs>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коэффициент застройки участка – </w:t>
      </w:r>
      <w:r w:rsidR="00840CE8" w:rsidRPr="00840CE8">
        <w:rPr>
          <w:rFonts w:ascii="Times New Roman" w:hAnsi="Times New Roman" w:cs="Times New Roman"/>
          <w:sz w:val="28"/>
          <w:szCs w:val="28"/>
        </w:rPr>
        <w:t>не подлежит установлению</w:t>
      </w:r>
      <w:r w:rsidRPr="00840CE8">
        <w:rPr>
          <w:rFonts w:ascii="Times New Roman" w:hAnsi="Times New Roman" w:cs="Times New Roman"/>
          <w:sz w:val="28"/>
          <w:szCs w:val="28"/>
        </w:rPr>
        <w:t>;</w:t>
      </w:r>
    </w:p>
    <w:p w14:paraId="1B35997E" w14:textId="77777777" w:rsidR="008177D8" w:rsidRPr="00840CE8" w:rsidRDefault="008177D8" w:rsidP="00D76A6E">
      <w:pPr>
        <w:pStyle w:val="ConsPlusNormal"/>
        <w:tabs>
          <w:tab w:val="left" w:pos="9356"/>
        </w:tabs>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коэффициент плотности застройки – </w:t>
      </w:r>
      <w:r w:rsidR="00840CE8" w:rsidRPr="00840CE8">
        <w:rPr>
          <w:rFonts w:ascii="Times New Roman" w:hAnsi="Times New Roman" w:cs="Times New Roman"/>
          <w:sz w:val="28"/>
          <w:szCs w:val="28"/>
        </w:rPr>
        <w:t>не подлежит установлению</w:t>
      </w:r>
      <w:r w:rsidRPr="00840CE8">
        <w:rPr>
          <w:rFonts w:ascii="Times New Roman" w:hAnsi="Times New Roman" w:cs="Times New Roman"/>
          <w:sz w:val="28"/>
          <w:szCs w:val="28"/>
        </w:rPr>
        <w:t>.</w:t>
      </w:r>
    </w:p>
    <w:p w14:paraId="724E3F00" w14:textId="77777777" w:rsidR="008177D8" w:rsidRPr="00840CE8" w:rsidRDefault="008177D8" w:rsidP="00D76A6E">
      <w:pPr>
        <w:pStyle w:val="ConsPlusNormal"/>
        <w:tabs>
          <w:tab w:val="left" w:pos="9356"/>
        </w:tabs>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 максимальный процент застройки в границах земельного участка – </w:t>
      </w:r>
      <w:r w:rsidR="00840CE8" w:rsidRPr="00840CE8">
        <w:rPr>
          <w:rFonts w:ascii="Times New Roman" w:hAnsi="Times New Roman" w:cs="Times New Roman"/>
          <w:sz w:val="28"/>
          <w:szCs w:val="28"/>
        </w:rPr>
        <w:t>не подлежит установлению</w:t>
      </w:r>
      <w:r w:rsidRPr="00840CE8">
        <w:rPr>
          <w:rFonts w:ascii="Times New Roman" w:hAnsi="Times New Roman" w:cs="Times New Roman"/>
          <w:sz w:val="28"/>
          <w:szCs w:val="28"/>
        </w:rPr>
        <w:t>;</w:t>
      </w:r>
    </w:p>
    <w:p w14:paraId="3ED3E719" w14:textId="77777777" w:rsidR="00D67A3C" w:rsidRPr="00840CE8" w:rsidRDefault="00D67A3C" w:rsidP="00D76A6E">
      <w:pPr>
        <w:pStyle w:val="ConsPlusNormal"/>
        <w:tabs>
          <w:tab w:val="left" w:pos="9356"/>
        </w:tabs>
        <w:ind w:firstLine="709"/>
        <w:jc w:val="both"/>
        <w:rPr>
          <w:rFonts w:ascii="Times New Roman" w:hAnsi="Times New Roman" w:cs="Times New Roman"/>
          <w:sz w:val="28"/>
          <w:szCs w:val="28"/>
        </w:rPr>
      </w:pPr>
      <w:r w:rsidRPr="00840CE8">
        <w:rPr>
          <w:rFonts w:ascii="Times New Roman" w:hAnsi="Times New Roman" w:cs="Times New Roman"/>
          <w:sz w:val="28"/>
          <w:szCs w:val="28"/>
        </w:rPr>
        <w:t xml:space="preserve">Предельные (минимальные и (или) максимальные) размеры земельных участков для данной территориальной зоны не </w:t>
      </w:r>
      <w:r w:rsidR="008177D8" w:rsidRPr="00840CE8">
        <w:rPr>
          <w:rFonts w:ascii="Times New Roman" w:hAnsi="Times New Roman" w:cs="Times New Roman"/>
          <w:sz w:val="28"/>
          <w:szCs w:val="28"/>
        </w:rPr>
        <w:t>подлежат установлению</w:t>
      </w:r>
      <w:r w:rsidRPr="00840CE8">
        <w:rPr>
          <w:rFonts w:ascii="Times New Roman" w:hAnsi="Times New Roman" w:cs="Times New Roman"/>
          <w:sz w:val="28"/>
          <w:szCs w:val="28"/>
        </w:rPr>
        <w:t>.</w:t>
      </w:r>
    </w:p>
    <w:p w14:paraId="62558CE9" w14:textId="77777777" w:rsidR="00D67A3C" w:rsidRPr="008177D8" w:rsidRDefault="00D67A3C" w:rsidP="00D76A6E">
      <w:pPr>
        <w:pStyle w:val="ConsPlusNormal"/>
        <w:tabs>
          <w:tab w:val="left" w:pos="9356"/>
        </w:tabs>
        <w:ind w:firstLine="709"/>
        <w:jc w:val="both"/>
        <w:rPr>
          <w:rFonts w:ascii="Times New Roman" w:hAnsi="Times New Roman" w:cs="Times New Roman"/>
          <w:sz w:val="28"/>
          <w:szCs w:val="28"/>
        </w:rPr>
      </w:pPr>
      <w:r w:rsidRPr="008177D8">
        <w:rPr>
          <w:rFonts w:ascii="Times New Roman" w:hAnsi="Times New Roman" w:cs="Times New Roman"/>
          <w:sz w:val="28"/>
          <w:szCs w:val="28"/>
        </w:rPr>
        <w:t>При физических и градостроительных изменениях объектов, расположенных на территории сельских населенных пунктов, необходимо руководствоваться параметрами и условиями, предусмотренными действующим законодательством.</w:t>
      </w:r>
    </w:p>
    <w:p w14:paraId="070BB6E4" w14:textId="77777777" w:rsidR="00D67A3C" w:rsidRPr="00F07C61" w:rsidRDefault="00D67A3C" w:rsidP="00D76A6E">
      <w:pPr>
        <w:tabs>
          <w:tab w:val="left" w:pos="9356"/>
        </w:tabs>
        <w:spacing w:after="0" w:line="240" w:lineRule="auto"/>
        <w:ind w:firstLine="709"/>
        <w:jc w:val="both"/>
        <w:rPr>
          <w:rFonts w:ascii="Times New Roman" w:hAnsi="Times New Roman"/>
          <w:iCs/>
          <w:sz w:val="28"/>
          <w:szCs w:val="28"/>
        </w:rPr>
      </w:pPr>
    </w:p>
    <w:p w14:paraId="6832C78A" w14:textId="77777777" w:rsidR="00D67A3C" w:rsidRDefault="00D67A3C" w:rsidP="00D76A6E">
      <w:pPr>
        <w:tabs>
          <w:tab w:val="left" w:pos="9356"/>
        </w:tabs>
        <w:spacing w:after="0" w:line="240" w:lineRule="auto"/>
        <w:ind w:firstLine="709"/>
        <w:rPr>
          <w:rFonts w:ascii="Times New Roman" w:hAnsi="Times New Roman"/>
          <w:b/>
          <w:bCs/>
          <w:sz w:val="28"/>
          <w:szCs w:val="28"/>
          <w:u w:val="single"/>
        </w:rPr>
      </w:pPr>
      <w:r w:rsidRPr="00F07C61">
        <w:rPr>
          <w:rFonts w:ascii="Times New Roman" w:hAnsi="Times New Roman"/>
          <w:b/>
          <w:bCs/>
          <w:sz w:val="28"/>
          <w:szCs w:val="28"/>
          <w:u w:val="single"/>
        </w:rPr>
        <w:t>Сх2. Зона, занятая объектами сельскохозяйственного назначения</w:t>
      </w:r>
    </w:p>
    <w:p w14:paraId="7F1DEAA5" w14:textId="77777777" w:rsidR="00DD4842" w:rsidRPr="00F07C61" w:rsidRDefault="00DD4842" w:rsidP="00D76A6E">
      <w:pPr>
        <w:tabs>
          <w:tab w:val="left" w:pos="9356"/>
        </w:tabs>
        <w:spacing w:after="0" w:line="240" w:lineRule="auto"/>
        <w:ind w:firstLine="709"/>
        <w:rPr>
          <w:rFonts w:ascii="Times New Roman" w:hAnsi="Times New Roman"/>
          <w:b/>
          <w:bCs/>
          <w:sz w:val="28"/>
          <w:szCs w:val="28"/>
          <w:u w:val="single"/>
        </w:rPr>
      </w:pPr>
    </w:p>
    <w:p w14:paraId="39BFC343" w14:textId="77777777" w:rsidR="00D67A3C" w:rsidRPr="00F07C61" w:rsidRDefault="00D67A3C" w:rsidP="00D76A6E">
      <w:pPr>
        <w:pStyle w:val="ConsPlusNormal"/>
        <w:tabs>
          <w:tab w:val="left" w:pos="9356"/>
        </w:tabs>
        <w:ind w:firstLine="709"/>
        <w:jc w:val="both"/>
        <w:rPr>
          <w:rFonts w:ascii="Times New Roman" w:hAnsi="Times New Roman" w:cs="Times New Roman"/>
          <w:sz w:val="28"/>
          <w:szCs w:val="28"/>
        </w:rPr>
      </w:pPr>
      <w:r w:rsidRPr="00F07C61">
        <w:rPr>
          <w:rFonts w:ascii="Times New Roman" w:hAnsi="Times New Roman" w:cs="Times New Roman"/>
          <w:sz w:val="28"/>
          <w:szCs w:val="28"/>
        </w:rPr>
        <w:t>Зона предназначена для ведения садоводства, огородничества, дачного хозяйства и отдыха в индивидуальном (семейном) порядке с сооружениями и строениями как сезонного, так и круглогодичного использования.</w:t>
      </w:r>
    </w:p>
    <w:p w14:paraId="0CB2BCFB" w14:textId="77777777" w:rsidR="00D67A3C" w:rsidRDefault="00D67A3C" w:rsidP="00D76A6E">
      <w:pPr>
        <w:pStyle w:val="ConsPlusNormal"/>
        <w:tabs>
          <w:tab w:val="left" w:pos="9356"/>
        </w:tabs>
        <w:ind w:firstLine="709"/>
        <w:jc w:val="both"/>
        <w:rPr>
          <w:rFonts w:ascii="Times New Roman" w:hAnsi="Times New Roman" w:cs="Times New Roman"/>
          <w:sz w:val="28"/>
          <w:szCs w:val="28"/>
        </w:rPr>
      </w:pPr>
      <w:r w:rsidRPr="00F07C61">
        <w:rPr>
          <w:rFonts w:ascii="Times New Roman" w:hAnsi="Times New Roman" w:cs="Times New Roman"/>
          <w:sz w:val="28"/>
          <w:szCs w:val="28"/>
        </w:rPr>
        <w:t>Территория, предоставленная садоводческому, дачному, огородническому объединению, состоит из земельных участков, относящихся к имуществу общего пользования и индивидуальных земельных участков.</w:t>
      </w:r>
    </w:p>
    <w:p w14:paraId="4008A247" w14:textId="77777777" w:rsidR="00DD4842" w:rsidRPr="00F07C61" w:rsidRDefault="00DD4842" w:rsidP="00D76A6E">
      <w:pPr>
        <w:pStyle w:val="ConsPlusNormal"/>
        <w:tabs>
          <w:tab w:val="left" w:pos="9356"/>
        </w:tabs>
        <w:ind w:firstLine="709"/>
        <w:jc w:val="both"/>
        <w:rPr>
          <w:rFonts w:ascii="Times New Roman" w:hAnsi="Times New Roman" w:cs="Times New Roman"/>
          <w:sz w:val="28"/>
          <w:szCs w:val="28"/>
        </w:rPr>
      </w:pPr>
    </w:p>
    <w:p w14:paraId="2646675E" w14:textId="77777777" w:rsidR="00D67A3C" w:rsidRDefault="00D67A3C" w:rsidP="00D76A6E">
      <w:pPr>
        <w:widowControl w:val="0"/>
        <w:tabs>
          <w:tab w:val="left" w:pos="9356"/>
        </w:tabs>
        <w:suppressAutoHyphens/>
        <w:spacing w:after="0" w:line="240" w:lineRule="auto"/>
        <w:ind w:firstLine="709"/>
        <w:rPr>
          <w:rFonts w:ascii="Times New Roman" w:eastAsia="Arial" w:hAnsi="Times New Roman"/>
          <w:b/>
          <w:bCs/>
          <w:sz w:val="28"/>
          <w:szCs w:val="28"/>
          <w:lang w:eastAsia="ar-SA"/>
        </w:rPr>
      </w:pPr>
      <w:r w:rsidRPr="00D45916">
        <w:rPr>
          <w:rFonts w:ascii="Times New Roman" w:eastAsia="Arial" w:hAnsi="Times New Roman"/>
          <w:b/>
          <w:bCs/>
          <w:sz w:val="28"/>
          <w:szCs w:val="28"/>
          <w:lang w:eastAsia="ar-SA"/>
        </w:rPr>
        <w:t>Основные виды разрешенного использования недвижимости:</w:t>
      </w:r>
    </w:p>
    <w:p w14:paraId="75F8585D" w14:textId="77777777" w:rsidR="00DD4842" w:rsidRPr="00D45916" w:rsidRDefault="00DD4842" w:rsidP="00D76A6E">
      <w:pPr>
        <w:widowControl w:val="0"/>
        <w:tabs>
          <w:tab w:val="left" w:pos="9356"/>
        </w:tabs>
        <w:suppressAutoHyphens/>
        <w:spacing w:after="0" w:line="240" w:lineRule="auto"/>
        <w:ind w:firstLine="709"/>
        <w:rPr>
          <w:rFonts w:ascii="Times New Roman" w:eastAsia="Arial" w:hAnsi="Times New Roman"/>
          <w:b/>
          <w:bCs/>
          <w:sz w:val="28"/>
          <w:szCs w:val="28"/>
          <w:lang w:eastAsia="ar-SA"/>
        </w:rPr>
      </w:pPr>
    </w:p>
    <w:p w14:paraId="5362D21C" w14:textId="77777777" w:rsidR="00D67A3C" w:rsidRPr="00F07C61" w:rsidRDefault="00D67A3C" w:rsidP="00D76A6E">
      <w:pPr>
        <w:pStyle w:val="ConsPlusNormal"/>
        <w:tabs>
          <w:tab w:val="left" w:pos="9356"/>
        </w:tabs>
        <w:ind w:firstLine="709"/>
        <w:jc w:val="both"/>
        <w:rPr>
          <w:rFonts w:ascii="Times New Roman" w:hAnsi="Times New Roman" w:cs="Times New Roman"/>
          <w:sz w:val="28"/>
          <w:szCs w:val="28"/>
        </w:rPr>
      </w:pPr>
      <w:r w:rsidRPr="00F07C61">
        <w:rPr>
          <w:rFonts w:ascii="Times New Roman" w:hAnsi="Times New Roman" w:cs="Times New Roman"/>
          <w:sz w:val="28"/>
          <w:szCs w:val="28"/>
        </w:rPr>
        <w:t>- Код 13.1 - 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14:paraId="11234C6C" w14:textId="77777777" w:rsidR="00D67A3C" w:rsidRPr="00F07C61" w:rsidRDefault="00D67A3C" w:rsidP="00D76A6E">
      <w:pPr>
        <w:pStyle w:val="ConsPlusNormal"/>
        <w:tabs>
          <w:tab w:val="left" w:pos="9356"/>
        </w:tabs>
        <w:ind w:firstLine="709"/>
        <w:jc w:val="both"/>
        <w:rPr>
          <w:rFonts w:ascii="Times New Roman" w:hAnsi="Times New Roman" w:cs="Times New Roman"/>
          <w:sz w:val="28"/>
          <w:szCs w:val="28"/>
        </w:rPr>
      </w:pPr>
      <w:r w:rsidRPr="00F07C61">
        <w:rPr>
          <w:rFonts w:ascii="Times New Roman" w:hAnsi="Times New Roman" w:cs="Times New Roman"/>
          <w:sz w:val="28"/>
          <w:szCs w:val="28"/>
        </w:rPr>
        <w:t>- Код 13.2 - ведение садоводства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14:paraId="12379352" w14:textId="77777777" w:rsidR="00D67A3C" w:rsidRPr="00F07C61" w:rsidRDefault="00D67A3C" w:rsidP="00D76A6E">
      <w:pPr>
        <w:tabs>
          <w:tab w:val="left" w:pos="9356"/>
        </w:tabs>
        <w:autoSpaceDE w:val="0"/>
        <w:autoSpaceDN w:val="0"/>
        <w:adjustRightInd w:val="0"/>
        <w:spacing w:after="0" w:line="240" w:lineRule="auto"/>
        <w:ind w:firstLine="709"/>
        <w:jc w:val="both"/>
        <w:rPr>
          <w:rFonts w:ascii="Times New Roman" w:hAnsi="Times New Roman"/>
          <w:sz w:val="28"/>
          <w:szCs w:val="28"/>
        </w:rPr>
      </w:pPr>
      <w:r w:rsidRPr="00F07C61">
        <w:rPr>
          <w:rFonts w:ascii="Times New Roman" w:hAnsi="Times New Roman"/>
          <w:sz w:val="28"/>
          <w:szCs w:val="28"/>
        </w:rPr>
        <w:t>- Код 13.3- ведение дачного хозяйства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14:paraId="791B5A39" w14:textId="77777777" w:rsidR="00D67A3C" w:rsidRDefault="00D67A3C" w:rsidP="00D76A6E">
      <w:pPr>
        <w:tabs>
          <w:tab w:val="left" w:pos="9356"/>
        </w:tabs>
        <w:autoSpaceDE w:val="0"/>
        <w:autoSpaceDN w:val="0"/>
        <w:adjustRightInd w:val="0"/>
        <w:spacing w:after="0" w:line="240" w:lineRule="auto"/>
        <w:ind w:firstLine="709"/>
        <w:jc w:val="both"/>
        <w:rPr>
          <w:rFonts w:ascii="Times New Roman" w:hAnsi="Times New Roman"/>
          <w:sz w:val="28"/>
          <w:szCs w:val="28"/>
        </w:rPr>
      </w:pPr>
      <w:r w:rsidRPr="00F07C61">
        <w:rPr>
          <w:rFonts w:ascii="Times New Roman" w:hAnsi="Times New Roman"/>
          <w:sz w:val="28"/>
          <w:szCs w:val="28"/>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14:paraId="296127B5" w14:textId="77777777" w:rsidR="00DD4842" w:rsidRPr="00F07C61" w:rsidRDefault="00DD4842" w:rsidP="00D76A6E">
      <w:pPr>
        <w:tabs>
          <w:tab w:val="left" w:pos="9356"/>
        </w:tabs>
        <w:autoSpaceDE w:val="0"/>
        <w:autoSpaceDN w:val="0"/>
        <w:adjustRightInd w:val="0"/>
        <w:spacing w:after="0" w:line="240" w:lineRule="auto"/>
        <w:ind w:firstLine="709"/>
        <w:jc w:val="both"/>
        <w:rPr>
          <w:rFonts w:ascii="Times New Roman" w:hAnsi="Times New Roman"/>
          <w:sz w:val="28"/>
          <w:szCs w:val="28"/>
        </w:rPr>
      </w:pPr>
    </w:p>
    <w:p w14:paraId="0F3D0CEB" w14:textId="77777777" w:rsidR="00D67A3C" w:rsidRDefault="00D67A3C" w:rsidP="00D76A6E">
      <w:pPr>
        <w:pStyle w:val="ConsPlusNormal"/>
        <w:tabs>
          <w:tab w:val="left" w:pos="9356"/>
        </w:tabs>
        <w:ind w:firstLine="709"/>
        <w:jc w:val="both"/>
        <w:rPr>
          <w:rFonts w:ascii="Times New Roman" w:hAnsi="Times New Roman" w:cs="Times New Roman"/>
          <w:b/>
          <w:bCs/>
          <w:sz w:val="28"/>
          <w:szCs w:val="28"/>
        </w:rPr>
      </w:pPr>
      <w:r w:rsidRPr="00D45916">
        <w:rPr>
          <w:rFonts w:ascii="Times New Roman" w:hAnsi="Times New Roman" w:cs="Times New Roman"/>
          <w:b/>
          <w:bCs/>
          <w:sz w:val="28"/>
          <w:szCs w:val="28"/>
        </w:rPr>
        <w:t>Вспомогательные виды разрешенного использования:</w:t>
      </w:r>
    </w:p>
    <w:p w14:paraId="342555C2" w14:textId="77777777" w:rsidR="00DD4842" w:rsidRPr="00D45916" w:rsidRDefault="00DD4842" w:rsidP="00D76A6E">
      <w:pPr>
        <w:pStyle w:val="ConsPlusNormal"/>
        <w:tabs>
          <w:tab w:val="left" w:pos="9356"/>
        </w:tabs>
        <w:ind w:firstLine="709"/>
        <w:jc w:val="both"/>
        <w:rPr>
          <w:rFonts w:ascii="Times New Roman" w:hAnsi="Times New Roman" w:cs="Times New Roman"/>
          <w:b/>
          <w:bCs/>
          <w:sz w:val="28"/>
          <w:szCs w:val="28"/>
        </w:rPr>
      </w:pPr>
    </w:p>
    <w:p w14:paraId="1757CAC5" w14:textId="77777777" w:rsidR="00D67A3C" w:rsidRPr="00F07C61" w:rsidRDefault="00D67A3C" w:rsidP="00D76A6E">
      <w:pPr>
        <w:pStyle w:val="ConsPlusNormal"/>
        <w:tabs>
          <w:tab w:val="left" w:pos="9356"/>
        </w:tabs>
        <w:ind w:firstLine="709"/>
        <w:jc w:val="both"/>
        <w:rPr>
          <w:rFonts w:ascii="Times New Roman" w:hAnsi="Times New Roman" w:cs="Times New Roman"/>
          <w:sz w:val="28"/>
          <w:szCs w:val="28"/>
        </w:rPr>
      </w:pPr>
      <w:r w:rsidRPr="00F07C61">
        <w:rPr>
          <w:rFonts w:ascii="Times New Roman" w:hAnsi="Times New Roman" w:cs="Times New Roman"/>
          <w:sz w:val="28"/>
          <w:szCs w:val="28"/>
        </w:rPr>
        <w:t>- Код 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1E0AB27F" w14:textId="77777777" w:rsidR="001729F3" w:rsidRPr="001729F3" w:rsidRDefault="001729F3"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Код 12.0 - земельные участки (территории) общего пользования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14:paraId="1B6E7E31" w14:textId="77777777" w:rsidR="001729F3" w:rsidRPr="001729F3" w:rsidRDefault="001729F3"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Состав кода 12.0 для территориальной зоны "Сх</w:t>
      </w:r>
      <w:r w:rsidR="005C1B94">
        <w:rPr>
          <w:rFonts w:ascii="Times New Roman" w:hAnsi="Times New Roman" w:cs="Times New Roman"/>
          <w:sz w:val="28"/>
          <w:szCs w:val="28"/>
        </w:rPr>
        <w:t>2</w:t>
      </w:r>
      <w:r w:rsidRPr="001729F3">
        <w:rPr>
          <w:rFonts w:ascii="Times New Roman" w:hAnsi="Times New Roman" w:cs="Times New Roman"/>
          <w:sz w:val="28"/>
          <w:szCs w:val="28"/>
        </w:rPr>
        <w:t>"</w:t>
      </w:r>
    </w:p>
    <w:p w14:paraId="78EBDF49" w14:textId="77777777" w:rsidR="001729F3" w:rsidRPr="001729F3" w:rsidRDefault="001729F3"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xml:space="preserve">- Код 12.0.1-Улично-дорожная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29F3">
        <w:rPr>
          <w:rFonts w:ascii="Times New Roman" w:hAnsi="Times New Roman" w:cs="Times New Roman"/>
          <w:sz w:val="28"/>
          <w:szCs w:val="28"/>
        </w:rPr>
        <w:t>велотранспортной</w:t>
      </w:r>
      <w:proofErr w:type="spellEnd"/>
      <w:r w:rsidRPr="001729F3">
        <w:rPr>
          <w:rFonts w:ascii="Times New Roman" w:hAnsi="Times New Roman" w:cs="Times New Roman"/>
          <w:sz w:val="28"/>
          <w:szCs w:val="2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00D37FA3">
        <w:rPr>
          <w:rFonts w:ascii="Times New Roman" w:hAnsi="Times New Roman" w:cs="Times New Roman"/>
          <w:sz w:val="28"/>
          <w:szCs w:val="28"/>
        </w:rPr>
        <w:t>.</w:t>
      </w:r>
    </w:p>
    <w:p w14:paraId="0BE1EA49" w14:textId="77777777" w:rsidR="001729F3" w:rsidRDefault="001729F3"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xml:space="preserve"> Код 12.0.2 -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74E5A23F" w14:textId="77777777" w:rsidR="00D67A3C" w:rsidRPr="00D45916" w:rsidRDefault="00D67A3C" w:rsidP="00D76A6E">
      <w:pPr>
        <w:pStyle w:val="ConsPlusNormal"/>
        <w:tabs>
          <w:tab w:val="left" w:pos="9356"/>
        </w:tabs>
        <w:ind w:firstLine="709"/>
        <w:jc w:val="both"/>
        <w:rPr>
          <w:rFonts w:ascii="Times New Roman" w:hAnsi="Times New Roman" w:cs="Times New Roman"/>
          <w:b/>
          <w:bCs/>
          <w:sz w:val="28"/>
          <w:szCs w:val="28"/>
        </w:rPr>
      </w:pPr>
      <w:r w:rsidRPr="00D45916">
        <w:rPr>
          <w:rFonts w:ascii="Times New Roman" w:hAnsi="Times New Roman" w:cs="Times New Roman"/>
          <w:b/>
          <w:bCs/>
          <w:sz w:val="28"/>
          <w:szCs w:val="28"/>
        </w:rPr>
        <w:t>Условно разрешенные виды использования:</w:t>
      </w:r>
    </w:p>
    <w:p w14:paraId="288E3FC7" w14:textId="77777777" w:rsidR="00D67A3C" w:rsidRPr="00F07C61" w:rsidRDefault="00D67A3C" w:rsidP="00D76A6E">
      <w:pPr>
        <w:pStyle w:val="ConsPlusNormal"/>
        <w:tabs>
          <w:tab w:val="left" w:pos="9356"/>
        </w:tabs>
        <w:ind w:firstLine="709"/>
        <w:jc w:val="both"/>
        <w:rPr>
          <w:rFonts w:ascii="Times New Roman" w:hAnsi="Times New Roman" w:cs="Times New Roman"/>
          <w:sz w:val="28"/>
          <w:szCs w:val="28"/>
        </w:rPr>
      </w:pPr>
      <w:r w:rsidRPr="00F07C61">
        <w:rPr>
          <w:rFonts w:ascii="Times New Roman" w:hAnsi="Times New Roman" w:cs="Times New Roman"/>
          <w:sz w:val="28"/>
          <w:szCs w:val="28"/>
        </w:rPr>
        <w:t xml:space="preserve">- Код 3.9.1 - обеспечение деятельности в области гидрометеорологии и смежных с ней областях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(допплеровские </w:t>
      </w:r>
      <w:r w:rsidRPr="00F07C61">
        <w:rPr>
          <w:rFonts w:ascii="Times New Roman" w:hAnsi="Times New Roman" w:cs="Times New Roman"/>
          <w:sz w:val="28"/>
          <w:szCs w:val="28"/>
        </w:rPr>
        <w:lastRenderedPageBreak/>
        <w:t>метеорологические радиолокаторы, гидрологические посты и другие).</w:t>
      </w:r>
    </w:p>
    <w:p w14:paraId="289E0772" w14:textId="77777777" w:rsidR="00D67A3C" w:rsidRPr="000D443E" w:rsidRDefault="00D67A3C" w:rsidP="00D76A6E">
      <w:pPr>
        <w:tabs>
          <w:tab w:val="left" w:pos="9356"/>
        </w:tabs>
        <w:spacing w:after="0" w:line="240" w:lineRule="auto"/>
        <w:ind w:firstLine="709"/>
        <w:jc w:val="both"/>
        <w:rPr>
          <w:rFonts w:ascii="Times New Roman" w:hAnsi="Times New Roman"/>
          <w:b/>
          <w:bCs/>
          <w:sz w:val="28"/>
          <w:szCs w:val="28"/>
        </w:rPr>
      </w:pPr>
      <w:r w:rsidRPr="000D443E">
        <w:rPr>
          <w:rFonts w:ascii="Times New Roman" w:hAnsi="Times New Roman"/>
          <w:b/>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1905C95" w14:textId="77777777" w:rsidR="00D67A3C" w:rsidRDefault="00D67A3C" w:rsidP="00D76A6E">
      <w:pPr>
        <w:tabs>
          <w:tab w:val="left" w:pos="9356"/>
        </w:tabs>
        <w:spacing w:after="0" w:line="240" w:lineRule="auto"/>
        <w:ind w:firstLine="709"/>
        <w:jc w:val="both"/>
        <w:rPr>
          <w:rFonts w:ascii="Times New Roman" w:hAnsi="Times New Roman"/>
          <w:sz w:val="28"/>
          <w:szCs w:val="28"/>
        </w:rPr>
      </w:pPr>
    </w:p>
    <w:tbl>
      <w:tblPr>
        <w:tblStyle w:val="af8"/>
        <w:tblW w:w="9676" w:type="dxa"/>
        <w:tblLook w:val="04A0" w:firstRow="1" w:lastRow="0" w:firstColumn="1" w:lastColumn="0" w:noHBand="0" w:noVBand="1"/>
      </w:tblPr>
      <w:tblGrid>
        <w:gridCol w:w="3667"/>
        <w:gridCol w:w="1148"/>
        <w:gridCol w:w="4861"/>
      </w:tblGrid>
      <w:tr w:rsidR="00D67A3C" w14:paraId="03095694" w14:textId="77777777" w:rsidTr="00D67A3C">
        <w:tc>
          <w:tcPr>
            <w:tcW w:w="4815" w:type="dxa"/>
            <w:gridSpan w:val="2"/>
            <w:vMerge w:val="restart"/>
          </w:tcPr>
          <w:p w14:paraId="2A3C9480"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Виды параметров и единицы измерения</w:t>
            </w:r>
          </w:p>
        </w:tc>
        <w:tc>
          <w:tcPr>
            <w:tcW w:w="4861" w:type="dxa"/>
          </w:tcPr>
          <w:p w14:paraId="7119BA34"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Значения параметров</w:t>
            </w:r>
          </w:p>
        </w:tc>
      </w:tr>
      <w:tr w:rsidR="00D67A3C" w14:paraId="71EFA26E" w14:textId="77777777" w:rsidTr="00D67A3C">
        <w:tc>
          <w:tcPr>
            <w:tcW w:w="4815" w:type="dxa"/>
            <w:gridSpan w:val="2"/>
            <w:vMerge/>
          </w:tcPr>
          <w:p w14:paraId="184B1EA5" w14:textId="77777777" w:rsidR="00D67A3C" w:rsidRDefault="00D67A3C" w:rsidP="00D76A6E">
            <w:pPr>
              <w:tabs>
                <w:tab w:val="left" w:pos="9356"/>
              </w:tabs>
              <w:jc w:val="both"/>
              <w:rPr>
                <w:rFonts w:ascii="Times New Roman" w:hAnsi="Times New Roman"/>
                <w:sz w:val="28"/>
                <w:szCs w:val="28"/>
              </w:rPr>
            </w:pPr>
          </w:p>
        </w:tc>
        <w:tc>
          <w:tcPr>
            <w:tcW w:w="4861" w:type="dxa"/>
          </w:tcPr>
          <w:p w14:paraId="14E3603C"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Отдельно стоящий односемейный дом</w:t>
            </w:r>
          </w:p>
        </w:tc>
      </w:tr>
      <w:tr w:rsidR="00D67A3C" w14:paraId="4044243D" w14:textId="77777777" w:rsidTr="00D67A3C">
        <w:tc>
          <w:tcPr>
            <w:tcW w:w="3667" w:type="dxa"/>
          </w:tcPr>
          <w:p w14:paraId="11373E7D"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Минимальная площадь</w:t>
            </w:r>
          </w:p>
        </w:tc>
        <w:tc>
          <w:tcPr>
            <w:tcW w:w="1148" w:type="dxa"/>
          </w:tcPr>
          <w:p w14:paraId="0F6503E0" w14:textId="77777777" w:rsidR="00D67A3C" w:rsidRDefault="00D67A3C" w:rsidP="00D76A6E">
            <w:pPr>
              <w:tabs>
                <w:tab w:val="left" w:pos="9356"/>
              </w:tabs>
              <w:jc w:val="both"/>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4861" w:type="dxa"/>
          </w:tcPr>
          <w:p w14:paraId="31526046"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400</w:t>
            </w:r>
          </w:p>
        </w:tc>
      </w:tr>
      <w:tr w:rsidR="00D67A3C" w14:paraId="79CC814D" w14:textId="77777777" w:rsidTr="00D67A3C">
        <w:tc>
          <w:tcPr>
            <w:tcW w:w="3667" w:type="dxa"/>
          </w:tcPr>
          <w:p w14:paraId="112F0497"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Максимальная площадь</w:t>
            </w:r>
          </w:p>
        </w:tc>
        <w:tc>
          <w:tcPr>
            <w:tcW w:w="1148" w:type="dxa"/>
          </w:tcPr>
          <w:p w14:paraId="53CFD2D2" w14:textId="77777777" w:rsidR="00D67A3C" w:rsidRDefault="00D67A3C" w:rsidP="00D76A6E">
            <w:pPr>
              <w:tabs>
                <w:tab w:val="left" w:pos="9356"/>
              </w:tabs>
              <w:jc w:val="both"/>
              <w:rPr>
                <w:rFonts w:ascii="Times New Roman" w:hAnsi="Times New Roman"/>
                <w:sz w:val="28"/>
                <w:szCs w:val="28"/>
              </w:rPr>
            </w:pPr>
            <w:proofErr w:type="spellStart"/>
            <w:r w:rsidRPr="000D443E">
              <w:rPr>
                <w:rFonts w:ascii="Times New Roman" w:hAnsi="Times New Roman"/>
                <w:sz w:val="28"/>
                <w:szCs w:val="28"/>
              </w:rPr>
              <w:t>кв.м</w:t>
            </w:r>
            <w:proofErr w:type="spellEnd"/>
          </w:p>
        </w:tc>
        <w:tc>
          <w:tcPr>
            <w:tcW w:w="4861" w:type="dxa"/>
          </w:tcPr>
          <w:p w14:paraId="66D7A471"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5000</w:t>
            </w:r>
          </w:p>
        </w:tc>
      </w:tr>
      <w:tr w:rsidR="00D67A3C" w14:paraId="4D64BE52" w14:textId="77777777" w:rsidTr="00D67A3C">
        <w:tc>
          <w:tcPr>
            <w:tcW w:w="3667" w:type="dxa"/>
          </w:tcPr>
          <w:p w14:paraId="358969A6"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Минимальная ширина участка вдоль фронта улицы (проезда)</w:t>
            </w:r>
          </w:p>
        </w:tc>
        <w:tc>
          <w:tcPr>
            <w:tcW w:w="1148" w:type="dxa"/>
          </w:tcPr>
          <w:p w14:paraId="73A6D6C0"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w:t>
            </w:r>
          </w:p>
        </w:tc>
        <w:tc>
          <w:tcPr>
            <w:tcW w:w="4861" w:type="dxa"/>
          </w:tcPr>
          <w:p w14:paraId="62896E99"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12</w:t>
            </w:r>
          </w:p>
        </w:tc>
      </w:tr>
      <w:tr w:rsidR="00D67A3C" w14:paraId="2AD3804D" w14:textId="77777777" w:rsidTr="00D67A3C">
        <w:tc>
          <w:tcPr>
            <w:tcW w:w="3667" w:type="dxa"/>
          </w:tcPr>
          <w:p w14:paraId="2CE6285B"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Максимальная ширина</w:t>
            </w:r>
            <w:r>
              <w:t xml:space="preserve"> </w:t>
            </w:r>
            <w:r w:rsidRPr="000D443E">
              <w:rPr>
                <w:rFonts w:ascii="Times New Roman" w:hAnsi="Times New Roman"/>
                <w:sz w:val="28"/>
                <w:szCs w:val="28"/>
              </w:rPr>
              <w:t>участка вдоль фронта улицы (проезда)</w:t>
            </w:r>
          </w:p>
        </w:tc>
        <w:tc>
          <w:tcPr>
            <w:tcW w:w="1148" w:type="dxa"/>
          </w:tcPr>
          <w:p w14:paraId="14A6F95D"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w:t>
            </w:r>
          </w:p>
        </w:tc>
        <w:tc>
          <w:tcPr>
            <w:tcW w:w="4861" w:type="dxa"/>
          </w:tcPr>
          <w:p w14:paraId="64B91124"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60</w:t>
            </w:r>
          </w:p>
        </w:tc>
      </w:tr>
      <w:tr w:rsidR="00D67A3C" w14:paraId="2D1FCAEC" w14:textId="77777777" w:rsidTr="00D67A3C">
        <w:tc>
          <w:tcPr>
            <w:tcW w:w="3667" w:type="dxa"/>
          </w:tcPr>
          <w:p w14:paraId="0EEDC4DF"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 xml:space="preserve">Минимальный отступ строений от передней </w:t>
            </w:r>
            <w:r w:rsidRPr="000D443E">
              <w:rPr>
                <w:rFonts w:ascii="Times New Roman" w:hAnsi="Times New Roman"/>
                <w:sz w:val="28"/>
                <w:szCs w:val="28"/>
              </w:rPr>
              <w:t>границ</w:t>
            </w:r>
            <w:r>
              <w:rPr>
                <w:rFonts w:ascii="Times New Roman" w:hAnsi="Times New Roman"/>
                <w:sz w:val="28"/>
                <w:szCs w:val="28"/>
              </w:rPr>
              <w:t>ы</w:t>
            </w:r>
            <w:r w:rsidRPr="000D443E">
              <w:rPr>
                <w:rFonts w:ascii="Times New Roman" w:hAnsi="Times New Roman"/>
                <w:sz w:val="28"/>
                <w:szCs w:val="28"/>
              </w:rPr>
              <w:t xml:space="preserve"> участка и основным строением </w:t>
            </w:r>
            <w:r>
              <w:rPr>
                <w:rFonts w:ascii="Times New Roman" w:hAnsi="Times New Roman"/>
                <w:sz w:val="28"/>
                <w:szCs w:val="28"/>
              </w:rPr>
              <w:t>(в случаях если иной показатель не установлен линией регулирования застройки)</w:t>
            </w:r>
          </w:p>
        </w:tc>
        <w:tc>
          <w:tcPr>
            <w:tcW w:w="1148" w:type="dxa"/>
          </w:tcPr>
          <w:p w14:paraId="52A649A5"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w:t>
            </w:r>
          </w:p>
        </w:tc>
        <w:tc>
          <w:tcPr>
            <w:tcW w:w="4861" w:type="dxa"/>
          </w:tcPr>
          <w:p w14:paraId="50642657"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5 (</w:t>
            </w:r>
            <w:r w:rsidRPr="000D443E">
              <w:rPr>
                <w:rFonts w:ascii="Times New Roman" w:hAnsi="Times New Roman"/>
                <w:sz w:val="28"/>
                <w:szCs w:val="28"/>
              </w:rPr>
              <w:t>разрешается вынос гаража на красную линию, при условии сохранения охранных зон инженерных сетей</w:t>
            </w:r>
            <w:r>
              <w:rPr>
                <w:rFonts w:ascii="Times New Roman" w:hAnsi="Times New Roman"/>
                <w:sz w:val="28"/>
                <w:szCs w:val="28"/>
              </w:rPr>
              <w:t>)</w:t>
            </w:r>
          </w:p>
        </w:tc>
      </w:tr>
      <w:tr w:rsidR="00D67A3C" w14:paraId="1F4FCFD0" w14:textId="77777777" w:rsidTr="00D67A3C">
        <w:tc>
          <w:tcPr>
            <w:tcW w:w="3667" w:type="dxa"/>
          </w:tcPr>
          <w:p w14:paraId="37B8881E"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Минимальные отступы строений от боковых границ участка</w:t>
            </w:r>
          </w:p>
        </w:tc>
        <w:tc>
          <w:tcPr>
            <w:tcW w:w="1148" w:type="dxa"/>
          </w:tcPr>
          <w:p w14:paraId="3D4AAC35"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w:t>
            </w:r>
          </w:p>
        </w:tc>
        <w:tc>
          <w:tcPr>
            <w:tcW w:w="4861" w:type="dxa"/>
          </w:tcPr>
          <w:p w14:paraId="74BD47C4"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а) 3-при выполнении противопожарных требований;</w:t>
            </w:r>
          </w:p>
          <w:p w14:paraId="1C77143B"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б) 5-в иных случаях</w:t>
            </w:r>
          </w:p>
        </w:tc>
      </w:tr>
      <w:tr w:rsidR="00D67A3C" w14:paraId="45E61259" w14:textId="77777777" w:rsidTr="00D67A3C">
        <w:tc>
          <w:tcPr>
            <w:tcW w:w="3667" w:type="dxa"/>
          </w:tcPr>
          <w:p w14:paraId="53E410C3"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Минимальный отступ строений от задней границы участка</w:t>
            </w:r>
          </w:p>
        </w:tc>
        <w:tc>
          <w:tcPr>
            <w:tcW w:w="1148" w:type="dxa"/>
          </w:tcPr>
          <w:p w14:paraId="6F63FD80"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w:t>
            </w:r>
          </w:p>
        </w:tc>
        <w:tc>
          <w:tcPr>
            <w:tcW w:w="4861" w:type="dxa"/>
          </w:tcPr>
          <w:p w14:paraId="6A011095"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3</w:t>
            </w:r>
          </w:p>
        </w:tc>
      </w:tr>
      <w:tr w:rsidR="00D67A3C" w14:paraId="402C4289" w14:textId="77777777" w:rsidTr="00D67A3C">
        <w:tc>
          <w:tcPr>
            <w:tcW w:w="3667" w:type="dxa"/>
          </w:tcPr>
          <w:p w14:paraId="265AC197"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w:t>
            </w:r>
            <w:r w:rsidRPr="000D443E">
              <w:rPr>
                <w:rFonts w:ascii="Times New Roman" w:hAnsi="Times New Roman"/>
                <w:sz w:val="28"/>
                <w:szCs w:val="28"/>
              </w:rPr>
              <w:t xml:space="preserve">инимальный отступ от границ соседнего участка до вспомогательных  строений (бани, гаражи и др. в случае отдельного размещения от дома) </w:t>
            </w:r>
          </w:p>
        </w:tc>
        <w:tc>
          <w:tcPr>
            <w:tcW w:w="1148" w:type="dxa"/>
          </w:tcPr>
          <w:p w14:paraId="02C18EDB"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w:t>
            </w:r>
          </w:p>
        </w:tc>
        <w:tc>
          <w:tcPr>
            <w:tcW w:w="4861" w:type="dxa"/>
          </w:tcPr>
          <w:p w14:paraId="56922898"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1</w:t>
            </w:r>
          </w:p>
        </w:tc>
      </w:tr>
      <w:tr w:rsidR="00D67A3C" w14:paraId="1C6914A7" w14:textId="77777777" w:rsidTr="00D67A3C">
        <w:tc>
          <w:tcPr>
            <w:tcW w:w="3667" w:type="dxa"/>
          </w:tcPr>
          <w:p w14:paraId="7D016126"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М</w:t>
            </w:r>
            <w:r w:rsidRPr="000D443E">
              <w:rPr>
                <w:rFonts w:ascii="Times New Roman" w:hAnsi="Times New Roman"/>
                <w:sz w:val="28"/>
                <w:szCs w:val="28"/>
              </w:rPr>
              <w:t xml:space="preserve">инимальный отступ от границ соседнего участка до построек для содержания и разведения домашнего скота и птицы </w:t>
            </w:r>
          </w:p>
        </w:tc>
        <w:tc>
          <w:tcPr>
            <w:tcW w:w="1148" w:type="dxa"/>
          </w:tcPr>
          <w:p w14:paraId="38F8F7C6"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w:t>
            </w:r>
          </w:p>
        </w:tc>
        <w:tc>
          <w:tcPr>
            <w:tcW w:w="4861" w:type="dxa"/>
          </w:tcPr>
          <w:p w14:paraId="42464244"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4</w:t>
            </w:r>
          </w:p>
        </w:tc>
      </w:tr>
      <w:tr w:rsidR="00D67A3C" w14:paraId="79476EB8" w14:textId="77777777" w:rsidTr="00D67A3C">
        <w:tc>
          <w:tcPr>
            <w:tcW w:w="3667" w:type="dxa"/>
          </w:tcPr>
          <w:p w14:paraId="064A1E5E"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П</w:t>
            </w:r>
            <w:r w:rsidRPr="000D443E">
              <w:rPr>
                <w:rFonts w:ascii="Times New Roman" w:hAnsi="Times New Roman"/>
                <w:sz w:val="28"/>
                <w:szCs w:val="28"/>
              </w:rPr>
              <w:t xml:space="preserve">редельное количество этажей (в том числе </w:t>
            </w:r>
            <w:r>
              <w:rPr>
                <w:rFonts w:ascii="Times New Roman" w:hAnsi="Times New Roman"/>
                <w:sz w:val="28"/>
                <w:szCs w:val="28"/>
              </w:rPr>
              <w:t>–</w:t>
            </w:r>
            <w:r w:rsidRPr="000D443E">
              <w:rPr>
                <w:rFonts w:ascii="Times New Roman" w:hAnsi="Times New Roman"/>
                <w:sz w:val="28"/>
                <w:szCs w:val="28"/>
              </w:rPr>
              <w:t xml:space="preserve"> мансардный</w:t>
            </w:r>
            <w:r>
              <w:rPr>
                <w:rFonts w:ascii="Times New Roman" w:hAnsi="Times New Roman"/>
                <w:sz w:val="28"/>
                <w:szCs w:val="28"/>
              </w:rPr>
              <w:t xml:space="preserve"> этаж)</w:t>
            </w:r>
          </w:p>
        </w:tc>
        <w:tc>
          <w:tcPr>
            <w:tcW w:w="1148" w:type="dxa"/>
          </w:tcPr>
          <w:p w14:paraId="647BAB80" w14:textId="77777777" w:rsidR="00D67A3C" w:rsidRDefault="00D67A3C" w:rsidP="00D76A6E">
            <w:pPr>
              <w:tabs>
                <w:tab w:val="left" w:pos="9356"/>
              </w:tabs>
              <w:jc w:val="both"/>
              <w:rPr>
                <w:rFonts w:ascii="Times New Roman" w:hAnsi="Times New Roman"/>
                <w:sz w:val="28"/>
                <w:szCs w:val="28"/>
              </w:rPr>
            </w:pPr>
            <w:proofErr w:type="spellStart"/>
            <w:r>
              <w:rPr>
                <w:rFonts w:ascii="Times New Roman" w:hAnsi="Times New Roman"/>
                <w:sz w:val="28"/>
                <w:szCs w:val="28"/>
              </w:rPr>
              <w:t>шт</w:t>
            </w:r>
            <w:proofErr w:type="spellEnd"/>
          </w:p>
        </w:tc>
        <w:tc>
          <w:tcPr>
            <w:tcW w:w="4861" w:type="dxa"/>
          </w:tcPr>
          <w:p w14:paraId="776F45E8"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3</w:t>
            </w:r>
          </w:p>
          <w:p w14:paraId="02D9D184"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2 (</w:t>
            </w:r>
            <w:r w:rsidRPr="000D443E">
              <w:rPr>
                <w:rFonts w:ascii="Times New Roman" w:hAnsi="Times New Roman"/>
                <w:sz w:val="28"/>
                <w:szCs w:val="28"/>
              </w:rPr>
              <w:t>для всех вспомогательных строений. Исключение составляют шпили, башни, флагштоки</w:t>
            </w:r>
            <w:r>
              <w:rPr>
                <w:rFonts w:ascii="Times New Roman" w:hAnsi="Times New Roman"/>
                <w:sz w:val="28"/>
                <w:szCs w:val="28"/>
              </w:rPr>
              <w:t>)</w:t>
            </w:r>
          </w:p>
        </w:tc>
      </w:tr>
      <w:tr w:rsidR="00D67A3C" w14:paraId="4CE2E3D2" w14:textId="77777777" w:rsidTr="00D67A3C">
        <w:tc>
          <w:tcPr>
            <w:tcW w:w="3667" w:type="dxa"/>
          </w:tcPr>
          <w:p w14:paraId="446F8AC6"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t>П</w:t>
            </w:r>
            <w:r w:rsidRPr="000D443E">
              <w:rPr>
                <w:rFonts w:ascii="Times New Roman" w:hAnsi="Times New Roman"/>
                <w:sz w:val="28"/>
                <w:szCs w:val="28"/>
              </w:rPr>
              <w:t>редельн</w:t>
            </w:r>
            <w:r>
              <w:rPr>
                <w:rFonts w:ascii="Times New Roman" w:hAnsi="Times New Roman"/>
                <w:sz w:val="28"/>
                <w:szCs w:val="28"/>
              </w:rPr>
              <w:t>ая</w:t>
            </w:r>
            <w:r w:rsidRPr="000D443E">
              <w:rPr>
                <w:rFonts w:ascii="Times New Roman" w:hAnsi="Times New Roman"/>
                <w:sz w:val="28"/>
                <w:szCs w:val="28"/>
              </w:rPr>
              <w:t xml:space="preserve"> высот</w:t>
            </w:r>
            <w:r>
              <w:rPr>
                <w:rFonts w:ascii="Times New Roman" w:hAnsi="Times New Roman"/>
                <w:sz w:val="28"/>
                <w:szCs w:val="28"/>
              </w:rPr>
              <w:t>а</w:t>
            </w:r>
            <w:r w:rsidRPr="000D443E">
              <w:rPr>
                <w:rFonts w:ascii="Times New Roman" w:hAnsi="Times New Roman"/>
                <w:sz w:val="28"/>
                <w:szCs w:val="28"/>
              </w:rPr>
              <w:t xml:space="preserve"> зданий</w:t>
            </w:r>
            <w:r>
              <w:rPr>
                <w:rFonts w:ascii="Times New Roman" w:hAnsi="Times New Roman"/>
                <w:sz w:val="28"/>
                <w:szCs w:val="28"/>
              </w:rPr>
              <w:t xml:space="preserve"> (до конька крыши)</w:t>
            </w:r>
            <w:r w:rsidRPr="000D443E">
              <w:rPr>
                <w:rFonts w:ascii="Times New Roman" w:hAnsi="Times New Roman"/>
                <w:sz w:val="28"/>
                <w:szCs w:val="28"/>
              </w:rPr>
              <w:t>, строений, сооружений;</w:t>
            </w:r>
          </w:p>
        </w:tc>
        <w:tc>
          <w:tcPr>
            <w:tcW w:w="1148" w:type="dxa"/>
          </w:tcPr>
          <w:p w14:paraId="062B9723"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м</w:t>
            </w:r>
          </w:p>
        </w:tc>
        <w:tc>
          <w:tcPr>
            <w:tcW w:w="4861" w:type="dxa"/>
          </w:tcPr>
          <w:p w14:paraId="5151DEF3"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12</w:t>
            </w:r>
          </w:p>
        </w:tc>
      </w:tr>
      <w:tr w:rsidR="00D67A3C" w14:paraId="27C0D832" w14:textId="77777777" w:rsidTr="00D67A3C">
        <w:tc>
          <w:tcPr>
            <w:tcW w:w="3667" w:type="dxa"/>
          </w:tcPr>
          <w:p w14:paraId="374ADD6F" w14:textId="77777777" w:rsidR="00D67A3C" w:rsidRPr="000D443E" w:rsidRDefault="00D67A3C" w:rsidP="00D76A6E">
            <w:pPr>
              <w:tabs>
                <w:tab w:val="left" w:pos="9356"/>
              </w:tabs>
              <w:jc w:val="both"/>
              <w:rPr>
                <w:rFonts w:ascii="Times New Roman" w:hAnsi="Times New Roman"/>
                <w:sz w:val="28"/>
                <w:szCs w:val="28"/>
              </w:rPr>
            </w:pPr>
            <w:r>
              <w:rPr>
                <w:rFonts w:ascii="Times New Roman" w:hAnsi="Times New Roman"/>
                <w:sz w:val="28"/>
                <w:szCs w:val="28"/>
              </w:rPr>
              <w:lastRenderedPageBreak/>
              <w:t>Максимальный процент застройки участка</w:t>
            </w:r>
          </w:p>
        </w:tc>
        <w:tc>
          <w:tcPr>
            <w:tcW w:w="1148" w:type="dxa"/>
          </w:tcPr>
          <w:p w14:paraId="4E1DC59D" w14:textId="77777777" w:rsidR="00D67A3C" w:rsidRDefault="00D67A3C" w:rsidP="00D76A6E">
            <w:pPr>
              <w:tabs>
                <w:tab w:val="left" w:pos="9356"/>
              </w:tabs>
              <w:jc w:val="both"/>
              <w:rPr>
                <w:rFonts w:ascii="Times New Roman" w:hAnsi="Times New Roman"/>
                <w:sz w:val="28"/>
                <w:szCs w:val="28"/>
              </w:rPr>
            </w:pPr>
            <w:r>
              <w:rPr>
                <w:rFonts w:ascii="Times New Roman" w:hAnsi="Times New Roman"/>
                <w:sz w:val="28"/>
                <w:szCs w:val="28"/>
              </w:rPr>
              <w:t>%</w:t>
            </w:r>
          </w:p>
        </w:tc>
        <w:tc>
          <w:tcPr>
            <w:tcW w:w="4861" w:type="dxa"/>
          </w:tcPr>
          <w:p w14:paraId="6732ED27"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30</w:t>
            </w:r>
          </w:p>
        </w:tc>
      </w:tr>
      <w:tr w:rsidR="00D67A3C" w14:paraId="463BEA46" w14:textId="77777777" w:rsidTr="00D67A3C">
        <w:tc>
          <w:tcPr>
            <w:tcW w:w="3667" w:type="dxa"/>
          </w:tcPr>
          <w:p w14:paraId="2C32C6A3" w14:textId="77777777" w:rsidR="00D67A3C" w:rsidRDefault="00D67A3C" w:rsidP="00D76A6E">
            <w:pPr>
              <w:tabs>
                <w:tab w:val="left" w:pos="9356"/>
              </w:tabs>
              <w:jc w:val="both"/>
              <w:rPr>
                <w:rFonts w:ascii="Times New Roman" w:hAnsi="Times New Roman"/>
                <w:sz w:val="28"/>
                <w:szCs w:val="28"/>
              </w:rPr>
            </w:pPr>
            <w:r w:rsidRPr="005D41D2">
              <w:rPr>
                <w:rFonts w:ascii="Times New Roman" w:hAnsi="Times New Roman"/>
                <w:sz w:val="28"/>
                <w:szCs w:val="28"/>
              </w:rPr>
              <w:t>коэффициент плотности застройки</w:t>
            </w:r>
          </w:p>
        </w:tc>
        <w:tc>
          <w:tcPr>
            <w:tcW w:w="1148" w:type="dxa"/>
          </w:tcPr>
          <w:p w14:paraId="32FB3834" w14:textId="77777777" w:rsidR="00D67A3C" w:rsidRDefault="00D67A3C" w:rsidP="00D76A6E">
            <w:pPr>
              <w:tabs>
                <w:tab w:val="left" w:pos="9356"/>
              </w:tabs>
              <w:jc w:val="both"/>
              <w:rPr>
                <w:rFonts w:ascii="Times New Roman" w:hAnsi="Times New Roman"/>
                <w:sz w:val="28"/>
                <w:szCs w:val="28"/>
              </w:rPr>
            </w:pPr>
          </w:p>
        </w:tc>
        <w:tc>
          <w:tcPr>
            <w:tcW w:w="4861" w:type="dxa"/>
          </w:tcPr>
          <w:p w14:paraId="6AA7E653" w14:textId="77777777" w:rsidR="00D67A3C" w:rsidRDefault="00D67A3C" w:rsidP="00D76A6E">
            <w:pPr>
              <w:tabs>
                <w:tab w:val="left" w:pos="9356"/>
              </w:tabs>
              <w:jc w:val="center"/>
              <w:rPr>
                <w:rFonts w:ascii="Times New Roman" w:hAnsi="Times New Roman"/>
                <w:sz w:val="28"/>
                <w:szCs w:val="28"/>
              </w:rPr>
            </w:pPr>
            <w:r>
              <w:rPr>
                <w:rFonts w:ascii="Times New Roman" w:hAnsi="Times New Roman"/>
                <w:sz w:val="28"/>
                <w:szCs w:val="28"/>
              </w:rPr>
              <w:t>0,7</w:t>
            </w:r>
          </w:p>
        </w:tc>
      </w:tr>
    </w:tbl>
    <w:p w14:paraId="60E696A0" w14:textId="77777777" w:rsidR="00D67A3C" w:rsidRPr="00F07C61" w:rsidRDefault="00D67A3C" w:rsidP="00D76A6E">
      <w:pPr>
        <w:pStyle w:val="ConsPlusNormal"/>
        <w:tabs>
          <w:tab w:val="left" w:pos="9356"/>
        </w:tabs>
        <w:ind w:firstLine="709"/>
        <w:jc w:val="both"/>
        <w:rPr>
          <w:rFonts w:ascii="Times New Roman" w:hAnsi="Times New Roman" w:cs="Times New Roman"/>
          <w:sz w:val="28"/>
          <w:szCs w:val="28"/>
        </w:rPr>
      </w:pPr>
      <w:r w:rsidRPr="00F07C61">
        <w:rPr>
          <w:rFonts w:ascii="Times New Roman" w:hAnsi="Times New Roman" w:cs="Times New Roman"/>
          <w:sz w:val="28"/>
          <w:szCs w:val="28"/>
        </w:rPr>
        <w:t>При физических и градостроительных изменениях объектов, расположенных на территории муниципального образования, необходимо руководствоваться параметрами и условиями, предусмотренными действующим законодательством.</w:t>
      </w:r>
    </w:p>
    <w:p w14:paraId="092D550A" w14:textId="77777777" w:rsidR="00D67A3C" w:rsidRPr="00F03EFB" w:rsidRDefault="00D67A3C" w:rsidP="00D76A6E">
      <w:pPr>
        <w:tabs>
          <w:tab w:val="left" w:pos="9356"/>
        </w:tabs>
        <w:spacing w:after="0" w:line="240" w:lineRule="auto"/>
        <w:ind w:firstLine="709"/>
        <w:jc w:val="both"/>
        <w:rPr>
          <w:rFonts w:ascii="Times New Roman" w:hAnsi="Times New Roman"/>
          <w:iCs/>
          <w:color w:val="FF0000"/>
          <w:sz w:val="28"/>
          <w:szCs w:val="28"/>
        </w:rPr>
      </w:pPr>
    </w:p>
    <w:p w14:paraId="2B241D1A" w14:textId="77777777" w:rsidR="00D67A3C" w:rsidRPr="00F262FC" w:rsidRDefault="00D67A3C" w:rsidP="00D76A6E">
      <w:pPr>
        <w:tabs>
          <w:tab w:val="left" w:pos="540"/>
          <w:tab w:val="left" w:pos="1440"/>
          <w:tab w:val="left" w:pos="9356"/>
        </w:tabs>
        <w:spacing w:after="0" w:line="240" w:lineRule="auto"/>
        <w:ind w:firstLine="709"/>
        <w:rPr>
          <w:rFonts w:ascii="Times New Roman" w:hAnsi="Times New Roman"/>
          <w:b/>
          <w:sz w:val="28"/>
          <w:szCs w:val="28"/>
        </w:rPr>
      </w:pPr>
      <w:r w:rsidRPr="00F262FC">
        <w:rPr>
          <w:rFonts w:ascii="Times New Roman" w:hAnsi="Times New Roman"/>
          <w:b/>
          <w:sz w:val="28"/>
          <w:szCs w:val="28"/>
        </w:rPr>
        <w:t>Статья 64.   Градостроительные регламенты. Зоны рекреационного назначения.</w:t>
      </w:r>
    </w:p>
    <w:p w14:paraId="237D3854" w14:textId="77777777" w:rsidR="00D67A3C" w:rsidRPr="00F262FC" w:rsidRDefault="00D67A3C" w:rsidP="00D76A6E">
      <w:pPr>
        <w:tabs>
          <w:tab w:val="left" w:pos="540"/>
          <w:tab w:val="left" w:pos="1440"/>
          <w:tab w:val="left" w:pos="9356"/>
        </w:tabs>
        <w:spacing w:after="0" w:line="240" w:lineRule="auto"/>
        <w:ind w:firstLine="709"/>
        <w:rPr>
          <w:rFonts w:ascii="Times New Roman" w:hAnsi="Times New Roman"/>
          <w:b/>
          <w:sz w:val="28"/>
          <w:szCs w:val="28"/>
        </w:rPr>
      </w:pPr>
    </w:p>
    <w:p w14:paraId="15E6A5BE" w14:textId="77777777" w:rsidR="00D67A3C" w:rsidRPr="00F262FC" w:rsidRDefault="00D67A3C" w:rsidP="00D76A6E">
      <w:pPr>
        <w:tabs>
          <w:tab w:val="left" w:pos="540"/>
          <w:tab w:val="left" w:pos="1440"/>
          <w:tab w:val="left" w:pos="9356"/>
        </w:tabs>
        <w:spacing w:after="0" w:line="240" w:lineRule="auto"/>
        <w:ind w:firstLine="709"/>
        <w:jc w:val="both"/>
        <w:rPr>
          <w:rFonts w:ascii="Times New Roman" w:hAnsi="Times New Roman"/>
          <w:sz w:val="28"/>
          <w:szCs w:val="28"/>
        </w:rPr>
      </w:pPr>
      <w:r w:rsidRPr="00F262FC">
        <w:rPr>
          <w:rFonts w:ascii="Times New Roman" w:hAnsi="Times New Roman"/>
          <w:sz w:val="28"/>
          <w:szCs w:val="28"/>
        </w:rPr>
        <w:t>Зоны рекреационного назначения предназначены для организации массового отдыха населения, улучшения экологической обстановки поселений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населенных пунктов.</w:t>
      </w:r>
    </w:p>
    <w:p w14:paraId="4C71187B" w14:textId="77777777" w:rsidR="00D67A3C" w:rsidRPr="00F03EFB" w:rsidRDefault="00D67A3C" w:rsidP="00D76A6E">
      <w:pPr>
        <w:tabs>
          <w:tab w:val="left" w:pos="540"/>
          <w:tab w:val="left" w:pos="1440"/>
          <w:tab w:val="left" w:pos="9356"/>
        </w:tabs>
        <w:spacing w:after="0" w:line="240" w:lineRule="auto"/>
        <w:ind w:firstLine="709"/>
        <w:jc w:val="both"/>
        <w:rPr>
          <w:rFonts w:ascii="Times New Roman" w:hAnsi="Times New Roman"/>
          <w:color w:val="FF0000"/>
          <w:sz w:val="28"/>
          <w:szCs w:val="28"/>
        </w:rPr>
      </w:pPr>
    </w:p>
    <w:p w14:paraId="29C4F1D7" w14:textId="77777777" w:rsidR="00D67A3C" w:rsidRDefault="00D67A3C" w:rsidP="00D76A6E">
      <w:pPr>
        <w:tabs>
          <w:tab w:val="left" w:pos="9356"/>
        </w:tabs>
        <w:spacing w:after="0" w:line="240" w:lineRule="auto"/>
        <w:ind w:firstLine="709"/>
        <w:jc w:val="center"/>
        <w:rPr>
          <w:rFonts w:ascii="Times New Roman" w:hAnsi="Times New Roman"/>
          <w:b/>
          <w:bCs/>
          <w:sz w:val="28"/>
          <w:szCs w:val="28"/>
          <w:u w:val="single"/>
        </w:rPr>
      </w:pPr>
      <w:r w:rsidRPr="00F262FC">
        <w:rPr>
          <w:rFonts w:ascii="Times New Roman" w:hAnsi="Times New Roman"/>
          <w:b/>
          <w:bCs/>
          <w:sz w:val="28"/>
          <w:szCs w:val="28"/>
          <w:u w:val="single"/>
        </w:rPr>
        <w:t>Р. Зона рекреационного назначения</w:t>
      </w:r>
    </w:p>
    <w:p w14:paraId="037E7FB4" w14:textId="77777777" w:rsidR="005C59D4" w:rsidRPr="00F262FC" w:rsidRDefault="005C59D4" w:rsidP="00D76A6E">
      <w:pPr>
        <w:tabs>
          <w:tab w:val="left" w:pos="9356"/>
        </w:tabs>
        <w:spacing w:after="0" w:line="240" w:lineRule="auto"/>
        <w:ind w:firstLine="709"/>
        <w:jc w:val="center"/>
        <w:rPr>
          <w:rFonts w:ascii="Times New Roman" w:hAnsi="Times New Roman"/>
          <w:b/>
          <w:bCs/>
          <w:sz w:val="28"/>
          <w:szCs w:val="28"/>
          <w:u w:val="single"/>
        </w:rPr>
      </w:pPr>
    </w:p>
    <w:p w14:paraId="26F5D184" w14:textId="77777777" w:rsidR="00D67A3C" w:rsidRPr="00F262FC" w:rsidRDefault="00D67A3C" w:rsidP="00D76A6E">
      <w:pPr>
        <w:tabs>
          <w:tab w:val="left" w:pos="9356"/>
        </w:tabs>
        <w:spacing w:after="0" w:line="240" w:lineRule="auto"/>
        <w:ind w:firstLine="709"/>
        <w:jc w:val="both"/>
        <w:rPr>
          <w:rFonts w:ascii="Times New Roman" w:hAnsi="Times New Roman"/>
          <w:iCs/>
          <w:sz w:val="28"/>
          <w:szCs w:val="28"/>
        </w:rPr>
      </w:pPr>
      <w:r w:rsidRPr="00F262FC">
        <w:rPr>
          <w:rFonts w:ascii="Times New Roman" w:hAnsi="Times New Roman"/>
          <w:iCs/>
          <w:sz w:val="28"/>
          <w:szCs w:val="28"/>
        </w:rPr>
        <w:t>Зона рекреационного назначения Р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производства лесов, обеспечение их рационального использования, а так же для организации отдыха и досуга населения.</w:t>
      </w:r>
    </w:p>
    <w:p w14:paraId="3F73867A" w14:textId="77777777" w:rsidR="00D67A3C" w:rsidRPr="005C59D4" w:rsidRDefault="00D67A3C" w:rsidP="00D76A6E">
      <w:pPr>
        <w:pStyle w:val="ConsPlusNormal"/>
        <w:tabs>
          <w:tab w:val="left" w:pos="9356"/>
        </w:tabs>
        <w:ind w:firstLine="709"/>
        <w:jc w:val="both"/>
        <w:rPr>
          <w:rFonts w:ascii="Times New Roman" w:hAnsi="Times New Roman" w:cs="Times New Roman"/>
          <w:b/>
          <w:sz w:val="28"/>
          <w:szCs w:val="28"/>
        </w:rPr>
      </w:pPr>
      <w:r w:rsidRPr="005C59D4">
        <w:rPr>
          <w:rFonts w:ascii="Times New Roman" w:hAnsi="Times New Roman" w:cs="Times New Roman"/>
          <w:b/>
          <w:sz w:val="28"/>
          <w:szCs w:val="28"/>
        </w:rPr>
        <w:t xml:space="preserve"> Основные виды разрешенного использования:</w:t>
      </w:r>
    </w:p>
    <w:p w14:paraId="4DFAC1C6" w14:textId="77777777" w:rsidR="00F262FC" w:rsidRDefault="00D67A3C" w:rsidP="00D76A6E">
      <w:pPr>
        <w:pStyle w:val="ConsPlusNormal"/>
        <w:tabs>
          <w:tab w:val="left" w:pos="9356"/>
        </w:tabs>
        <w:ind w:firstLine="709"/>
        <w:jc w:val="both"/>
        <w:rPr>
          <w:rFonts w:ascii="Times New Roman" w:hAnsi="Times New Roman" w:cs="Times New Roman"/>
          <w:color w:val="FF0000"/>
          <w:sz w:val="28"/>
          <w:szCs w:val="28"/>
        </w:rPr>
      </w:pPr>
      <w:r w:rsidRPr="00F262FC">
        <w:rPr>
          <w:rFonts w:ascii="Times New Roman" w:hAnsi="Times New Roman" w:cs="Times New Roman"/>
          <w:sz w:val="28"/>
          <w:szCs w:val="28"/>
        </w:rPr>
        <w:t>- Код 5.1 -спорт (</w:t>
      </w:r>
      <w:r w:rsidR="00F262FC" w:rsidRPr="00F262FC">
        <w:rPr>
          <w:rFonts w:ascii="Times New Roman" w:hAnsi="Times New Roman" w:cs="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Pr="00F262FC">
        <w:rPr>
          <w:rFonts w:ascii="Times New Roman" w:hAnsi="Times New Roman" w:cs="Times New Roman"/>
          <w:sz w:val="28"/>
          <w:szCs w:val="28"/>
        </w:rPr>
        <w:t>);</w:t>
      </w:r>
    </w:p>
    <w:p w14:paraId="27E89F66" w14:textId="77777777" w:rsidR="00F262FC" w:rsidRPr="001729F3" w:rsidRDefault="00F262FC"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Код 5.1.1 –</w:t>
      </w:r>
      <w:r w:rsidR="001729F3" w:rsidRPr="001729F3">
        <w:rPr>
          <w:rFonts w:ascii="Times New Roman" w:hAnsi="Times New Roman" w:cs="Times New Roman"/>
          <w:sz w:val="28"/>
          <w:szCs w:val="28"/>
        </w:rPr>
        <w:t>Обеспечение спортивно-зрелищных мероприятий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14:paraId="2237D70F" w14:textId="77777777" w:rsidR="00F262FC" w:rsidRPr="001729F3" w:rsidRDefault="00F262FC"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Код 5.1.2 –</w:t>
      </w:r>
      <w:r w:rsidR="001729F3" w:rsidRPr="001729F3">
        <w:rPr>
          <w:rFonts w:ascii="Times New Roman" w:hAnsi="Times New Roman" w:cs="Times New Roman"/>
          <w:sz w:val="28"/>
          <w:szCs w:val="28"/>
        </w:rPr>
        <w:t>Обеспечение занятий спортом в помещениях (Размещение спортивных клубов, спортивных залов, бассейнов, физкультурно-оздоровительных комплексов в зданиях и сооружениях).</w:t>
      </w:r>
    </w:p>
    <w:p w14:paraId="53422D78" w14:textId="77777777" w:rsidR="00F262FC" w:rsidRPr="001729F3" w:rsidRDefault="00F262FC"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Код 5.1.3 –</w:t>
      </w:r>
      <w:r w:rsidR="001729F3" w:rsidRPr="001729F3">
        <w:rPr>
          <w:rFonts w:ascii="Times New Roman" w:hAnsi="Times New Roman" w:cs="Times New Roman"/>
          <w:sz w:val="28"/>
          <w:szCs w:val="28"/>
        </w:rPr>
        <w:t>Площадки для занятий спортом (Размещение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2CD73853" w14:textId="77777777" w:rsidR="00F262FC" w:rsidRPr="001729F3" w:rsidRDefault="00F262FC"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Код 5.1.4 –</w:t>
      </w:r>
      <w:r w:rsidR="001729F3" w:rsidRPr="001729F3">
        <w:rPr>
          <w:rFonts w:ascii="Times New Roman" w:hAnsi="Times New Roman" w:cs="Times New Roman"/>
          <w:sz w:val="28"/>
          <w:szCs w:val="28"/>
        </w:rPr>
        <w:t>Оборудованные площадки для занятий спортом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579898ED" w14:textId="77777777" w:rsidR="00F262FC" w:rsidRPr="001729F3" w:rsidRDefault="00F262FC"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Код 5.1.5 –</w:t>
      </w:r>
      <w:r w:rsidR="001729F3" w:rsidRPr="001729F3">
        <w:rPr>
          <w:rFonts w:ascii="Times New Roman" w:hAnsi="Times New Roman" w:cs="Times New Roman"/>
          <w:sz w:val="28"/>
          <w:szCs w:val="28"/>
        </w:rPr>
        <w:t xml:space="preserve">Водный спорт (Размещение спортивных сооружений для занятия водными видами спорта (причалы и сооружения, необходимые для </w:t>
      </w:r>
      <w:r w:rsidR="001729F3" w:rsidRPr="001729F3">
        <w:rPr>
          <w:rFonts w:ascii="Times New Roman" w:hAnsi="Times New Roman" w:cs="Times New Roman"/>
          <w:sz w:val="28"/>
          <w:szCs w:val="28"/>
        </w:rPr>
        <w:lastRenderedPageBreak/>
        <w:t>организации водных видов спорта и хранения соответствующего инвентаря).</w:t>
      </w:r>
    </w:p>
    <w:p w14:paraId="142F8E99" w14:textId="77777777" w:rsidR="00F262FC" w:rsidRPr="001729F3" w:rsidRDefault="00F262FC"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Код 5.1.6 –</w:t>
      </w:r>
      <w:r w:rsidR="001729F3" w:rsidRPr="001729F3">
        <w:rPr>
          <w:rFonts w:ascii="Times New Roman" w:hAnsi="Times New Roman" w:cs="Times New Roman"/>
          <w:sz w:val="28"/>
          <w:szCs w:val="28"/>
        </w:rPr>
        <w:t>Авиационный спорт (Размещение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14:paraId="7F7E3688" w14:textId="77777777" w:rsidR="00F262FC" w:rsidRPr="001729F3" w:rsidRDefault="00F262FC"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Код 5.1.7 -</w:t>
      </w:r>
      <w:r w:rsidR="001729F3" w:rsidRPr="001729F3">
        <w:rPr>
          <w:rFonts w:ascii="Times New Roman" w:hAnsi="Times New Roman" w:cs="Times New Roman"/>
          <w:sz w:val="28"/>
          <w:szCs w:val="28"/>
        </w:rPr>
        <w:t>Спортивные базы (Размещение спортивных баз и лагерей, в которых осуществляется спортивная подготовка длительно проживающих в них лиц).</w:t>
      </w:r>
    </w:p>
    <w:p w14:paraId="27FEED07" w14:textId="77777777" w:rsidR="001729F3" w:rsidRPr="001729F3" w:rsidRDefault="001729F3"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Код 12.0 - земельные участки (территории) общего пользования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14:paraId="79D7F57D" w14:textId="77777777" w:rsidR="001729F3" w:rsidRPr="001729F3" w:rsidRDefault="001729F3"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Состав кода 12.0 для территориальной зоны "</w:t>
      </w:r>
      <w:r w:rsidRPr="001729F3">
        <w:rPr>
          <w:rFonts w:ascii="Times New Roman" w:hAnsi="Times New Roman" w:cs="Times New Roman"/>
          <w:sz w:val="28"/>
          <w:szCs w:val="28"/>
          <w:lang w:val="en-US"/>
        </w:rPr>
        <w:t>P</w:t>
      </w:r>
      <w:r w:rsidRPr="001729F3">
        <w:rPr>
          <w:rFonts w:ascii="Times New Roman" w:hAnsi="Times New Roman" w:cs="Times New Roman"/>
          <w:sz w:val="28"/>
          <w:szCs w:val="28"/>
        </w:rPr>
        <w:t>"</w:t>
      </w:r>
    </w:p>
    <w:p w14:paraId="6CF1B558" w14:textId="77777777" w:rsidR="001729F3" w:rsidRPr="001729F3" w:rsidRDefault="001729F3"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xml:space="preserve">- Код 12.0.1-Улично-дорожная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729F3">
        <w:rPr>
          <w:rFonts w:ascii="Times New Roman" w:hAnsi="Times New Roman" w:cs="Times New Roman"/>
          <w:sz w:val="28"/>
          <w:szCs w:val="28"/>
        </w:rPr>
        <w:t>велотранспортной</w:t>
      </w:r>
      <w:proofErr w:type="spellEnd"/>
      <w:r w:rsidRPr="001729F3">
        <w:rPr>
          <w:rFonts w:ascii="Times New Roman" w:hAnsi="Times New Roman" w:cs="Times New Roman"/>
          <w:sz w:val="28"/>
          <w:szCs w:val="2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00A511DB">
        <w:rPr>
          <w:rFonts w:ascii="Times New Roman" w:hAnsi="Times New Roman" w:cs="Times New Roman"/>
          <w:sz w:val="28"/>
          <w:szCs w:val="28"/>
        </w:rPr>
        <w:t>.</w:t>
      </w:r>
    </w:p>
    <w:p w14:paraId="0FC6D168" w14:textId="77777777" w:rsidR="001729F3" w:rsidRDefault="001729F3"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xml:space="preserve"> Код 12.0.2 -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595C2D90" w14:textId="77777777" w:rsidR="00DD4842" w:rsidRDefault="00DD4842" w:rsidP="00D76A6E">
      <w:pPr>
        <w:pStyle w:val="ConsPlusNormal"/>
        <w:tabs>
          <w:tab w:val="left" w:pos="9356"/>
        </w:tabs>
        <w:ind w:firstLine="709"/>
        <w:jc w:val="both"/>
        <w:rPr>
          <w:rFonts w:ascii="Times New Roman" w:hAnsi="Times New Roman" w:cs="Times New Roman"/>
          <w:sz w:val="28"/>
          <w:szCs w:val="28"/>
        </w:rPr>
      </w:pPr>
    </w:p>
    <w:p w14:paraId="404CE2A7" w14:textId="77777777" w:rsidR="00D67A3C" w:rsidRDefault="00D67A3C" w:rsidP="00D76A6E">
      <w:pPr>
        <w:pStyle w:val="ConsPlusNormal"/>
        <w:tabs>
          <w:tab w:val="left" w:pos="9356"/>
        </w:tabs>
        <w:ind w:firstLine="709"/>
        <w:jc w:val="both"/>
        <w:rPr>
          <w:rFonts w:ascii="Times New Roman" w:hAnsi="Times New Roman" w:cs="Times New Roman"/>
          <w:b/>
          <w:sz w:val="28"/>
          <w:szCs w:val="28"/>
        </w:rPr>
      </w:pPr>
      <w:r w:rsidRPr="001729F3">
        <w:rPr>
          <w:rFonts w:ascii="Times New Roman" w:hAnsi="Times New Roman" w:cs="Times New Roman"/>
          <w:b/>
          <w:sz w:val="28"/>
          <w:szCs w:val="28"/>
        </w:rPr>
        <w:t>Вспомогательные виды разрешенного использования:</w:t>
      </w:r>
    </w:p>
    <w:p w14:paraId="609FE560" w14:textId="77777777" w:rsidR="00DD4842" w:rsidRPr="001729F3" w:rsidRDefault="00DD4842" w:rsidP="00D76A6E">
      <w:pPr>
        <w:pStyle w:val="ConsPlusNormal"/>
        <w:tabs>
          <w:tab w:val="left" w:pos="9356"/>
        </w:tabs>
        <w:ind w:firstLine="709"/>
        <w:jc w:val="both"/>
        <w:rPr>
          <w:rFonts w:ascii="Times New Roman" w:hAnsi="Times New Roman" w:cs="Times New Roman"/>
          <w:b/>
          <w:sz w:val="28"/>
          <w:szCs w:val="28"/>
        </w:rPr>
      </w:pPr>
    </w:p>
    <w:p w14:paraId="712F835E" w14:textId="77777777" w:rsidR="00D67A3C" w:rsidRDefault="00D67A3C"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Код 5.2 - природно-познавательный туризм (</w:t>
      </w:r>
      <w:r w:rsidR="001729F3" w:rsidRPr="001729F3">
        <w:rPr>
          <w:rFonts w:ascii="Times New Roman" w:hAnsi="Times New Roman" w:cs="Times New Roman"/>
          <w:sz w:val="28"/>
          <w:szCs w:val="2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001729F3" w:rsidRPr="001729F3">
        <w:rPr>
          <w:rFonts w:ascii="Times New Roman" w:hAnsi="Times New Roman" w:cs="Times New Roman"/>
          <w:sz w:val="28"/>
          <w:szCs w:val="28"/>
        </w:rPr>
        <w:t>природовосстановительных</w:t>
      </w:r>
      <w:proofErr w:type="spellEnd"/>
      <w:r w:rsidR="001729F3" w:rsidRPr="001729F3">
        <w:rPr>
          <w:rFonts w:ascii="Times New Roman" w:hAnsi="Times New Roman" w:cs="Times New Roman"/>
          <w:sz w:val="28"/>
          <w:szCs w:val="28"/>
        </w:rPr>
        <w:t xml:space="preserve"> мероприятий</w:t>
      </w:r>
      <w:r w:rsidRPr="001729F3">
        <w:rPr>
          <w:rFonts w:ascii="Times New Roman" w:hAnsi="Times New Roman" w:cs="Times New Roman"/>
          <w:sz w:val="28"/>
          <w:szCs w:val="28"/>
        </w:rPr>
        <w:t xml:space="preserve">). </w:t>
      </w:r>
    </w:p>
    <w:p w14:paraId="46CF91C7" w14:textId="77777777" w:rsidR="00DD4842" w:rsidRPr="00F03EFB" w:rsidRDefault="00DD4842" w:rsidP="00D76A6E">
      <w:pPr>
        <w:pStyle w:val="ConsPlusNormal"/>
        <w:tabs>
          <w:tab w:val="left" w:pos="9356"/>
        </w:tabs>
        <w:ind w:firstLine="709"/>
        <w:jc w:val="both"/>
        <w:rPr>
          <w:rFonts w:ascii="Times New Roman" w:hAnsi="Times New Roman" w:cs="Times New Roman"/>
          <w:color w:val="FF0000"/>
          <w:sz w:val="28"/>
          <w:szCs w:val="28"/>
        </w:rPr>
      </w:pPr>
    </w:p>
    <w:p w14:paraId="24185709" w14:textId="77777777" w:rsidR="00D67A3C" w:rsidRDefault="00A511DB" w:rsidP="00D76A6E">
      <w:pPr>
        <w:pStyle w:val="ConsPlusNormal"/>
        <w:tabs>
          <w:tab w:val="left" w:pos="9356"/>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D67A3C" w:rsidRPr="001729F3">
        <w:rPr>
          <w:rFonts w:ascii="Times New Roman" w:hAnsi="Times New Roman" w:cs="Times New Roman"/>
          <w:b/>
          <w:sz w:val="28"/>
          <w:szCs w:val="28"/>
        </w:rPr>
        <w:t>Условно разрешенные виды использования:</w:t>
      </w:r>
    </w:p>
    <w:p w14:paraId="54CFC2A5" w14:textId="77777777" w:rsidR="00DD4842" w:rsidRPr="001729F3" w:rsidRDefault="00DD4842" w:rsidP="00D76A6E">
      <w:pPr>
        <w:pStyle w:val="ConsPlusNormal"/>
        <w:tabs>
          <w:tab w:val="left" w:pos="9356"/>
        </w:tabs>
        <w:ind w:firstLine="709"/>
        <w:jc w:val="both"/>
        <w:rPr>
          <w:rFonts w:ascii="Times New Roman" w:hAnsi="Times New Roman" w:cs="Times New Roman"/>
          <w:b/>
          <w:sz w:val="28"/>
          <w:szCs w:val="28"/>
        </w:rPr>
      </w:pPr>
    </w:p>
    <w:p w14:paraId="416B0DA1" w14:textId="77777777" w:rsidR="001729F3" w:rsidRPr="001729F3" w:rsidRDefault="001729F3"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Код 3.1 - коммунальное обслуживание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14:paraId="42F6C396" w14:textId="77777777" w:rsidR="001729F3" w:rsidRPr="001729F3" w:rsidRDefault="001729F3"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xml:space="preserve">- Код 3.1.1 - Предоставление коммунальных услуг (Размещение зданий и сооружений, обеспечивающих поставку воды, тепла, электричества, газа, </w:t>
      </w:r>
      <w:r w:rsidRPr="001729F3">
        <w:rPr>
          <w:rFonts w:ascii="Times New Roman" w:hAnsi="Times New Roman" w:cs="Times New Roman"/>
          <w:sz w:val="28"/>
          <w:szCs w:val="28"/>
        </w:rPr>
        <w:lastRenderedPageBreak/>
        <w:t>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FBA3321" w14:textId="77777777" w:rsidR="00D67A3C" w:rsidRDefault="001729F3" w:rsidP="00D76A6E">
      <w:pPr>
        <w:pStyle w:val="ConsPlusNormal"/>
        <w:tabs>
          <w:tab w:val="left" w:pos="9356"/>
        </w:tabs>
        <w:ind w:firstLine="709"/>
        <w:jc w:val="both"/>
        <w:rPr>
          <w:rFonts w:ascii="Times New Roman" w:hAnsi="Times New Roman" w:cs="Times New Roman"/>
          <w:sz w:val="28"/>
          <w:szCs w:val="28"/>
        </w:rPr>
      </w:pPr>
      <w:r w:rsidRPr="001729F3">
        <w:rPr>
          <w:rFonts w:ascii="Times New Roman" w:hAnsi="Times New Roman" w:cs="Times New Roman"/>
          <w:sz w:val="28"/>
          <w:szCs w:val="28"/>
        </w:rPr>
        <w:t>- Код 3.1.2- 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r w:rsidR="00D67A3C" w:rsidRPr="001729F3">
        <w:rPr>
          <w:rFonts w:ascii="Times New Roman" w:hAnsi="Times New Roman" w:cs="Times New Roman"/>
          <w:sz w:val="28"/>
          <w:szCs w:val="28"/>
        </w:rPr>
        <w:t>- Код 8.3 -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75482019" w14:textId="77777777" w:rsidR="005C59D4" w:rsidRDefault="005C59D4" w:rsidP="00D76A6E">
      <w:pPr>
        <w:pStyle w:val="ConsPlusNormal"/>
        <w:tabs>
          <w:tab w:val="left" w:pos="9356"/>
        </w:tabs>
        <w:ind w:firstLine="709"/>
        <w:jc w:val="both"/>
        <w:rPr>
          <w:rFonts w:ascii="Times New Roman" w:hAnsi="Times New Roman" w:cs="Times New Roman"/>
          <w:sz w:val="28"/>
          <w:szCs w:val="28"/>
        </w:rPr>
      </w:pPr>
    </w:p>
    <w:p w14:paraId="6B04583D" w14:textId="77777777" w:rsidR="005C59D4" w:rsidRPr="000D443E" w:rsidRDefault="005C59D4" w:rsidP="00D76A6E">
      <w:pPr>
        <w:tabs>
          <w:tab w:val="left" w:pos="9356"/>
        </w:tabs>
        <w:spacing w:after="0" w:line="240" w:lineRule="auto"/>
        <w:ind w:firstLine="709"/>
        <w:jc w:val="both"/>
        <w:rPr>
          <w:rFonts w:ascii="Times New Roman" w:hAnsi="Times New Roman"/>
          <w:b/>
          <w:bCs/>
          <w:sz w:val="28"/>
          <w:szCs w:val="28"/>
        </w:rPr>
      </w:pPr>
      <w:r w:rsidRPr="000D443E">
        <w:rPr>
          <w:rFonts w:ascii="Times New Roman" w:hAnsi="Times New Roman"/>
          <w:b/>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9676" w:type="dxa"/>
        <w:tblLook w:val="04A0" w:firstRow="1" w:lastRow="0" w:firstColumn="1" w:lastColumn="0" w:noHBand="0" w:noVBand="1"/>
      </w:tblPr>
      <w:tblGrid>
        <w:gridCol w:w="3667"/>
        <w:gridCol w:w="1148"/>
        <w:gridCol w:w="4861"/>
      </w:tblGrid>
      <w:tr w:rsidR="005C59D4" w14:paraId="67605DF3" w14:textId="77777777" w:rsidTr="001A5A2F">
        <w:trPr>
          <w:trHeight w:val="654"/>
        </w:trPr>
        <w:tc>
          <w:tcPr>
            <w:tcW w:w="4815" w:type="dxa"/>
            <w:gridSpan w:val="2"/>
          </w:tcPr>
          <w:p w14:paraId="0522F6BB"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Виды параметров и единицы измерения</w:t>
            </w:r>
          </w:p>
        </w:tc>
        <w:tc>
          <w:tcPr>
            <w:tcW w:w="4861" w:type="dxa"/>
          </w:tcPr>
          <w:p w14:paraId="29601DB4"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Значения параметров</w:t>
            </w:r>
          </w:p>
        </w:tc>
      </w:tr>
      <w:tr w:rsidR="005C59D4" w14:paraId="106EB15B" w14:textId="77777777" w:rsidTr="001A5A2F">
        <w:tc>
          <w:tcPr>
            <w:tcW w:w="3667" w:type="dxa"/>
          </w:tcPr>
          <w:p w14:paraId="77013221" w14:textId="77777777" w:rsidR="005C59D4" w:rsidRDefault="005C59D4" w:rsidP="00D76A6E">
            <w:pPr>
              <w:tabs>
                <w:tab w:val="left" w:pos="9356"/>
              </w:tabs>
              <w:jc w:val="both"/>
              <w:rPr>
                <w:rFonts w:ascii="Times New Roman" w:hAnsi="Times New Roman"/>
                <w:sz w:val="28"/>
                <w:szCs w:val="28"/>
              </w:rPr>
            </w:pPr>
            <w:r>
              <w:rPr>
                <w:rFonts w:ascii="Times New Roman" w:hAnsi="Times New Roman"/>
                <w:sz w:val="28"/>
                <w:szCs w:val="28"/>
              </w:rPr>
              <w:t>Минимальная площадь</w:t>
            </w:r>
          </w:p>
        </w:tc>
        <w:tc>
          <w:tcPr>
            <w:tcW w:w="1148" w:type="dxa"/>
          </w:tcPr>
          <w:p w14:paraId="03ED09B0" w14:textId="77777777" w:rsidR="005C59D4" w:rsidRDefault="005C59D4" w:rsidP="00D76A6E">
            <w:pPr>
              <w:tabs>
                <w:tab w:val="left" w:pos="9356"/>
              </w:tabs>
              <w:jc w:val="center"/>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4861" w:type="dxa"/>
          </w:tcPr>
          <w:p w14:paraId="3799556B"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600</w:t>
            </w:r>
          </w:p>
        </w:tc>
      </w:tr>
      <w:tr w:rsidR="005C59D4" w14:paraId="25523E62" w14:textId="77777777" w:rsidTr="001A5A2F">
        <w:tc>
          <w:tcPr>
            <w:tcW w:w="3667" w:type="dxa"/>
          </w:tcPr>
          <w:p w14:paraId="0196AE7A" w14:textId="77777777" w:rsidR="005C59D4" w:rsidRDefault="005C59D4" w:rsidP="00D76A6E">
            <w:pPr>
              <w:tabs>
                <w:tab w:val="left" w:pos="9356"/>
              </w:tabs>
              <w:jc w:val="both"/>
              <w:rPr>
                <w:rFonts w:ascii="Times New Roman" w:hAnsi="Times New Roman"/>
                <w:sz w:val="28"/>
                <w:szCs w:val="28"/>
              </w:rPr>
            </w:pPr>
            <w:r>
              <w:rPr>
                <w:rFonts w:ascii="Times New Roman" w:hAnsi="Times New Roman"/>
                <w:sz w:val="28"/>
                <w:szCs w:val="28"/>
              </w:rPr>
              <w:t>Максимальная площадь</w:t>
            </w:r>
          </w:p>
        </w:tc>
        <w:tc>
          <w:tcPr>
            <w:tcW w:w="1148" w:type="dxa"/>
          </w:tcPr>
          <w:p w14:paraId="0CB03D90" w14:textId="77777777" w:rsidR="005C59D4" w:rsidRDefault="005C59D4" w:rsidP="00D76A6E">
            <w:pPr>
              <w:tabs>
                <w:tab w:val="left" w:pos="9356"/>
              </w:tabs>
              <w:jc w:val="center"/>
              <w:rPr>
                <w:rFonts w:ascii="Times New Roman" w:hAnsi="Times New Roman"/>
                <w:sz w:val="28"/>
                <w:szCs w:val="28"/>
              </w:rPr>
            </w:pPr>
            <w:proofErr w:type="spellStart"/>
            <w:r w:rsidRPr="000D443E">
              <w:rPr>
                <w:rFonts w:ascii="Times New Roman" w:hAnsi="Times New Roman"/>
                <w:sz w:val="28"/>
                <w:szCs w:val="28"/>
              </w:rPr>
              <w:t>кв.м</w:t>
            </w:r>
            <w:proofErr w:type="spellEnd"/>
          </w:p>
        </w:tc>
        <w:tc>
          <w:tcPr>
            <w:tcW w:w="4861" w:type="dxa"/>
          </w:tcPr>
          <w:p w14:paraId="60367C7A"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20000</w:t>
            </w:r>
          </w:p>
        </w:tc>
      </w:tr>
      <w:tr w:rsidR="005C59D4" w14:paraId="33FE7875" w14:textId="77777777" w:rsidTr="001A5A2F">
        <w:tc>
          <w:tcPr>
            <w:tcW w:w="3667" w:type="dxa"/>
          </w:tcPr>
          <w:p w14:paraId="5F300087" w14:textId="77777777" w:rsidR="005C59D4" w:rsidRPr="000D443E" w:rsidRDefault="005C59D4" w:rsidP="00D76A6E">
            <w:pPr>
              <w:tabs>
                <w:tab w:val="left" w:pos="9356"/>
              </w:tabs>
              <w:jc w:val="both"/>
              <w:rPr>
                <w:rFonts w:ascii="Times New Roman" w:hAnsi="Times New Roman"/>
                <w:sz w:val="28"/>
                <w:szCs w:val="28"/>
              </w:rPr>
            </w:pPr>
            <w:r>
              <w:rPr>
                <w:rFonts w:ascii="Times New Roman" w:hAnsi="Times New Roman"/>
                <w:sz w:val="28"/>
                <w:szCs w:val="28"/>
              </w:rPr>
              <w:t xml:space="preserve">Минимальный отступ строений от передней </w:t>
            </w:r>
            <w:r w:rsidRPr="000D443E">
              <w:rPr>
                <w:rFonts w:ascii="Times New Roman" w:hAnsi="Times New Roman"/>
                <w:sz w:val="28"/>
                <w:szCs w:val="28"/>
              </w:rPr>
              <w:t>границ</w:t>
            </w:r>
            <w:r>
              <w:rPr>
                <w:rFonts w:ascii="Times New Roman" w:hAnsi="Times New Roman"/>
                <w:sz w:val="28"/>
                <w:szCs w:val="28"/>
              </w:rPr>
              <w:t>ы</w:t>
            </w:r>
            <w:r w:rsidRPr="000D443E">
              <w:rPr>
                <w:rFonts w:ascii="Times New Roman" w:hAnsi="Times New Roman"/>
                <w:sz w:val="28"/>
                <w:szCs w:val="28"/>
              </w:rPr>
              <w:t xml:space="preserve"> участка и основным строением </w:t>
            </w:r>
            <w:r>
              <w:rPr>
                <w:rFonts w:ascii="Times New Roman" w:hAnsi="Times New Roman"/>
                <w:sz w:val="28"/>
                <w:szCs w:val="28"/>
              </w:rPr>
              <w:t>(в случаях если иной показатель не установлен линией регулирования застройки)</w:t>
            </w:r>
          </w:p>
        </w:tc>
        <w:tc>
          <w:tcPr>
            <w:tcW w:w="1148" w:type="dxa"/>
          </w:tcPr>
          <w:p w14:paraId="4F912D75"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0F89C95C"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 xml:space="preserve">5 </w:t>
            </w:r>
          </w:p>
        </w:tc>
      </w:tr>
      <w:tr w:rsidR="005C59D4" w14:paraId="755E30B8" w14:textId="77777777" w:rsidTr="001A5A2F">
        <w:tc>
          <w:tcPr>
            <w:tcW w:w="3667" w:type="dxa"/>
          </w:tcPr>
          <w:p w14:paraId="445FF686" w14:textId="77777777" w:rsidR="005C59D4" w:rsidRPr="000D443E" w:rsidRDefault="005C59D4" w:rsidP="00D76A6E">
            <w:pPr>
              <w:tabs>
                <w:tab w:val="left" w:pos="9356"/>
              </w:tabs>
              <w:jc w:val="both"/>
              <w:rPr>
                <w:rFonts w:ascii="Times New Roman" w:hAnsi="Times New Roman"/>
                <w:sz w:val="28"/>
                <w:szCs w:val="28"/>
              </w:rPr>
            </w:pPr>
            <w:r>
              <w:rPr>
                <w:rFonts w:ascii="Times New Roman" w:hAnsi="Times New Roman"/>
                <w:sz w:val="28"/>
                <w:szCs w:val="28"/>
              </w:rPr>
              <w:t>Минимальные отступы строений от боковых границ участка</w:t>
            </w:r>
          </w:p>
        </w:tc>
        <w:tc>
          <w:tcPr>
            <w:tcW w:w="1148" w:type="dxa"/>
          </w:tcPr>
          <w:p w14:paraId="30813A3D"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68A3FB8B"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а) 3-при выполнении противопожарных требований;</w:t>
            </w:r>
          </w:p>
          <w:p w14:paraId="75F5E4FA"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б) 5-в иных случаях</w:t>
            </w:r>
          </w:p>
        </w:tc>
      </w:tr>
      <w:tr w:rsidR="005C59D4" w14:paraId="2DFE181F" w14:textId="77777777" w:rsidTr="001A5A2F">
        <w:tc>
          <w:tcPr>
            <w:tcW w:w="3667" w:type="dxa"/>
          </w:tcPr>
          <w:p w14:paraId="3980043F" w14:textId="77777777" w:rsidR="005C59D4" w:rsidRPr="000D443E" w:rsidRDefault="005C59D4" w:rsidP="00D76A6E">
            <w:pPr>
              <w:tabs>
                <w:tab w:val="left" w:pos="9356"/>
              </w:tabs>
              <w:jc w:val="both"/>
              <w:rPr>
                <w:rFonts w:ascii="Times New Roman" w:hAnsi="Times New Roman"/>
                <w:sz w:val="28"/>
                <w:szCs w:val="28"/>
              </w:rPr>
            </w:pPr>
            <w:r>
              <w:rPr>
                <w:rFonts w:ascii="Times New Roman" w:hAnsi="Times New Roman"/>
                <w:sz w:val="28"/>
                <w:szCs w:val="28"/>
              </w:rPr>
              <w:t>Минимальный отступ строений от задней границы участка</w:t>
            </w:r>
          </w:p>
        </w:tc>
        <w:tc>
          <w:tcPr>
            <w:tcW w:w="1148" w:type="dxa"/>
          </w:tcPr>
          <w:p w14:paraId="7F2FB309"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63F44B6A"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3</w:t>
            </w:r>
          </w:p>
        </w:tc>
      </w:tr>
      <w:tr w:rsidR="005C59D4" w14:paraId="3DB25F0E" w14:textId="77777777" w:rsidTr="001A5A2F">
        <w:tc>
          <w:tcPr>
            <w:tcW w:w="3667" w:type="dxa"/>
          </w:tcPr>
          <w:p w14:paraId="07F02559" w14:textId="77777777" w:rsidR="005C59D4" w:rsidRDefault="005C59D4" w:rsidP="00D76A6E">
            <w:pPr>
              <w:tabs>
                <w:tab w:val="left" w:pos="9356"/>
              </w:tabs>
              <w:jc w:val="both"/>
              <w:rPr>
                <w:rFonts w:ascii="Times New Roman" w:hAnsi="Times New Roman"/>
                <w:sz w:val="28"/>
                <w:szCs w:val="28"/>
              </w:rPr>
            </w:pPr>
            <w:r>
              <w:rPr>
                <w:rFonts w:ascii="Times New Roman" w:hAnsi="Times New Roman"/>
                <w:sz w:val="28"/>
                <w:szCs w:val="28"/>
              </w:rPr>
              <w:t>М</w:t>
            </w:r>
            <w:r w:rsidRPr="000D443E">
              <w:rPr>
                <w:rFonts w:ascii="Times New Roman" w:hAnsi="Times New Roman"/>
                <w:sz w:val="28"/>
                <w:szCs w:val="28"/>
              </w:rPr>
              <w:t xml:space="preserve">инимальный отступ от границ соседнего участка до вспомогательных  строений (бани, гаражи и др. в случае отдельного размещения от дома) </w:t>
            </w:r>
          </w:p>
        </w:tc>
        <w:tc>
          <w:tcPr>
            <w:tcW w:w="1148" w:type="dxa"/>
          </w:tcPr>
          <w:p w14:paraId="22D570C5"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7153FA33"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1</w:t>
            </w:r>
          </w:p>
        </w:tc>
      </w:tr>
      <w:tr w:rsidR="005C59D4" w14:paraId="5E74B1B5" w14:textId="77777777" w:rsidTr="001A5A2F">
        <w:tc>
          <w:tcPr>
            <w:tcW w:w="3667" w:type="dxa"/>
          </w:tcPr>
          <w:p w14:paraId="7EF55E8B" w14:textId="77777777" w:rsidR="005C59D4" w:rsidRPr="000D443E" w:rsidRDefault="005C59D4" w:rsidP="00D76A6E">
            <w:pPr>
              <w:tabs>
                <w:tab w:val="left" w:pos="9356"/>
              </w:tabs>
              <w:jc w:val="both"/>
              <w:rPr>
                <w:rFonts w:ascii="Times New Roman" w:hAnsi="Times New Roman"/>
                <w:sz w:val="28"/>
                <w:szCs w:val="28"/>
              </w:rPr>
            </w:pPr>
            <w:r>
              <w:rPr>
                <w:rFonts w:ascii="Times New Roman" w:hAnsi="Times New Roman"/>
                <w:sz w:val="28"/>
                <w:szCs w:val="28"/>
              </w:rPr>
              <w:t>М</w:t>
            </w:r>
            <w:r w:rsidRPr="000D443E">
              <w:rPr>
                <w:rFonts w:ascii="Times New Roman" w:hAnsi="Times New Roman"/>
                <w:sz w:val="28"/>
                <w:szCs w:val="28"/>
              </w:rPr>
              <w:t xml:space="preserve">инимальный отступ от границ соседнего участка до построек для содержания и </w:t>
            </w:r>
            <w:r w:rsidRPr="000D443E">
              <w:rPr>
                <w:rFonts w:ascii="Times New Roman" w:hAnsi="Times New Roman"/>
                <w:sz w:val="28"/>
                <w:szCs w:val="28"/>
              </w:rPr>
              <w:lastRenderedPageBreak/>
              <w:t xml:space="preserve">разведения домашнего скота и птицы </w:t>
            </w:r>
          </w:p>
        </w:tc>
        <w:tc>
          <w:tcPr>
            <w:tcW w:w="1148" w:type="dxa"/>
          </w:tcPr>
          <w:p w14:paraId="2638FF1F"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lastRenderedPageBreak/>
              <w:t>м</w:t>
            </w:r>
          </w:p>
        </w:tc>
        <w:tc>
          <w:tcPr>
            <w:tcW w:w="4861" w:type="dxa"/>
          </w:tcPr>
          <w:p w14:paraId="73A00F37"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4</w:t>
            </w:r>
          </w:p>
        </w:tc>
      </w:tr>
      <w:tr w:rsidR="005C59D4" w14:paraId="66820499" w14:textId="77777777" w:rsidTr="001A5A2F">
        <w:tc>
          <w:tcPr>
            <w:tcW w:w="3667" w:type="dxa"/>
          </w:tcPr>
          <w:p w14:paraId="3DD248FE" w14:textId="77777777" w:rsidR="005C59D4" w:rsidRPr="000D443E" w:rsidRDefault="005C59D4" w:rsidP="00D76A6E">
            <w:pPr>
              <w:tabs>
                <w:tab w:val="left" w:pos="9356"/>
              </w:tabs>
              <w:jc w:val="both"/>
              <w:rPr>
                <w:rFonts w:ascii="Times New Roman" w:hAnsi="Times New Roman"/>
                <w:sz w:val="28"/>
                <w:szCs w:val="28"/>
              </w:rPr>
            </w:pPr>
            <w:r>
              <w:rPr>
                <w:rFonts w:ascii="Times New Roman" w:hAnsi="Times New Roman"/>
                <w:sz w:val="28"/>
                <w:szCs w:val="28"/>
              </w:rPr>
              <w:t>П</w:t>
            </w:r>
            <w:r w:rsidRPr="000D443E">
              <w:rPr>
                <w:rFonts w:ascii="Times New Roman" w:hAnsi="Times New Roman"/>
                <w:sz w:val="28"/>
                <w:szCs w:val="28"/>
              </w:rPr>
              <w:t xml:space="preserve">редельное количество этажей (в том числе </w:t>
            </w:r>
            <w:r>
              <w:rPr>
                <w:rFonts w:ascii="Times New Roman" w:hAnsi="Times New Roman"/>
                <w:sz w:val="28"/>
                <w:szCs w:val="28"/>
              </w:rPr>
              <w:t>–</w:t>
            </w:r>
            <w:r w:rsidRPr="000D443E">
              <w:rPr>
                <w:rFonts w:ascii="Times New Roman" w:hAnsi="Times New Roman"/>
                <w:sz w:val="28"/>
                <w:szCs w:val="28"/>
              </w:rPr>
              <w:t xml:space="preserve"> мансардный</w:t>
            </w:r>
            <w:r>
              <w:rPr>
                <w:rFonts w:ascii="Times New Roman" w:hAnsi="Times New Roman"/>
                <w:sz w:val="28"/>
                <w:szCs w:val="28"/>
              </w:rPr>
              <w:t xml:space="preserve"> этаж)</w:t>
            </w:r>
          </w:p>
        </w:tc>
        <w:tc>
          <w:tcPr>
            <w:tcW w:w="1148" w:type="dxa"/>
          </w:tcPr>
          <w:p w14:paraId="474702C1" w14:textId="77777777" w:rsidR="005C59D4" w:rsidRDefault="005C59D4" w:rsidP="00D76A6E">
            <w:pPr>
              <w:tabs>
                <w:tab w:val="left" w:pos="9356"/>
              </w:tabs>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4861" w:type="dxa"/>
          </w:tcPr>
          <w:p w14:paraId="0A416EB9"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4</w:t>
            </w:r>
          </w:p>
          <w:p w14:paraId="0B416310"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2 (</w:t>
            </w:r>
            <w:r w:rsidRPr="000D443E">
              <w:rPr>
                <w:rFonts w:ascii="Times New Roman" w:hAnsi="Times New Roman"/>
                <w:sz w:val="28"/>
                <w:szCs w:val="28"/>
              </w:rPr>
              <w:t>для всех вспомогательных строений. Исключение составляют шпили, башни, флагштоки</w:t>
            </w:r>
            <w:r>
              <w:rPr>
                <w:rFonts w:ascii="Times New Roman" w:hAnsi="Times New Roman"/>
                <w:sz w:val="28"/>
                <w:szCs w:val="28"/>
              </w:rPr>
              <w:t>)</w:t>
            </w:r>
          </w:p>
        </w:tc>
      </w:tr>
      <w:tr w:rsidR="005C59D4" w14:paraId="394E238D" w14:textId="77777777" w:rsidTr="001A5A2F">
        <w:tc>
          <w:tcPr>
            <w:tcW w:w="3667" w:type="dxa"/>
          </w:tcPr>
          <w:p w14:paraId="24F74CBB" w14:textId="77777777" w:rsidR="005C59D4" w:rsidRPr="000D443E" w:rsidRDefault="005C59D4" w:rsidP="00D76A6E">
            <w:pPr>
              <w:tabs>
                <w:tab w:val="left" w:pos="9356"/>
              </w:tabs>
              <w:jc w:val="both"/>
              <w:rPr>
                <w:rFonts w:ascii="Times New Roman" w:hAnsi="Times New Roman"/>
                <w:sz w:val="28"/>
                <w:szCs w:val="28"/>
              </w:rPr>
            </w:pPr>
            <w:r>
              <w:rPr>
                <w:rFonts w:ascii="Times New Roman" w:hAnsi="Times New Roman"/>
                <w:sz w:val="28"/>
                <w:szCs w:val="28"/>
              </w:rPr>
              <w:t>П</w:t>
            </w:r>
            <w:r w:rsidRPr="000D443E">
              <w:rPr>
                <w:rFonts w:ascii="Times New Roman" w:hAnsi="Times New Roman"/>
                <w:sz w:val="28"/>
                <w:szCs w:val="28"/>
              </w:rPr>
              <w:t>редельн</w:t>
            </w:r>
            <w:r>
              <w:rPr>
                <w:rFonts w:ascii="Times New Roman" w:hAnsi="Times New Roman"/>
                <w:sz w:val="28"/>
                <w:szCs w:val="28"/>
              </w:rPr>
              <w:t>ая</w:t>
            </w:r>
            <w:r w:rsidRPr="000D443E">
              <w:rPr>
                <w:rFonts w:ascii="Times New Roman" w:hAnsi="Times New Roman"/>
                <w:sz w:val="28"/>
                <w:szCs w:val="28"/>
              </w:rPr>
              <w:t xml:space="preserve"> высот</w:t>
            </w:r>
            <w:r>
              <w:rPr>
                <w:rFonts w:ascii="Times New Roman" w:hAnsi="Times New Roman"/>
                <w:sz w:val="28"/>
                <w:szCs w:val="28"/>
              </w:rPr>
              <w:t>а</w:t>
            </w:r>
            <w:r w:rsidRPr="000D443E">
              <w:rPr>
                <w:rFonts w:ascii="Times New Roman" w:hAnsi="Times New Roman"/>
                <w:sz w:val="28"/>
                <w:szCs w:val="28"/>
              </w:rPr>
              <w:t xml:space="preserve"> зданий</w:t>
            </w:r>
            <w:r>
              <w:rPr>
                <w:rFonts w:ascii="Times New Roman" w:hAnsi="Times New Roman"/>
                <w:sz w:val="28"/>
                <w:szCs w:val="28"/>
              </w:rPr>
              <w:t xml:space="preserve"> (до конька крыши)</w:t>
            </w:r>
            <w:r w:rsidRPr="000D443E">
              <w:rPr>
                <w:rFonts w:ascii="Times New Roman" w:hAnsi="Times New Roman"/>
                <w:sz w:val="28"/>
                <w:szCs w:val="28"/>
              </w:rPr>
              <w:t>, строений, сооружений;</w:t>
            </w:r>
          </w:p>
        </w:tc>
        <w:tc>
          <w:tcPr>
            <w:tcW w:w="1148" w:type="dxa"/>
          </w:tcPr>
          <w:p w14:paraId="3E477208"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55EE7D6A"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18</w:t>
            </w:r>
          </w:p>
        </w:tc>
      </w:tr>
      <w:tr w:rsidR="005C59D4" w14:paraId="6AB36A80" w14:textId="77777777" w:rsidTr="001A5A2F">
        <w:tc>
          <w:tcPr>
            <w:tcW w:w="3667" w:type="dxa"/>
          </w:tcPr>
          <w:p w14:paraId="05B69C1D" w14:textId="77777777" w:rsidR="005C59D4" w:rsidRPr="000D443E" w:rsidRDefault="005C59D4" w:rsidP="00D76A6E">
            <w:pPr>
              <w:tabs>
                <w:tab w:val="left" w:pos="9356"/>
              </w:tabs>
              <w:jc w:val="both"/>
              <w:rPr>
                <w:rFonts w:ascii="Times New Roman" w:hAnsi="Times New Roman"/>
                <w:sz w:val="28"/>
                <w:szCs w:val="28"/>
              </w:rPr>
            </w:pPr>
            <w:r>
              <w:rPr>
                <w:rFonts w:ascii="Times New Roman" w:hAnsi="Times New Roman"/>
                <w:sz w:val="28"/>
                <w:szCs w:val="28"/>
              </w:rPr>
              <w:t>Максимальный процент застройки участка</w:t>
            </w:r>
          </w:p>
        </w:tc>
        <w:tc>
          <w:tcPr>
            <w:tcW w:w="1148" w:type="dxa"/>
          </w:tcPr>
          <w:p w14:paraId="498FA760"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w:t>
            </w:r>
          </w:p>
        </w:tc>
        <w:tc>
          <w:tcPr>
            <w:tcW w:w="4861" w:type="dxa"/>
          </w:tcPr>
          <w:p w14:paraId="2714F979" w14:textId="77777777" w:rsidR="005C59D4" w:rsidRPr="005C59D4" w:rsidRDefault="005C59D4" w:rsidP="00D76A6E">
            <w:pPr>
              <w:tabs>
                <w:tab w:val="left" w:pos="9356"/>
              </w:tabs>
              <w:jc w:val="center"/>
              <w:rPr>
                <w:rFonts w:ascii="Times New Roman" w:hAnsi="Times New Roman"/>
                <w:sz w:val="28"/>
                <w:szCs w:val="28"/>
                <w:lang w:val="en-US"/>
              </w:rPr>
            </w:pPr>
            <w:r>
              <w:rPr>
                <w:rFonts w:ascii="Times New Roman" w:hAnsi="Times New Roman"/>
                <w:sz w:val="28"/>
                <w:szCs w:val="28"/>
                <w:lang w:val="en-US"/>
              </w:rPr>
              <w:t>60</w:t>
            </w:r>
          </w:p>
        </w:tc>
      </w:tr>
      <w:tr w:rsidR="005C59D4" w14:paraId="61EEDBE7" w14:textId="77777777" w:rsidTr="001A5A2F">
        <w:tc>
          <w:tcPr>
            <w:tcW w:w="3667" w:type="dxa"/>
          </w:tcPr>
          <w:p w14:paraId="00099EA6" w14:textId="77777777" w:rsidR="005C59D4" w:rsidRDefault="005C59D4" w:rsidP="00D76A6E">
            <w:pPr>
              <w:tabs>
                <w:tab w:val="left" w:pos="9356"/>
              </w:tabs>
              <w:jc w:val="both"/>
              <w:rPr>
                <w:rFonts w:ascii="Times New Roman" w:hAnsi="Times New Roman"/>
                <w:sz w:val="28"/>
                <w:szCs w:val="28"/>
              </w:rPr>
            </w:pPr>
            <w:r w:rsidRPr="005D41D2">
              <w:rPr>
                <w:rFonts w:ascii="Times New Roman" w:hAnsi="Times New Roman"/>
                <w:sz w:val="28"/>
                <w:szCs w:val="28"/>
              </w:rPr>
              <w:t>коэффициент плотности застройки</w:t>
            </w:r>
          </w:p>
        </w:tc>
        <w:tc>
          <w:tcPr>
            <w:tcW w:w="1148" w:type="dxa"/>
          </w:tcPr>
          <w:p w14:paraId="0C17FA3C" w14:textId="77777777" w:rsidR="005C59D4" w:rsidRDefault="005C59D4" w:rsidP="00D76A6E">
            <w:pPr>
              <w:tabs>
                <w:tab w:val="left" w:pos="9356"/>
              </w:tabs>
              <w:jc w:val="center"/>
              <w:rPr>
                <w:rFonts w:ascii="Times New Roman" w:hAnsi="Times New Roman"/>
                <w:sz w:val="28"/>
                <w:szCs w:val="28"/>
              </w:rPr>
            </w:pPr>
          </w:p>
        </w:tc>
        <w:tc>
          <w:tcPr>
            <w:tcW w:w="4861" w:type="dxa"/>
          </w:tcPr>
          <w:p w14:paraId="0EE77E8F" w14:textId="77777777" w:rsidR="005C59D4" w:rsidRDefault="005C59D4" w:rsidP="00D76A6E">
            <w:pPr>
              <w:tabs>
                <w:tab w:val="left" w:pos="9356"/>
              </w:tabs>
              <w:jc w:val="center"/>
              <w:rPr>
                <w:rFonts w:ascii="Times New Roman" w:hAnsi="Times New Roman"/>
                <w:sz w:val="28"/>
                <w:szCs w:val="28"/>
              </w:rPr>
            </w:pPr>
            <w:r>
              <w:rPr>
                <w:rFonts w:ascii="Times New Roman" w:hAnsi="Times New Roman"/>
                <w:sz w:val="28"/>
                <w:szCs w:val="28"/>
              </w:rPr>
              <w:t>0,7</w:t>
            </w:r>
          </w:p>
        </w:tc>
      </w:tr>
    </w:tbl>
    <w:p w14:paraId="2BCCA1C0" w14:textId="77777777" w:rsidR="005C59D4" w:rsidRPr="00362C58" w:rsidRDefault="005C59D4"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1. Коэффициент застройки территории - не более 60% и не менее 40 % от площади земельного участка.</w:t>
      </w:r>
    </w:p>
    <w:p w14:paraId="64660596" w14:textId="77777777" w:rsidR="005C59D4" w:rsidRPr="00362C58" w:rsidRDefault="005C59D4"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2. Коэффициент озеленения территории - не менее 10% от площади земельного участка.</w:t>
      </w:r>
    </w:p>
    <w:p w14:paraId="38F1263B" w14:textId="77777777" w:rsidR="005C59D4" w:rsidRDefault="005C59D4" w:rsidP="00D76A6E">
      <w:pPr>
        <w:spacing w:after="0" w:line="240" w:lineRule="auto"/>
        <w:ind w:firstLine="709"/>
        <w:contextualSpacing/>
        <w:jc w:val="both"/>
        <w:rPr>
          <w:rFonts w:ascii="Times New Roman" w:hAnsi="Times New Roman"/>
          <w:i/>
          <w:color w:val="FF0000"/>
          <w:sz w:val="28"/>
          <w:szCs w:val="28"/>
        </w:rPr>
      </w:pPr>
      <w:r w:rsidRPr="005C59D4">
        <w:rPr>
          <w:rFonts w:ascii="Times New Roman" w:hAnsi="Times New Roman"/>
          <w:iCs/>
          <w:sz w:val="28"/>
          <w:szCs w:val="28"/>
        </w:rPr>
        <w:t>3</w:t>
      </w:r>
      <w:r w:rsidRPr="00362C58">
        <w:rPr>
          <w:rFonts w:ascii="Times New Roman" w:hAnsi="Times New Roman"/>
          <w:iCs/>
          <w:sz w:val="28"/>
          <w:szCs w:val="28"/>
        </w:rPr>
        <w:t>. Объекты капитального строительства, строения вспомогательного 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w:t>
      </w:r>
      <w:r w:rsidR="005C1B94">
        <w:rPr>
          <w:rFonts w:ascii="Times New Roman" w:hAnsi="Times New Roman"/>
          <w:iCs/>
          <w:sz w:val="28"/>
          <w:szCs w:val="28"/>
        </w:rPr>
        <w:t>.</w:t>
      </w:r>
      <w:r w:rsidRPr="00362C58">
        <w:rPr>
          <w:rFonts w:ascii="Times New Roman" w:hAnsi="Times New Roman"/>
          <w:iCs/>
          <w:sz w:val="28"/>
          <w:szCs w:val="28"/>
        </w:rPr>
        <w:t xml:space="preserve"> </w:t>
      </w:r>
    </w:p>
    <w:p w14:paraId="16547E00" w14:textId="77777777" w:rsidR="005C59D4" w:rsidRPr="00362C58" w:rsidRDefault="005C59D4" w:rsidP="00D76A6E">
      <w:pPr>
        <w:spacing w:after="0" w:line="240" w:lineRule="auto"/>
        <w:ind w:firstLine="709"/>
        <w:contextualSpacing/>
        <w:jc w:val="both"/>
        <w:rPr>
          <w:rFonts w:ascii="Times New Roman" w:hAnsi="Times New Roman"/>
          <w:iCs/>
          <w:sz w:val="28"/>
          <w:szCs w:val="28"/>
        </w:rPr>
      </w:pPr>
      <w:r w:rsidRPr="000C7267">
        <w:rPr>
          <w:rFonts w:ascii="Times New Roman" w:hAnsi="Times New Roman"/>
          <w:iCs/>
          <w:sz w:val="28"/>
          <w:szCs w:val="28"/>
        </w:rPr>
        <w:t>4</w:t>
      </w:r>
      <w:r w:rsidRPr="00362C58">
        <w:rPr>
          <w:rFonts w:ascii="Times New Roman" w:hAnsi="Times New Roman"/>
          <w:iCs/>
          <w:sz w:val="28"/>
          <w:szCs w:val="28"/>
        </w:rPr>
        <w:t>. Параметры застройки для объектов инженерной инфраструктуры не являющихся линейными:</w:t>
      </w:r>
    </w:p>
    <w:p w14:paraId="4272944D" w14:textId="77777777" w:rsidR="005C59D4" w:rsidRPr="00362C58" w:rsidRDefault="005C59D4"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минимальная площадь земельного участка - 4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40B020B2" w14:textId="77777777" w:rsidR="005C59D4" w:rsidRPr="00362C58" w:rsidRDefault="005C59D4"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максимальная площадь земельного участка - 30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3FE31485" w14:textId="77777777" w:rsidR="005C59D4" w:rsidRPr="00362C58" w:rsidRDefault="005C59D4"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максимальная высота объектов - 30 м.;</w:t>
      </w:r>
    </w:p>
    <w:p w14:paraId="05971394" w14:textId="77777777" w:rsidR="005C59D4" w:rsidRPr="00362C58" w:rsidRDefault="005C59D4"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коэффициент застройки - не более 80%;</w:t>
      </w:r>
    </w:p>
    <w:p w14:paraId="0FD6BF67" w14:textId="77777777" w:rsidR="005C59D4" w:rsidRPr="00362C58" w:rsidRDefault="005C59D4"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минимальные отступы от границ земельного участка в целях определения мест допустимого размещения объекта - 0,5 м.</w:t>
      </w:r>
    </w:p>
    <w:p w14:paraId="3C799375" w14:textId="77777777" w:rsidR="005C59D4" w:rsidRPr="00362C58" w:rsidRDefault="000C7267" w:rsidP="00D76A6E">
      <w:pPr>
        <w:spacing w:after="0" w:line="240" w:lineRule="auto"/>
        <w:ind w:firstLine="709"/>
        <w:contextualSpacing/>
        <w:jc w:val="both"/>
        <w:rPr>
          <w:rFonts w:ascii="Times New Roman" w:hAnsi="Times New Roman"/>
          <w:iCs/>
          <w:sz w:val="28"/>
          <w:szCs w:val="28"/>
        </w:rPr>
      </w:pPr>
      <w:r w:rsidRPr="000C7267">
        <w:rPr>
          <w:rFonts w:ascii="Times New Roman" w:hAnsi="Times New Roman"/>
          <w:iCs/>
          <w:sz w:val="28"/>
          <w:szCs w:val="28"/>
        </w:rPr>
        <w:t>5</w:t>
      </w:r>
      <w:r w:rsidR="005C59D4" w:rsidRPr="00362C58">
        <w:rPr>
          <w:rFonts w:ascii="Times New Roman" w:hAnsi="Times New Roman"/>
          <w:iCs/>
          <w:sz w:val="28"/>
          <w:szCs w:val="28"/>
        </w:rPr>
        <w:t>. Параметры застройки для автостоянок без права возведения объектов капитального строительства:</w:t>
      </w:r>
    </w:p>
    <w:p w14:paraId="1F1ABC75" w14:textId="77777777" w:rsidR="005C59D4" w:rsidRPr="00362C58" w:rsidRDefault="005C59D4"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минимальная площадь земельного участка - 100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5FBC9CE2" w14:textId="77777777" w:rsidR="005C59D4" w:rsidRPr="00362C58" w:rsidRDefault="005C59D4"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максимальная площадь земельного участка - 500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61DB75C6" w14:textId="77777777" w:rsidR="005C59D4" w:rsidRPr="00362C58" w:rsidRDefault="000C7267" w:rsidP="00D76A6E">
      <w:pPr>
        <w:spacing w:after="0" w:line="240" w:lineRule="auto"/>
        <w:ind w:firstLine="709"/>
        <w:contextualSpacing/>
        <w:jc w:val="both"/>
        <w:rPr>
          <w:rFonts w:ascii="Times New Roman" w:hAnsi="Times New Roman"/>
          <w:iCs/>
          <w:sz w:val="28"/>
          <w:szCs w:val="28"/>
        </w:rPr>
      </w:pPr>
      <w:r w:rsidRPr="000C7267">
        <w:rPr>
          <w:rFonts w:ascii="Times New Roman" w:hAnsi="Times New Roman"/>
          <w:iCs/>
          <w:sz w:val="28"/>
          <w:szCs w:val="28"/>
        </w:rPr>
        <w:t>6</w:t>
      </w:r>
      <w:r w:rsidR="005C59D4" w:rsidRPr="00362C58">
        <w:rPr>
          <w:rFonts w:ascii="Times New Roman" w:hAnsi="Times New Roman"/>
          <w:iCs/>
          <w:sz w:val="28"/>
          <w:szCs w:val="28"/>
        </w:rPr>
        <w:t>. Параметры застройки для гаражей боксового типа:</w:t>
      </w:r>
    </w:p>
    <w:p w14:paraId="3B420772" w14:textId="77777777" w:rsidR="005C59D4" w:rsidRPr="00362C58" w:rsidRDefault="005C59D4"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минимальная площадь земельного участка - 18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6F246412" w14:textId="77777777" w:rsidR="005C59D4" w:rsidRPr="00362C58" w:rsidRDefault="005C59D4"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максимальная площадь земельного участка - 30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62200790" w14:textId="77777777" w:rsidR="005C59D4" w:rsidRPr="008C2383" w:rsidRDefault="000C7267" w:rsidP="00D76A6E">
      <w:pPr>
        <w:spacing w:after="0" w:line="240" w:lineRule="auto"/>
        <w:ind w:firstLine="709"/>
        <w:contextualSpacing/>
        <w:jc w:val="both"/>
        <w:rPr>
          <w:rFonts w:ascii="Times New Roman" w:hAnsi="Times New Roman"/>
          <w:iCs/>
          <w:sz w:val="28"/>
          <w:szCs w:val="28"/>
        </w:rPr>
      </w:pPr>
      <w:r w:rsidRPr="000C7267">
        <w:rPr>
          <w:rFonts w:ascii="Times New Roman" w:hAnsi="Times New Roman"/>
          <w:iCs/>
          <w:sz w:val="28"/>
          <w:szCs w:val="28"/>
        </w:rPr>
        <w:t>7</w:t>
      </w:r>
      <w:r w:rsidR="005C59D4" w:rsidRPr="008C2383">
        <w:rPr>
          <w:rFonts w:ascii="Times New Roman" w:hAnsi="Times New Roman"/>
          <w:iCs/>
          <w:sz w:val="28"/>
          <w:szCs w:val="28"/>
        </w:rPr>
        <w:t>. 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14:paraId="01CF176D" w14:textId="77777777" w:rsidR="00D67A3C" w:rsidRPr="000C7267" w:rsidRDefault="00D67A3C" w:rsidP="00D76A6E">
      <w:pPr>
        <w:pStyle w:val="ConsPlusNormal"/>
        <w:tabs>
          <w:tab w:val="left" w:pos="9356"/>
        </w:tabs>
        <w:ind w:firstLine="709"/>
        <w:jc w:val="both"/>
        <w:rPr>
          <w:rFonts w:ascii="Times New Roman" w:hAnsi="Times New Roman" w:cs="Times New Roman"/>
          <w:sz w:val="28"/>
          <w:szCs w:val="28"/>
        </w:rPr>
      </w:pPr>
      <w:r w:rsidRPr="000C7267">
        <w:rPr>
          <w:rFonts w:ascii="Times New Roman" w:hAnsi="Times New Roman" w:cs="Times New Roman"/>
          <w:sz w:val="28"/>
          <w:szCs w:val="28"/>
        </w:rPr>
        <w:t>При физических и градостроительных изменениях объектов, расположенных на территории сельских населенных пунктов, необходимо руководствоваться параметрами и условиями, предусмотренными действующим законодательством.</w:t>
      </w:r>
    </w:p>
    <w:p w14:paraId="3D801353" w14:textId="77777777" w:rsidR="00D67A3C" w:rsidRDefault="00D67A3C" w:rsidP="00D76A6E">
      <w:pPr>
        <w:widowControl w:val="0"/>
        <w:tabs>
          <w:tab w:val="left" w:pos="9356"/>
        </w:tabs>
        <w:suppressAutoHyphens/>
        <w:spacing w:after="0" w:line="240" w:lineRule="auto"/>
        <w:ind w:firstLine="709"/>
        <w:rPr>
          <w:rFonts w:ascii="Times New Roman" w:eastAsia="Arial" w:hAnsi="Times New Roman"/>
          <w:b/>
          <w:sz w:val="28"/>
          <w:szCs w:val="28"/>
          <w:u w:val="single"/>
          <w:lang w:eastAsia="ar-SA"/>
        </w:rPr>
      </w:pPr>
      <w:r w:rsidRPr="000C7267">
        <w:rPr>
          <w:rFonts w:ascii="Times New Roman" w:eastAsia="Arial" w:hAnsi="Times New Roman"/>
          <w:b/>
          <w:sz w:val="28"/>
          <w:szCs w:val="28"/>
          <w:u w:val="single"/>
          <w:lang w:eastAsia="ar-SA"/>
        </w:rPr>
        <w:lastRenderedPageBreak/>
        <w:t>Р(</w:t>
      </w:r>
      <w:r w:rsidRPr="000C7267">
        <w:rPr>
          <w:rFonts w:ascii="Times New Roman" w:eastAsia="Arial" w:hAnsi="Times New Roman"/>
          <w:b/>
          <w:sz w:val="28"/>
          <w:szCs w:val="28"/>
          <w:u w:val="single"/>
          <w:lang w:val="en-US" w:eastAsia="ar-SA"/>
        </w:rPr>
        <w:t>I</w:t>
      </w:r>
      <w:r w:rsidRPr="000C7267">
        <w:rPr>
          <w:rFonts w:ascii="Times New Roman" w:eastAsia="Arial" w:hAnsi="Times New Roman"/>
          <w:b/>
          <w:sz w:val="28"/>
          <w:szCs w:val="28"/>
          <w:u w:val="single"/>
          <w:lang w:eastAsia="ar-SA"/>
        </w:rPr>
        <w:t>). Зона рекреационного назначения (Земли лесного фонда)</w:t>
      </w:r>
    </w:p>
    <w:p w14:paraId="75723A46" w14:textId="77777777" w:rsidR="00764A9F" w:rsidRPr="000C7267" w:rsidRDefault="00764A9F" w:rsidP="00D76A6E">
      <w:pPr>
        <w:widowControl w:val="0"/>
        <w:tabs>
          <w:tab w:val="left" w:pos="9356"/>
        </w:tabs>
        <w:suppressAutoHyphens/>
        <w:spacing w:after="0" w:line="240" w:lineRule="auto"/>
        <w:ind w:firstLine="709"/>
        <w:rPr>
          <w:rFonts w:ascii="Times New Roman" w:eastAsia="Arial" w:hAnsi="Times New Roman"/>
          <w:b/>
          <w:sz w:val="28"/>
          <w:szCs w:val="28"/>
          <w:u w:val="single"/>
          <w:lang w:eastAsia="ar-SA"/>
        </w:rPr>
      </w:pPr>
    </w:p>
    <w:p w14:paraId="3A328871" w14:textId="77777777" w:rsidR="00D67A3C" w:rsidRPr="000C7267" w:rsidRDefault="00D67A3C" w:rsidP="00D76A6E">
      <w:pPr>
        <w:widowControl w:val="0"/>
        <w:tabs>
          <w:tab w:val="left" w:pos="9356"/>
        </w:tabs>
        <w:suppressAutoHyphens/>
        <w:spacing w:after="0" w:line="240" w:lineRule="auto"/>
        <w:ind w:firstLine="709"/>
        <w:jc w:val="both"/>
        <w:rPr>
          <w:rFonts w:ascii="Times New Roman" w:hAnsi="Times New Roman"/>
          <w:sz w:val="28"/>
          <w:szCs w:val="28"/>
        </w:rPr>
      </w:pPr>
      <w:r w:rsidRPr="000C7267">
        <w:rPr>
          <w:rFonts w:ascii="Times New Roman" w:hAnsi="Times New Roman"/>
          <w:sz w:val="28"/>
          <w:szCs w:val="28"/>
        </w:rPr>
        <w:t>К землям лесного фонда относятся лесные земли (земли, покрытые лесной растительностью и не покрытые ею, но предназначенные для ее восстановления,  вырубки, гари, редины, прогалины и другие) и предназначенные для ведения лесного хозяйства нелесные земли (просеки, дороги, болота и другие).</w:t>
      </w:r>
    </w:p>
    <w:p w14:paraId="3FA91804" w14:textId="77777777" w:rsidR="00D67A3C" w:rsidRPr="000C7267" w:rsidRDefault="00D67A3C" w:rsidP="00D76A6E">
      <w:pPr>
        <w:widowControl w:val="0"/>
        <w:tabs>
          <w:tab w:val="left" w:pos="9356"/>
        </w:tabs>
        <w:suppressAutoHyphens/>
        <w:spacing w:after="0" w:line="240" w:lineRule="auto"/>
        <w:ind w:firstLine="709"/>
        <w:jc w:val="both"/>
        <w:rPr>
          <w:rFonts w:ascii="Times New Roman" w:hAnsi="Times New Roman"/>
          <w:sz w:val="28"/>
          <w:szCs w:val="28"/>
        </w:rPr>
      </w:pPr>
      <w:r w:rsidRPr="000C7267">
        <w:rPr>
          <w:rFonts w:ascii="Times New Roman" w:hAnsi="Times New Roman"/>
          <w:sz w:val="28"/>
          <w:szCs w:val="28"/>
        </w:rPr>
        <w:t>Порядок использования и охраны земель лесного фонда регулируется Лесным  Кодексом РФ, земельным и лесным законодательством.</w:t>
      </w:r>
    </w:p>
    <w:p w14:paraId="550B176F" w14:textId="77777777" w:rsidR="00D67A3C" w:rsidRPr="000C7267" w:rsidRDefault="00D67A3C" w:rsidP="00D76A6E">
      <w:pPr>
        <w:widowControl w:val="0"/>
        <w:tabs>
          <w:tab w:val="left" w:pos="9356"/>
        </w:tabs>
        <w:suppressAutoHyphens/>
        <w:spacing w:after="0" w:line="240" w:lineRule="auto"/>
        <w:ind w:firstLine="709"/>
        <w:jc w:val="both"/>
        <w:rPr>
          <w:rFonts w:ascii="Times New Roman" w:hAnsi="Times New Roman"/>
          <w:bCs/>
          <w:iCs/>
          <w:sz w:val="28"/>
          <w:szCs w:val="28"/>
        </w:rPr>
      </w:pPr>
      <w:r w:rsidRPr="000C7267">
        <w:rPr>
          <w:rFonts w:ascii="Times New Roman" w:hAnsi="Times New Roman"/>
          <w:bCs/>
          <w:iCs/>
          <w:sz w:val="28"/>
          <w:szCs w:val="28"/>
          <w:lang w:eastAsia="ar-SA"/>
        </w:rPr>
        <w:t xml:space="preserve">В соответствии с частью 6 статьи 36 Градостроительного кодекса Российской Федерации градостроительные регламенты в Правилах землепользования и застройки для </w:t>
      </w:r>
      <w:r w:rsidRPr="000C7267">
        <w:rPr>
          <w:rFonts w:ascii="Times New Roman" w:hAnsi="Times New Roman"/>
          <w:bCs/>
          <w:iCs/>
          <w:sz w:val="28"/>
          <w:szCs w:val="28"/>
        </w:rPr>
        <w:t>земель лесного фонда не устанавливаются.</w:t>
      </w:r>
    </w:p>
    <w:p w14:paraId="258EF031" w14:textId="77777777" w:rsidR="00D67A3C" w:rsidRDefault="00D67A3C" w:rsidP="00D76A6E">
      <w:pPr>
        <w:widowControl w:val="0"/>
        <w:tabs>
          <w:tab w:val="left" w:pos="9356"/>
        </w:tabs>
        <w:suppressAutoHyphens/>
        <w:spacing w:after="0" w:line="240" w:lineRule="auto"/>
        <w:ind w:firstLine="709"/>
        <w:jc w:val="both"/>
        <w:rPr>
          <w:rFonts w:ascii="Times New Roman" w:eastAsia="Arial" w:hAnsi="Times New Roman"/>
          <w:iCs/>
          <w:sz w:val="28"/>
          <w:szCs w:val="28"/>
          <w:lang w:eastAsia="ar-SA"/>
        </w:rPr>
      </w:pPr>
      <w:r w:rsidRPr="000C7267">
        <w:rPr>
          <w:rFonts w:ascii="Times New Roman" w:eastAsia="Arial" w:hAnsi="Times New Roman"/>
          <w:iCs/>
          <w:sz w:val="28"/>
          <w:szCs w:val="28"/>
          <w:lang w:eastAsia="ar-SA"/>
        </w:rPr>
        <w:t>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Оренбургской области.</w:t>
      </w:r>
    </w:p>
    <w:p w14:paraId="77A14CBB" w14:textId="77777777" w:rsidR="00764A9F" w:rsidRPr="000C7267" w:rsidRDefault="00764A9F" w:rsidP="00D76A6E">
      <w:pPr>
        <w:widowControl w:val="0"/>
        <w:tabs>
          <w:tab w:val="left" w:pos="9356"/>
        </w:tabs>
        <w:suppressAutoHyphens/>
        <w:spacing w:after="0" w:line="240" w:lineRule="auto"/>
        <w:ind w:firstLine="709"/>
        <w:jc w:val="both"/>
        <w:rPr>
          <w:rFonts w:ascii="Times New Roman" w:eastAsia="Arial" w:hAnsi="Times New Roman"/>
          <w:iCs/>
          <w:sz w:val="28"/>
          <w:szCs w:val="28"/>
          <w:lang w:eastAsia="ar-SA"/>
        </w:rPr>
      </w:pPr>
    </w:p>
    <w:p w14:paraId="0209A656" w14:textId="77777777" w:rsidR="00D67A3C" w:rsidRDefault="00A511DB" w:rsidP="00D76A6E">
      <w:pPr>
        <w:pStyle w:val="ConsPlusNormal"/>
        <w:tabs>
          <w:tab w:val="left" w:pos="9356"/>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D67A3C" w:rsidRPr="000C7267">
        <w:rPr>
          <w:rFonts w:ascii="Times New Roman" w:hAnsi="Times New Roman" w:cs="Times New Roman"/>
          <w:b/>
          <w:sz w:val="28"/>
          <w:szCs w:val="28"/>
        </w:rPr>
        <w:t>Основные виды разрешенного использования:</w:t>
      </w:r>
    </w:p>
    <w:p w14:paraId="473EE338" w14:textId="77777777" w:rsidR="00764A9F" w:rsidRPr="000C7267" w:rsidRDefault="00764A9F" w:rsidP="00D76A6E">
      <w:pPr>
        <w:pStyle w:val="ConsPlusNormal"/>
        <w:tabs>
          <w:tab w:val="left" w:pos="9356"/>
        </w:tabs>
        <w:ind w:firstLine="709"/>
        <w:jc w:val="both"/>
        <w:rPr>
          <w:rFonts w:ascii="Times New Roman" w:hAnsi="Times New Roman" w:cs="Times New Roman"/>
          <w:b/>
          <w:sz w:val="28"/>
          <w:szCs w:val="28"/>
        </w:rPr>
      </w:pPr>
    </w:p>
    <w:p w14:paraId="529FBB1B" w14:textId="77777777" w:rsidR="00D67A3C" w:rsidRPr="00940559" w:rsidRDefault="00D67A3C" w:rsidP="00D76A6E">
      <w:pPr>
        <w:pStyle w:val="ConsPlusNormal"/>
        <w:tabs>
          <w:tab w:val="left" w:pos="9356"/>
        </w:tabs>
        <w:ind w:firstLine="709"/>
        <w:jc w:val="both"/>
        <w:rPr>
          <w:rFonts w:ascii="Times New Roman" w:hAnsi="Times New Roman" w:cs="Times New Roman"/>
          <w:sz w:val="28"/>
          <w:szCs w:val="28"/>
        </w:rPr>
      </w:pPr>
      <w:r w:rsidRPr="00940559">
        <w:rPr>
          <w:rFonts w:ascii="Times New Roman" w:hAnsi="Times New Roman" w:cs="Times New Roman"/>
          <w:sz w:val="28"/>
          <w:szCs w:val="28"/>
        </w:rPr>
        <w:t>- Код 9.0 - деятельность по особой охране и изучению природы (</w:t>
      </w:r>
      <w:r w:rsidR="00940559" w:rsidRPr="00940559">
        <w:rPr>
          <w:rFonts w:ascii="Times New Roman" w:hAnsi="Times New Roman" w:cs="Times New Roman"/>
          <w:sz w:val="28"/>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r w:rsidRPr="00940559">
        <w:rPr>
          <w:rFonts w:ascii="Times New Roman" w:hAnsi="Times New Roman" w:cs="Times New Roman"/>
          <w:sz w:val="28"/>
          <w:szCs w:val="28"/>
        </w:rPr>
        <w:t>);</w:t>
      </w:r>
    </w:p>
    <w:p w14:paraId="54D9CA88" w14:textId="77777777" w:rsidR="00D67A3C" w:rsidRPr="00940559" w:rsidRDefault="00D67A3C" w:rsidP="00D76A6E">
      <w:pPr>
        <w:pStyle w:val="ConsPlusNormal"/>
        <w:tabs>
          <w:tab w:val="left" w:pos="9356"/>
        </w:tabs>
        <w:ind w:firstLine="709"/>
        <w:jc w:val="both"/>
        <w:rPr>
          <w:rFonts w:ascii="Times New Roman" w:hAnsi="Times New Roman" w:cs="Times New Roman"/>
          <w:sz w:val="28"/>
          <w:szCs w:val="28"/>
        </w:rPr>
      </w:pPr>
      <w:r w:rsidRPr="00940559">
        <w:rPr>
          <w:rFonts w:ascii="Times New Roman" w:hAnsi="Times New Roman" w:cs="Times New Roman"/>
          <w:sz w:val="28"/>
          <w:szCs w:val="28"/>
        </w:rPr>
        <w:t>- Код 9.1 - охрана природных территорий (</w:t>
      </w:r>
      <w:r w:rsidR="00940559" w:rsidRPr="00940559">
        <w:rPr>
          <w:rFonts w:ascii="Times New Roman" w:hAnsi="Times New Roman" w:cs="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Pr="00940559">
        <w:rPr>
          <w:rFonts w:ascii="Times New Roman" w:hAnsi="Times New Roman" w:cs="Times New Roman"/>
          <w:sz w:val="28"/>
          <w:szCs w:val="28"/>
        </w:rPr>
        <w:t>);</w:t>
      </w:r>
    </w:p>
    <w:p w14:paraId="423BA770" w14:textId="77777777" w:rsidR="00D67A3C" w:rsidRPr="002E143F" w:rsidRDefault="00D67A3C" w:rsidP="00D76A6E">
      <w:pPr>
        <w:pStyle w:val="ConsPlusNormal"/>
        <w:tabs>
          <w:tab w:val="left" w:pos="9356"/>
        </w:tabs>
        <w:ind w:firstLine="709"/>
        <w:jc w:val="both"/>
        <w:rPr>
          <w:rFonts w:ascii="Times New Roman" w:hAnsi="Times New Roman" w:cs="Times New Roman"/>
          <w:sz w:val="28"/>
          <w:szCs w:val="28"/>
        </w:rPr>
      </w:pPr>
      <w:r w:rsidRPr="002E143F">
        <w:rPr>
          <w:rFonts w:ascii="Times New Roman" w:hAnsi="Times New Roman" w:cs="Times New Roman"/>
          <w:sz w:val="28"/>
          <w:szCs w:val="28"/>
        </w:rPr>
        <w:t>- Код 9.3 - историко-культурная деятельность (</w:t>
      </w:r>
      <w:r w:rsidR="002E143F" w:rsidRPr="002E143F">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Pr="002E143F">
        <w:rPr>
          <w:rFonts w:ascii="Times New Roman" w:hAnsi="Times New Roman" w:cs="Times New Roman"/>
          <w:sz w:val="28"/>
          <w:szCs w:val="28"/>
        </w:rPr>
        <w:t>);</w:t>
      </w:r>
    </w:p>
    <w:p w14:paraId="059339F9" w14:textId="77777777" w:rsidR="00D67A3C" w:rsidRPr="002E143F" w:rsidRDefault="00D67A3C" w:rsidP="00D76A6E">
      <w:pPr>
        <w:pStyle w:val="ConsPlusNormal"/>
        <w:tabs>
          <w:tab w:val="left" w:pos="9356"/>
        </w:tabs>
        <w:ind w:firstLine="709"/>
        <w:jc w:val="both"/>
        <w:rPr>
          <w:rFonts w:ascii="Times New Roman" w:hAnsi="Times New Roman" w:cs="Times New Roman"/>
          <w:sz w:val="28"/>
          <w:szCs w:val="28"/>
        </w:rPr>
      </w:pPr>
      <w:r w:rsidRPr="002E143F">
        <w:rPr>
          <w:rFonts w:ascii="Times New Roman" w:hAnsi="Times New Roman" w:cs="Times New Roman"/>
          <w:sz w:val="28"/>
          <w:szCs w:val="28"/>
        </w:rPr>
        <w:t>- Код 10.4 - резервные леса (</w:t>
      </w:r>
      <w:r w:rsidR="002E143F" w:rsidRPr="002E143F">
        <w:rPr>
          <w:rFonts w:ascii="Times New Roman" w:hAnsi="Times New Roman" w:cs="Times New Roman"/>
          <w:sz w:val="28"/>
          <w:szCs w:val="28"/>
        </w:rPr>
        <w:t>Деятельность, связанная с охраной лесов</w:t>
      </w:r>
      <w:r w:rsidRPr="002E143F">
        <w:rPr>
          <w:rFonts w:ascii="Times New Roman" w:hAnsi="Times New Roman" w:cs="Times New Roman"/>
          <w:sz w:val="28"/>
          <w:szCs w:val="28"/>
        </w:rPr>
        <w:t>);</w:t>
      </w:r>
    </w:p>
    <w:p w14:paraId="7C23C777" w14:textId="77777777" w:rsidR="002E143F" w:rsidRPr="002E143F" w:rsidRDefault="002E143F" w:rsidP="00D76A6E">
      <w:pPr>
        <w:pStyle w:val="ConsPlusNormal"/>
        <w:tabs>
          <w:tab w:val="left" w:pos="9356"/>
        </w:tabs>
        <w:ind w:firstLine="709"/>
        <w:jc w:val="both"/>
        <w:rPr>
          <w:rFonts w:ascii="Times New Roman" w:hAnsi="Times New Roman" w:cs="Times New Roman"/>
          <w:sz w:val="28"/>
          <w:szCs w:val="28"/>
        </w:rPr>
      </w:pPr>
      <w:r w:rsidRPr="002E143F">
        <w:rPr>
          <w:rFonts w:ascii="Times New Roman" w:hAnsi="Times New Roman" w:cs="Times New Roman"/>
          <w:sz w:val="28"/>
          <w:szCs w:val="28"/>
        </w:rPr>
        <w:t>- Код 12.0 - земельные участки (территории) общего пользования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14:paraId="03A82169" w14:textId="77777777" w:rsidR="002E143F" w:rsidRPr="002E143F" w:rsidRDefault="002E143F" w:rsidP="00D76A6E">
      <w:pPr>
        <w:pStyle w:val="ConsPlusNormal"/>
        <w:tabs>
          <w:tab w:val="left" w:pos="9356"/>
        </w:tabs>
        <w:ind w:firstLine="709"/>
        <w:jc w:val="both"/>
        <w:rPr>
          <w:rFonts w:ascii="Times New Roman" w:hAnsi="Times New Roman" w:cs="Times New Roman"/>
          <w:sz w:val="28"/>
          <w:szCs w:val="28"/>
        </w:rPr>
      </w:pPr>
      <w:r w:rsidRPr="002E143F">
        <w:rPr>
          <w:rFonts w:ascii="Times New Roman" w:hAnsi="Times New Roman" w:cs="Times New Roman"/>
          <w:sz w:val="28"/>
          <w:szCs w:val="28"/>
        </w:rPr>
        <w:t>Состав кода 12.0 для территориальной зоны "</w:t>
      </w:r>
      <w:r w:rsidRPr="002E143F">
        <w:t xml:space="preserve"> </w:t>
      </w:r>
      <w:r w:rsidRPr="002E143F">
        <w:rPr>
          <w:rFonts w:ascii="Times New Roman" w:hAnsi="Times New Roman" w:cs="Times New Roman"/>
          <w:sz w:val="28"/>
          <w:szCs w:val="28"/>
        </w:rPr>
        <w:t>Р(I)"</w:t>
      </w:r>
      <w:r w:rsidR="00A511DB">
        <w:rPr>
          <w:rFonts w:ascii="Times New Roman" w:hAnsi="Times New Roman" w:cs="Times New Roman"/>
          <w:sz w:val="28"/>
          <w:szCs w:val="28"/>
        </w:rPr>
        <w:t>:</w:t>
      </w:r>
    </w:p>
    <w:p w14:paraId="64167250" w14:textId="77777777" w:rsidR="002E143F" w:rsidRPr="002E143F" w:rsidRDefault="002E143F" w:rsidP="00D76A6E">
      <w:pPr>
        <w:pStyle w:val="ConsPlusNormal"/>
        <w:tabs>
          <w:tab w:val="left" w:pos="9356"/>
        </w:tabs>
        <w:ind w:firstLine="709"/>
        <w:jc w:val="both"/>
        <w:rPr>
          <w:rFonts w:ascii="Times New Roman" w:hAnsi="Times New Roman" w:cs="Times New Roman"/>
          <w:sz w:val="28"/>
          <w:szCs w:val="28"/>
        </w:rPr>
      </w:pPr>
      <w:r w:rsidRPr="002E143F">
        <w:rPr>
          <w:rFonts w:ascii="Times New Roman" w:hAnsi="Times New Roman" w:cs="Times New Roman"/>
          <w:sz w:val="28"/>
          <w:szCs w:val="28"/>
        </w:rPr>
        <w:lastRenderedPageBreak/>
        <w:t xml:space="preserve">- Код 12.0.1-Улично-дорожная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143F">
        <w:rPr>
          <w:rFonts w:ascii="Times New Roman" w:hAnsi="Times New Roman" w:cs="Times New Roman"/>
          <w:sz w:val="28"/>
          <w:szCs w:val="28"/>
        </w:rPr>
        <w:t>велотранспортной</w:t>
      </w:r>
      <w:proofErr w:type="spellEnd"/>
      <w:r w:rsidRPr="002E143F">
        <w:rPr>
          <w:rFonts w:ascii="Times New Roman" w:hAnsi="Times New Roman" w:cs="Times New Roman"/>
          <w:sz w:val="28"/>
          <w:szCs w:val="2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00A511DB">
        <w:rPr>
          <w:rFonts w:ascii="Times New Roman" w:hAnsi="Times New Roman" w:cs="Times New Roman"/>
          <w:sz w:val="28"/>
          <w:szCs w:val="28"/>
        </w:rPr>
        <w:t>.</w:t>
      </w:r>
    </w:p>
    <w:p w14:paraId="4C2C579B" w14:textId="77777777" w:rsidR="00D67A3C" w:rsidRDefault="002E143F" w:rsidP="00D76A6E">
      <w:pPr>
        <w:pStyle w:val="ConsPlusNormal"/>
        <w:tabs>
          <w:tab w:val="left" w:pos="9356"/>
        </w:tabs>
        <w:ind w:firstLine="709"/>
        <w:jc w:val="both"/>
        <w:rPr>
          <w:rFonts w:ascii="Times New Roman" w:hAnsi="Times New Roman" w:cs="Times New Roman"/>
          <w:sz w:val="28"/>
          <w:szCs w:val="28"/>
        </w:rPr>
      </w:pPr>
      <w:r w:rsidRPr="002E143F">
        <w:rPr>
          <w:rFonts w:ascii="Times New Roman" w:hAnsi="Times New Roman" w:cs="Times New Roman"/>
          <w:sz w:val="28"/>
          <w:szCs w:val="28"/>
        </w:rPr>
        <w:t xml:space="preserve"> Код 12.0.2 -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00D67A3C" w:rsidRPr="002E143F">
        <w:rPr>
          <w:rFonts w:ascii="Times New Roman" w:hAnsi="Times New Roman" w:cs="Times New Roman"/>
          <w:sz w:val="28"/>
          <w:szCs w:val="28"/>
        </w:rPr>
        <w:t>- Код 11.0 - водные объекты (ледники, снежники, ручьи, реки, озера, болота, территориальные моря и другие поверхностные водные объекты).</w:t>
      </w:r>
    </w:p>
    <w:p w14:paraId="5C29A867" w14:textId="77777777" w:rsidR="00764A9F" w:rsidRPr="002E143F" w:rsidRDefault="00764A9F" w:rsidP="00D76A6E">
      <w:pPr>
        <w:pStyle w:val="ConsPlusNormal"/>
        <w:tabs>
          <w:tab w:val="left" w:pos="9356"/>
        </w:tabs>
        <w:ind w:firstLine="709"/>
        <w:jc w:val="both"/>
        <w:rPr>
          <w:rFonts w:ascii="Times New Roman" w:hAnsi="Times New Roman" w:cs="Times New Roman"/>
          <w:sz w:val="28"/>
          <w:szCs w:val="28"/>
        </w:rPr>
      </w:pPr>
    </w:p>
    <w:p w14:paraId="452E621E" w14:textId="77777777" w:rsidR="00D67A3C" w:rsidRDefault="00D67A3C" w:rsidP="00D76A6E">
      <w:pPr>
        <w:pStyle w:val="ConsPlusNormal"/>
        <w:tabs>
          <w:tab w:val="left" w:pos="9356"/>
        </w:tabs>
        <w:ind w:firstLine="709"/>
        <w:jc w:val="both"/>
        <w:rPr>
          <w:rFonts w:ascii="Times New Roman" w:hAnsi="Times New Roman" w:cs="Times New Roman"/>
          <w:b/>
          <w:sz w:val="28"/>
          <w:szCs w:val="28"/>
        </w:rPr>
      </w:pPr>
      <w:r w:rsidRPr="002E143F">
        <w:rPr>
          <w:rFonts w:ascii="Times New Roman" w:hAnsi="Times New Roman" w:cs="Times New Roman"/>
          <w:b/>
          <w:sz w:val="28"/>
          <w:szCs w:val="28"/>
        </w:rPr>
        <w:t>Вспомогательные виды разрешенного использования:</w:t>
      </w:r>
    </w:p>
    <w:p w14:paraId="1F76E58D" w14:textId="77777777" w:rsidR="00764A9F" w:rsidRPr="002E143F" w:rsidRDefault="00764A9F" w:rsidP="00D76A6E">
      <w:pPr>
        <w:pStyle w:val="ConsPlusNormal"/>
        <w:tabs>
          <w:tab w:val="left" w:pos="9356"/>
        </w:tabs>
        <w:ind w:firstLine="709"/>
        <w:jc w:val="both"/>
        <w:rPr>
          <w:rFonts w:ascii="Times New Roman" w:hAnsi="Times New Roman" w:cs="Times New Roman"/>
          <w:b/>
          <w:sz w:val="28"/>
          <w:szCs w:val="28"/>
        </w:rPr>
      </w:pPr>
    </w:p>
    <w:p w14:paraId="2F512518" w14:textId="77777777" w:rsidR="00D67A3C" w:rsidRDefault="00D67A3C" w:rsidP="00D76A6E">
      <w:pPr>
        <w:pStyle w:val="ConsPlusNormal"/>
        <w:tabs>
          <w:tab w:val="left" w:pos="9356"/>
        </w:tabs>
        <w:ind w:firstLine="709"/>
        <w:jc w:val="both"/>
        <w:rPr>
          <w:rFonts w:ascii="Times New Roman" w:hAnsi="Times New Roman" w:cs="Times New Roman"/>
          <w:sz w:val="28"/>
          <w:szCs w:val="28"/>
        </w:rPr>
      </w:pPr>
      <w:r w:rsidRPr="002E143F">
        <w:rPr>
          <w:rFonts w:ascii="Times New Roman" w:hAnsi="Times New Roman" w:cs="Times New Roman"/>
          <w:sz w:val="28"/>
          <w:szCs w:val="28"/>
        </w:rPr>
        <w:t>- Код 5.2 - природно-познавательный туризм (</w:t>
      </w:r>
      <w:r w:rsidR="002E143F" w:rsidRPr="002E143F">
        <w:rPr>
          <w:rFonts w:ascii="Times New Roman" w:hAnsi="Times New Roman" w:cs="Times New Roman"/>
          <w:sz w:val="28"/>
          <w:szCs w:val="2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002E143F" w:rsidRPr="002E143F">
        <w:rPr>
          <w:rFonts w:ascii="Times New Roman" w:hAnsi="Times New Roman" w:cs="Times New Roman"/>
          <w:sz w:val="28"/>
          <w:szCs w:val="28"/>
        </w:rPr>
        <w:t>природовосстановительных</w:t>
      </w:r>
      <w:proofErr w:type="spellEnd"/>
      <w:r w:rsidR="002E143F" w:rsidRPr="002E143F">
        <w:rPr>
          <w:rFonts w:ascii="Times New Roman" w:hAnsi="Times New Roman" w:cs="Times New Roman"/>
          <w:sz w:val="28"/>
          <w:szCs w:val="28"/>
        </w:rPr>
        <w:t xml:space="preserve"> мероприятий</w:t>
      </w:r>
      <w:r w:rsidRPr="002E143F">
        <w:rPr>
          <w:rFonts w:ascii="Times New Roman" w:hAnsi="Times New Roman" w:cs="Times New Roman"/>
          <w:sz w:val="28"/>
          <w:szCs w:val="28"/>
        </w:rPr>
        <w:t>).</w:t>
      </w:r>
    </w:p>
    <w:p w14:paraId="5708DF83" w14:textId="77777777" w:rsidR="00764A9F" w:rsidRPr="002E143F" w:rsidRDefault="00764A9F" w:rsidP="00D76A6E">
      <w:pPr>
        <w:pStyle w:val="ConsPlusNormal"/>
        <w:tabs>
          <w:tab w:val="left" w:pos="9356"/>
        </w:tabs>
        <w:ind w:firstLine="709"/>
        <w:jc w:val="both"/>
        <w:rPr>
          <w:rFonts w:ascii="Times New Roman" w:hAnsi="Times New Roman" w:cs="Times New Roman"/>
          <w:sz w:val="28"/>
          <w:szCs w:val="28"/>
        </w:rPr>
      </w:pPr>
    </w:p>
    <w:p w14:paraId="0A737D9C" w14:textId="77777777" w:rsidR="00D67A3C" w:rsidRDefault="00A511DB" w:rsidP="00D76A6E">
      <w:pPr>
        <w:pStyle w:val="ConsPlusNormal"/>
        <w:tabs>
          <w:tab w:val="left" w:pos="9356"/>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D67A3C" w:rsidRPr="002E143F">
        <w:rPr>
          <w:rFonts w:ascii="Times New Roman" w:hAnsi="Times New Roman" w:cs="Times New Roman"/>
          <w:b/>
          <w:sz w:val="28"/>
          <w:szCs w:val="28"/>
        </w:rPr>
        <w:t>Условно разрешенные виды использования:</w:t>
      </w:r>
    </w:p>
    <w:p w14:paraId="0BA6750F" w14:textId="77777777" w:rsidR="00764A9F" w:rsidRPr="002E143F" w:rsidRDefault="00764A9F" w:rsidP="00D76A6E">
      <w:pPr>
        <w:pStyle w:val="ConsPlusNormal"/>
        <w:tabs>
          <w:tab w:val="left" w:pos="9356"/>
        </w:tabs>
        <w:ind w:firstLine="709"/>
        <w:jc w:val="both"/>
        <w:rPr>
          <w:rFonts w:ascii="Times New Roman" w:hAnsi="Times New Roman" w:cs="Times New Roman"/>
          <w:b/>
          <w:sz w:val="28"/>
          <w:szCs w:val="28"/>
        </w:rPr>
      </w:pPr>
    </w:p>
    <w:p w14:paraId="0BE57A72" w14:textId="77777777" w:rsidR="00D67A3C" w:rsidRPr="002E143F" w:rsidRDefault="00D67A3C" w:rsidP="00D76A6E">
      <w:pPr>
        <w:pStyle w:val="ConsPlusNormal"/>
        <w:tabs>
          <w:tab w:val="left" w:pos="9356"/>
        </w:tabs>
        <w:ind w:firstLine="709"/>
        <w:jc w:val="both"/>
        <w:rPr>
          <w:rFonts w:ascii="Times New Roman" w:hAnsi="Times New Roman" w:cs="Times New Roman"/>
          <w:sz w:val="28"/>
          <w:szCs w:val="28"/>
        </w:rPr>
      </w:pPr>
      <w:r w:rsidRPr="002E143F">
        <w:rPr>
          <w:rFonts w:ascii="Times New Roman" w:hAnsi="Times New Roman" w:cs="Times New Roman"/>
          <w:sz w:val="28"/>
          <w:szCs w:val="28"/>
        </w:rPr>
        <w:t>- Код 8.3 - обеспечение внутреннего правопорядка (</w:t>
      </w:r>
      <w:r w:rsidR="002E143F" w:rsidRPr="002E143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002E143F" w:rsidRPr="002E143F">
        <w:rPr>
          <w:rFonts w:ascii="Times New Roman" w:hAnsi="Times New Roman" w:cs="Times New Roman"/>
          <w:sz w:val="28"/>
          <w:szCs w:val="28"/>
        </w:rPr>
        <w:t>Росгвардии</w:t>
      </w:r>
      <w:proofErr w:type="spellEnd"/>
      <w:r w:rsidR="002E143F" w:rsidRPr="002E143F">
        <w:rPr>
          <w:rFonts w:ascii="Times New Roman" w:hAnsi="Times New Roman" w:cs="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2E143F">
        <w:rPr>
          <w:rFonts w:ascii="Times New Roman" w:hAnsi="Times New Roman" w:cs="Times New Roman"/>
          <w:sz w:val="28"/>
          <w:szCs w:val="28"/>
        </w:rPr>
        <w:t>);</w:t>
      </w:r>
    </w:p>
    <w:p w14:paraId="7D973184" w14:textId="77777777" w:rsidR="00D67A3C" w:rsidRPr="00764A9F" w:rsidRDefault="00D67A3C" w:rsidP="00D76A6E">
      <w:pPr>
        <w:pStyle w:val="ConsPlusNormal"/>
        <w:tabs>
          <w:tab w:val="left" w:pos="9356"/>
        </w:tabs>
        <w:ind w:firstLine="709"/>
        <w:jc w:val="both"/>
        <w:rPr>
          <w:rFonts w:ascii="Times New Roman" w:hAnsi="Times New Roman" w:cs="Times New Roman"/>
          <w:sz w:val="28"/>
          <w:szCs w:val="28"/>
        </w:rPr>
      </w:pPr>
      <w:r w:rsidRPr="00764A9F">
        <w:rPr>
          <w:rFonts w:ascii="Times New Roman" w:hAnsi="Times New Roman" w:cs="Times New Roman"/>
          <w:sz w:val="28"/>
          <w:szCs w:val="28"/>
        </w:rPr>
        <w:t>- Код 5.3 - охота и рыбалка (</w:t>
      </w:r>
      <w:r w:rsidR="00764A9F" w:rsidRPr="00764A9F">
        <w:rPr>
          <w:rFonts w:ascii="Times New Roman" w:hAnsi="Times New Roman" w:cs="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Pr="00764A9F">
        <w:rPr>
          <w:rFonts w:ascii="Times New Roman" w:hAnsi="Times New Roman" w:cs="Times New Roman"/>
          <w:sz w:val="28"/>
          <w:szCs w:val="28"/>
        </w:rPr>
        <w:t>);</w:t>
      </w:r>
    </w:p>
    <w:p w14:paraId="2C538772" w14:textId="77777777" w:rsidR="00D67A3C" w:rsidRDefault="00D67A3C" w:rsidP="00D76A6E">
      <w:pPr>
        <w:pStyle w:val="ConsPlusNormal"/>
        <w:tabs>
          <w:tab w:val="left" w:pos="9356"/>
        </w:tabs>
        <w:ind w:firstLine="709"/>
        <w:jc w:val="both"/>
        <w:rPr>
          <w:rFonts w:ascii="Times New Roman" w:hAnsi="Times New Roman" w:cs="Times New Roman"/>
          <w:sz w:val="28"/>
          <w:szCs w:val="28"/>
        </w:rPr>
      </w:pPr>
      <w:r w:rsidRPr="00764A9F">
        <w:rPr>
          <w:rFonts w:ascii="Times New Roman" w:hAnsi="Times New Roman" w:cs="Times New Roman"/>
          <w:sz w:val="28"/>
          <w:szCs w:val="28"/>
        </w:rPr>
        <w:t>- Код 5.4 - причалы для маломерных судов (</w:t>
      </w:r>
      <w:r w:rsidR="00764A9F" w:rsidRPr="00764A9F">
        <w:rPr>
          <w:rFonts w:ascii="Times New Roman" w:hAnsi="Times New Roman" w:cs="Times New Roman"/>
          <w:sz w:val="28"/>
          <w:szCs w:val="28"/>
        </w:rPr>
        <w:t>Размещение сооружений, предназначенных для причаливания, хранения и обслуживания яхт, катеров, лодок и других маломерных судов</w:t>
      </w:r>
      <w:r w:rsidRPr="00764A9F">
        <w:rPr>
          <w:rFonts w:ascii="Times New Roman" w:hAnsi="Times New Roman" w:cs="Times New Roman"/>
          <w:sz w:val="28"/>
          <w:szCs w:val="28"/>
        </w:rPr>
        <w:t>).</w:t>
      </w:r>
    </w:p>
    <w:p w14:paraId="1B7FE8DF" w14:textId="77777777" w:rsidR="00764A9F" w:rsidRDefault="00764A9F" w:rsidP="00D76A6E">
      <w:pPr>
        <w:pStyle w:val="ConsPlusNormal"/>
        <w:tabs>
          <w:tab w:val="left" w:pos="9356"/>
        </w:tabs>
        <w:ind w:firstLine="709"/>
        <w:jc w:val="both"/>
        <w:rPr>
          <w:rFonts w:ascii="Times New Roman" w:hAnsi="Times New Roman" w:cs="Times New Roman"/>
          <w:sz w:val="28"/>
          <w:szCs w:val="28"/>
        </w:rPr>
      </w:pPr>
    </w:p>
    <w:p w14:paraId="15157F4B" w14:textId="77777777" w:rsidR="00764A9F" w:rsidRPr="00764A9F" w:rsidRDefault="00764A9F" w:rsidP="00D76A6E">
      <w:pPr>
        <w:pStyle w:val="ConsPlusNormal"/>
        <w:tabs>
          <w:tab w:val="left" w:pos="9356"/>
        </w:tabs>
        <w:ind w:firstLine="709"/>
        <w:jc w:val="both"/>
        <w:rPr>
          <w:rFonts w:ascii="Times New Roman" w:hAnsi="Times New Roman" w:cs="Times New Roman"/>
          <w:b/>
          <w:sz w:val="28"/>
          <w:szCs w:val="28"/>
        </w:rPr>
      </w:pPr>
      <w:r w:rsidRPr="00764A9F">
        <w:rPr>
          <w:rFonts w:ascii="Times New Roman" w:hAnsi="Times New Roman" w:cs="Times New Roman"/>
          <w:b/>
          <w:sz w:val="28"/>
          <w:szCs w:val="28"/>
        </w:rPr>
        <w:t>Предельные параметры земельных участков и разрешенного строительства:</w:t>
      </w:r>
    </w:p>
    <w:p w14:paraId="74C11046" w14:textId="77777777" w:rsidR="00764A9F" w:rsidRPr="00764A9F" w:rsidRDefault="00764A9F" w:rsidP="00D76A6E">
      <w:pPr>
        <w:pStyle w:val="ConsPlusNormal"/>
        <w:tabs>
          <w:tab w:val="left" w:pos="9356"/>
        </w:tabs>
        <w:ind w:firstLine="709"/>
        <w:jc w:val="both"/>
        <w:rPr>
          <w:rFonts w:ascii="Times New Roman" w:hAnsi="Times New Roman" w:cs="Times New Roman"/>
          <w:sz w:val="28"/>
          <w:szCs w:val="28"/>
        </w:rPr>
      </w:pPr>
      <w:r w:rsidRPr="00764A9F">
        <w:rPr>
          <w:rFonts w:ascii="Times New Roman" w:hAnsi="Times New Roman" w:cs="Times New Roman"/>
          <w:sz w:val="28"/>
          <w:szCs w:val="28"/>
        </w:rPr>
        <w:t>Предельные и максимальные значения коэффициентов застройки и коэффициентов плотности застройки территории для условно разрешенного вида использования:</w:t>
      </w:r>
    </w:p>
    <w:p w14:paraId="2D9A37D4" w14:textId="77777777" w:rsidR="00764A9F" w:rsidRPr="00764A9F" w:rsidRDefault="00764A9F" w:rsidP="00D76A6E">
      <w:pPr>
        <w:pStyle w:val="ConsPlusNormal"/>
        <w:tabs>
          <w:tab w:val="left" w:pos="9356"/>
        </w:tabs>
        <w:ind w:firstLine="709"/>
        <w:jc w:val="both"/>
        <w:rPr>
          <w:rFonts w:ascii="Times New Roman" w:hAnsi="Times New Roman" w:cs="Times New Roman"/>
          <w:sz w:val="28"/>
          <w:szCs w:val="28"/>
        </w:rPr>
      </w:pPr>
      <w:r w:rsidRPr="00764A9F">
        <w:rPr>
          <w:rFonts w:ascii="Times New Roman" w:hAnsi="Times New Roman" w:cs="Times New Roman"/>
          <w:sz w:val="28"/>
          <w:szCs w:val="28"/>
        </w:rPr>
        <w:lastRenderedPageBreak/>
        <w:t>- коэффициент застройки участка – не подлежит установлению;</w:t>
      </w:r>
    </w:p>
    <w:p w14:paraId="105C9729" w14:textId="77777777" w:rsidR="00764A9F" w:rsidRPr="00764A9F" w:rsidRDefault="00764A9F" w:rsidP="00D76A6E">
      <w:pPr>
        <w:pStyle w:val="ConsPlusNormal"/>
        <w:tabs>
          <w:tab w:val="left" w:pos="9356"/>
        </w:tabs>
        <w:ind w:firstLine="709"/>
        <w:jc w:val="both"/>
        <w:rPr>
          <w:rFonts w:ascii="Times New Roman" w:hAnsi="Times New Roman" w:cs="Times New Roman"/>
          <w:sz w:val="28"/>
          <w:szCs w:val="28"/>
        </w:rPr>
      </w:pPr>
      <w:r w:rsidRPr="00764A9F">
        <w:rPr>
          <w:rFonts w:ascii="Times New Roman" w:hAnsi="Times New Roman" w:cs="Times New Roman"/>
          <w:sz w:val="28"/>
          <w:szCs w:val="28"/>
        </w:rPr>
        <w:t>- коэффициент плотности застройки – не подлежит установлению.</w:t>
      </w:r>
    </w:p>
    <w:p w14:paraId="4B1FBCE3" w14:textId="77777777" w:rsidR="00764A9F" w:rsidRPr="00764A9F" w:rsidRDefault="00764A9F" w:rsidP="00D76A6E">
      <w:pPr>
        <w:pStyle w:val="ConsPlusNormal"/>
        <w:tabs>
          <w:tab w:val="left" w:pos="9356"/>
        </w:tabs>
        <w:ind w:firstLine="709"/>
        <w:jc w:val="both"/>
        <w:rPr>
          <w:rFonts w:ascii="Times New Roman" w:hAnsi="Times New Roman" w:cs="Times New Roman"/>
          <w:sz w:val="28"/>
          <w:szCs w:val="28"/>
        </w:rPr>
      </w:pPr>
      <w:r w:rsidRPr="00764A9F">
        <w:rPr>
          <w:rFonts w:ascii="Times New Roman" w:hAnsi="Times New Roman" w:cs="Times New Roman"/>
          <w:sz w:val="28"/>
          <w:szCs w:val="28"/>
        </w:rPr>
        <w:t>- максимальный процент застройки в границах земельного участка – не подлежит установлению;</w:t>
      </w:r>
    </w:p>
    <w:p w14:paraId="1B9E24C3" w14:textId="77777777" w:rsidR="00764A9F" w:rsidRPr="00764A9F" w:rsidRDefault="00764A9F" w:rsidP="00D76A6E">
      <w:pPr>
        <w:pStyle w:val="ConsPlusNormal"/>
        <w:tabs>
          <w:tab w:val="left" w:pos="9356"/>
        </w:tabs>
        <w:ind w:firstLine="709"/>
        <w:jc w:val="both"/>
        <w:rPr>
          <w:rFonts w:ascii="Times New Roman" w:hAnsi="Times New Roman" w:cs="Times New Roman"/>
          <w:sz w:val="28"/>
          <w:szCs w:val="28"/>
        </w:rPr>
      </w:pPr>
      <w:r w:rsidRPr="00764A9F">
        <w:rPr>
          <w:rFonts w:ascii="Times New Roman" w:hAnsi="Times New Roman" w:cs="Times New Roman"/>
          <w:sz w:val="28"/>
          <w:szCs w:val="28"/>
        </w:rPr>
        <w:t>Предельные (минимальные и (или) максимальные) размеры земельных участков для данной территориальной зоны не подлежат установлению.</w:t>
      </w:r>
    </w:p>
    <w:p w14:paraId="1CF50D95" w14:textId="77777777" w:rsidR="00764A9F" w:rsidRPr="00764A9F" w:rsidRDefault="00764A9F" w:rsidP="00D76A6E">
      <w:pPr>
        <w:pStyle w:val="ConsPlusNormal"/>
        <w:tabs>
          <w:tab w:val="left" w:pos="9356"/>
        </w:tabs>
        <w:ind w:firstLine="709"/>
        <w:jc w:val="both"/>
        <w:rPr>
          <w:rFonts w:ascii="Times New Roman" w:hAnsi="Times New Roman" w:cs="Times New Roman"/>
          <w:sz w:val="28"/>
          <w:szCs w:val="28"/>
        </w:rPr>
      </w:pPr>
      <w:r w:rsidRPr="00764A9F">
        <w:rPr>
          <w:rFonts w:ascii="Times New Roman" w:hAnsi="Times New Roman" w:cs="Times New Roman"/>
          <w:sz w:val="28"/>
          <w:szCs w:val="28"/>
        </w:rPr>
        <w:t>При физических и градостроительных изменениях объектов, расположенных на территории сельских населенных пунктов, необходимо руководствоваться параметрами и условиями, предусмотренными действующим законодательством.</w:t>
      </w:r>
    </w:p>
    <w:p w14:paraId="0016BE36" w14:textId="77777777" w:rsidR="00D67A3C" w:rsidRPr="00F03EFB" w:rsidRDefault="00D67A3C" w:rsidP="00D76A6E">
      <w:pPr>
        <w:pStyle w:val="ConsPlusNormal"/>
        <w:tabs>
          <w:tab w:val="left" w:pos="9356"/>
        </w:tabs>
        <w:ind w:firstLine="709"/>
        <w:jc w:val="both"/>
        <w:rPr>
          <w:rFonts w:ascii="Times New Roman" w:hAnsi="Times New Roman" w:cs="Times New Roman"/>
          <w:color w:val="FF0000"/>
          <w:sz w:val="28"/>
          <w:szCs w:val="28"/>
        </w:rPr>
      </w:pPr>
    </w:p>
    <w:p w14:paraId="038BD01F" w14:textId="77777777" w:rsidR="00D67A3C" w:rsidRPr="00B730CF" w:rsidRDefault="00D67A3C" w:rsidP="00D76A6E">
      <w:pPr>
        <w:tabs>
          <w:tab w:val="left" w:pos="540"/>
          <w:tab w:val="left" w:pos="1440"/>
          <w:tab w:val="left" w:pos="9356"/>
        </w:tabs>
        <w:spacing w:after="0" w:line="240" w:lineRule="auto"/>
        <w:ind w:firstLine="709"/>
        <w:rPr>
          <w:rFonts w:ascii="Times New Roman" w:hAnsi="Times New Roman"/>
          <w:b/>
          <w:sz w:val="28"/>
          <w:szCs w:val="28"/>
        </w:rPr>
      </w:pPr>
      <w:r w:rsidRPr="00B730CF">
        <w:rPr>
          <w:rFonts w:ascii="Times New Roman" w:hAnsi="Times New Roman"/>
          <w:b/>
          <w:sz w:val="28"/>
          <w:szCs w:val="28"/>
        </w:rPr>
        <w:t>Статья 65.   Градостроительные регламенты. Зоны специального назначения</w:t>
      </w:r>
    </w:p>
    <w:p w14:paraId="25BBF913" w14:textId="77777777" w:rsidR="00D67A3C" w:rsidRPr="00B730CF" w:rsidRDefault="00D67A3C" w:rsidP="00D76A6E">
      <w:pPr>
        <w:tabs>
          <w:tab w:val="left" w:pos="540"/>
          <w:tab w:val="left" w:pos="1440"/>
          <w:tab w:val="left" w:pos="9356"/>
        </w:tabs>
        <w:spacing w:after="0" w:line="240" w:lineRule="auto"/>
        <w:ind w:firstLine="709"/>
        <w:rPr>
          <w:rFonts w:ascii="Times New Roman" w:hAnsi="Times New Roman"/>
          <w:b/>
          <w:sz w:val="28"/>
          <w:szCs w:val="28"/>
        </w:rPr>
      </w:pPr>
    </w:p>
    <w:p w14:paraId="374F1DCC" w14:textId="77777777" w:rsidR="00D67A3C" w:rsidRPr="00B730CF" w:rsidRDefault="00D67A3C" w:rsidP="00D76A6E">
      <w:pPr>
        <w:widowControl w:val="0"/>
        <w:tabs>
          <w:tab w:val="left" w:pos="9356"/>
        </w:tabs>
        <w:suppressAutoHyphens/>
        <w:spacing w:after="0" w:line="240" w:lineRule="auto"/>
        <w:ind w:firstLine="709"/>
        <w:rPr>
          <w:rFonts w:ascii="Times New Roman" w:hAnsi="Times New Roman"/>
          <w:b/>
          <w:bCs/>
          <w:sz w:val="28"/>
          <w:szCs w:val="28"/>
          <w:u w:val="single"/>
        </w:rPr>
      </w:pPr>
      <w:r w:rsidRPr="00B730CF">
        <w:rPr>
          <w:rFonts w:ascii="Times New Roman" w:hAnsi="Times New Roman"/>
          <w:b/>
          <w:bCs/>
          <w:sz w:val="28"/>
          <w:szCs w:val="28"/>
          <w:u w:val="single"/>
        </w:rPr>
        <w:t>Сп1(</w:t>
      </w:r>
      <w:r w:rsidRPr="00B730CF">
        <w:rPr>
          <w:rFonts w:ascii="Times New Roman" w:hAnsi="Times New Roman"/>
          <w:b/>
          <w:bCs/>
          <w:sz w:val="28"/>
          <w:szCs w:val="28"/>
          <w:u w:val="single"/>
          <w:lang w:val="en-US"/>
        </w:rPr>
        <w:t>I</w:t>
      </w:r>
      <w:r w:rsidRPr="00B730CF">
        <w:rPr>
          <w:rFonts w:ascii="Times New Roman" w:hAnsi="Times New Roman"/>
          <w:b/>
          <w:bCs/>
          <w:sz w:val="28"/>
          <w:szCs w:val="28"/>
          <w:u w:val="single"/>
        </w:rPr>
        <w:t>). Зона специального назначения, связанная с захоронениями (зона кладбища)</w:t>
      </w:r>
    </w:p>
    <w:p w14:paraId="7136DED8" w14:textId="77777777" w:rsidR="00D67A3C" w:rsidRPr="00B730CF" w:rsidRDefault="00D67A3C" w:rsidP="00D76A6E">
      <w:pPr>
        <w:widowControl w:val="0"/>
        <w:tabs>
          <w:tab w:val="left" w:pos="9356"/>
        </w:tabs>
        <w:suppressAutoHyphens/>
        <w:spacing w:after="0" w:line="240" w:lineRule="auto"/>
        <w:ind w:firstLine="709"/>
        <w:jc w:val="both"/>
        <w:rPr>
          <w:rFonts w:ascii="Times New Roman" w:hAnsi="Times New Roman"/>
          <w:bCs/>
          <w:sz w:val="28"/>
          <w:szCs w:val="28"/>
        </w:rPr>
      </w:pPr>
      <w:r w:rsidRPr="00B730CF">
        <w:rPr>
          <w:rFonts w:ascii="Times New Roman" w:hAnsi="Times New Roman"/>
          <w:bCs/>
          <w:sz w:val="28"/>
          <w:szCs w:val="28"/>
        </w:rPr>
        <w:t>Зона специального назначения, связанная с захоронениями (зона кладбища) Сп1(I) выделена для обеспечения правовых условий использования участков кладбищ (СЗЗ – 50м). Размещение зданий и сооружений на территории СЗЗ кладбища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14:paraId="610FE619" w14:textId="77777777" w:rsidR="00D67A3C" w:rsidRPr="00B730CF" w:rsidRDefault="00D67A3C" w:rsidP="00D76A6E">
      <w:pPr>
        <w:widowControl w:val="0"/>
        <w:tabs>
          <w:tab w:val="left" w:pos="9356"/>
        </w:tabs>
        <w:suppressAutoHyphens/>
        <w:spacing w:after="0" w:line="240" w:lineRule="auto"/>
        <w:ind w:firstLine="709"/>
        <w:jc w:val="both"/>
        <w:rPr>
          <w:rFonts w:ascii="Times New Roman" w:hAnsi="Times New Roman"/>
          <w:bCs/>
          <w:sz w:val="28"/>
          <w:szCs w:val="28"/>
        </w:rPr>
      </w:pPr>
      <w:r w:rsidRPr="00B730CF">
        <w:rPr>
          <w:rFonts w:ascii="Times New Roman" w:hAnsi="Times New Roman"/>
          <w:bCs/>
          <w:sz w:val="28"/>
          <w:szCs w:val="28"/>
        </w:rPr>
        <w:t>Правовой режим земельных участков, расположенных в данной зоне определяется в соответствии с Законом Российской Федерации от 12.01.1996 года № 8-ФЗ «О погребении и похоронном деле».</w:t>
      </w:r>
    </w:p>
    <w:p w14:paraId="39FB40FF" w14:textId="77777777" w:rsidR="00D67A3C" w:rsidRPr="00B730CF" w:rsidRDefault="00A511DB" w:rsidP="00D76A6E">
      <w:pPr>
        <w:widowControl w:val="0"/>
        <w:tabs>
          <w:tab w:val="left" w:pos="9356"/>
        </w:tabs>
        <w:suppressAutoHyphens/>
        <w:spacing w:after="0" w:line="240" w:lineRule="auto"/>
        <w:ind w:firstLine="709"/>
        <w:rPr>
          <w:rFonts w:ascii="Times New Roman" w:hAnsi="Times New Roman"/>
          <w:b/>
          <w:bCs/>
          <w:sz w:val="28"/>
          <w:szCs w:val="28"/>
        </w:rPr>
      </w:pPr>
      <w:r>
        <w:rPr>
          <w:rFonts w:ascii="Times New Roman" w:hAnsi="Times New Roman"/>
          <w:b/>
          <w:bCs/>
          <w:sz w:val="28"/>
          <w:szCs w:val="28"/>
        </w:rPr>
        <w:t xml:space="preserve">             </w:t>
      </w:r>
      <w:r w:rsidR="00D67A3C" w:rsidRPr="00B730CF">
        <w:rPr>
          <w:rFonts w:ascii="Times New Roman" w:hAnsi="Times New Roman"/>
          <w:b/>
          <w:bCs/>
          <w:sz w:val="28"/>
          <w:szCs w:val="28"/>
        </w:rPr>
        <w:t>Основные виды разрешенного использования:</w:t>
      </w:r>
    </w:p>
    <w:p w14:paraId="76F95066" w14:textId="77777777" w:rsidR="00D67A3C" w:rsidRPr="00B730CF"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B730CF">
        <w:rPr>
          <w:rFonts w:ascii="Times New Roman" w:hAnsi="Times New Roman"/>
          <w:bCs/>
          <w:sz w:val="28"/>
          <w:szCs w:val="28"/>
        </w:rPr>
        <w:t>- Код 12.1 - ритуальная деятельность (</w:t>
      </w:r>
      <w:r w:rsidR="00B730CF" w:rsidRPr="00B730CF">
        <w:rPr>
          <w:rFonts w:ascii="Times New Roman" w:hAnsi="Times New Roman"/>
          <w:bCs/>
          <w:sz w:val="28"/>
          <w:szCs w:val="28"/>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r w:rsidRPr="00B730CF">
        <w:rPr>
          <w:rFonts w:ascii="Times New Roman" w:hAnsi="Times New Roman"/>
          <w:bCs/>
          <w:sz w:val="28"/>
          <w:szCs w:val="28"/>
        </w:rPr>
        <w:t>);</w:t>
      </w:r>
    </w:p>
    <w:p w14:paraId="558E4A1F" w14:textId="77777777" w:rsidR="00D67A3C"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B730CF">
        <w:rPr>
          <w:rFonts w:ascii="Times New Roman" w:hAnsi="Times New Roman"/>
          <w:bCs/>
          <w:sz w:val="28"/>
          <w:szCs w:val="28"/>
        </w:rPr>
        <w:t>- Код 3.7 - религиозное использование (</w:t>
      </w:r>
      <w:r w:rsidR="00B730CF" w:rsidRPr="00B730CF">
        <w:rPr>
          <w:rFonts w:ascii="Times New Roman" w:hAnsi="Times New Roman"/>
          <w:bCs/>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r w:rsidRPr="00B730CF">
        <w:rPr>
          <w:rFonts w:ascii="Times New Roman" w:hAnsi="Times New Roman"/>
          <w:bCs/>
          <w:sz w:val="28"/>
          <w:szCs w:val="28"/>
        </w:rPr>
        <w:t>).</w:t>
      </w:r>
    </w:p>
    <w:p w14:paraId="4EBE64D9" w14:textId="77777777" w:rsidR="00B730CF" w:rsidRDefault="00B730CF" w:rsidP="00D76A6E">
      <w:pPr>
        <w:tabs>
          <w:tab w:val="left" w:pos="9356"/>
        </w:tabs>
        <w:suppressAutoHyphens/>
        <w:spacing w:after="0" w:line="240" w:lineRule="auto"/>
        <w:ind w:firstLine="709"/>
        <w:jc w:val="both"/>
        <w:rPr>
          <w:rFonts w:ascii="Times New Roman" w:hAnsi="Times New Roman"/>
          <w:bCs/>
          <w:sz w:val="28"/>
          <w:szCs w:val="28"/>
        </w:rPr>
      </w:pPr>
      <w:r w:rsidRPr="00B730CF">
        <w:rPr>
          <w:rFonts w:ascii="Times New Roman" w:hAnsi="Times New Roman"/>
          <w:bCs/>
          <w:sz w:val="28"/>
          <w:szCs w:val="28"/>
        </w:rPr>
        <w:t xml:space="preserve">- Код 3.7 </w:t>
      </w:r>
      <w:r>
        <w:rPr>
          <w:rFonts w:ascii="Times New Roman" w:hAnsi="Times New Roman"/>
          <w:bCs/>
          <w:sz w:val="28"/>
          <w:szCs w:val="28"/>
        </w:rPr>
        <w:t>.1 –</w:t>
      </w:r>
      <w:r w:rsidRPr="00B730CF">
        <w:t xml:space="preserve"> </w:t>
      </w:r>
      <w:r w:rsidR="00D14390" w:rsidRPr="00D14390">
        <w:rPr>
          <w:rFonts w:ascii="Times New Roman" w:hAnsi="Times New Roman"/>
          <w:sz w:val="28"/>
          <w:szCs w:val="28"/>
        </w:rPr>
        <w:t>Осуществление религиозных обрядов (</w:t>
      </w:r>
      <w:r w:rsidRPr="00D14390">
        <w:rPr>
          <w:rFonts w:ascii="Times New Roman" w:hAnsi="Times New Roman"/>
          <w:bCs/>
          <w:sz w:val="28"/>
          <w:szCs w:val="28"/>
        </w:rPr>
        <w:t>Размещение</w:t>
      </w:r>
      <w:r w:rsidRPr="00B730CF">
        <w:rPr>
          <w:rFonts w:ascii="Times New Roman" w:hAnsi="Times New Roman"/>
          <w:bCs/>
          <w:sz w:val="28"/>
          <w:szCs w:val="28"/>
        </w:rPr>
        <w:t xml:space="preserve">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Pr>
          <w:rFonts w:ascii="Times New Roman" w:hAnsi="Times New Roman"/>
          <w:bCs/>
          <w:sz w:val="28"/>
          <w:szCs w:val="28"/>
        </w:rPr>
        <w:t>.</w:t>
      </w:r>
    </w:p>
    <w:p w14:paraId="792FADA6" w14:textId="77777777" w:rsidR="00B730CF" w:rsidRDefault="00B730CF" w:rsidP="00D76A6E">
      <w:pPr>
        <w:tabs>
          <w:tab w:val="left" w:pos="9356"/>
        </w:tabs>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 Код 3.7.2</w:t>
      </w:r>
      <w:r w:rsidRPr="00B730CF">
        <w:rPr>
          <w:rFonts w:ascii="Times New Roman" w:hAnsi="Times New Roman"/>
          <w:bCs/>
          <w:sz w:val="28"/>
          <w:szCs w:val="28"/>
        </w:rPr>
        <w:t xml:space="preserve"> –</w:t>
      </w:r>
      <w:r w:rsidR="00D14390" w:rsidRPr="00D14390">
        <w:rPr>
          <w:rFonts w:ascii="Times New Roman" w:hAnsi="Times New Roman"/>
          <w:bCs/>
          <w:sz w:val="28"/>
          <w:szCs w:val="28"/>
        </w:rPr>
        <w:t>Религиозное управление и образование</w:t>
      </w:r>
      <w:r w:rsidR="00D14390">
        <w:rPr>
          <w:rFonts w:ascii="Times New Roman" w:hAnsi="Times New Roman"/>
          <w:bCs/>
          <w:sz w:val="28"/>
          <w:szCs w:val="28"/>
        </w:rPr>
        <w:t xml:space="preserve"> (</w:t>
      </w:r>
      <w:r w:rsidR="00D14390" w:rsidRPr="00D14390">
        <w:rPr>
          <w:rFonts w:ascii="Times New Roman" w:hAnsi="Times New Roman"/>
          <w:bCs/>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rsidR="00D14390">
        <w:rPr>
          <w:rFonts w:ascii="Times New Roman" w:hAnsi="Times New Roman"/>
          <w:bCs/>
          <w:sz w:val="28"/>
          <w:szCs w:val="28"/>
        </w:rPr>
        <w:t>.</w:t>
      </w:r>
    </w:p>
    <w:p w14:paraId="3525AAD2" w14:textId="77777777" w:rsidR="00DD4842" w:rsidRPr="00B730CF" w:rsidRDefault="00DD4842" w:rsidP="00D76A6E">
      <w:pPr>
        <w:tabs>
          <w:tab w:val="left" w:pos="9356"/>
        </w:tabs>
        <w:suppressAutoHyphens/>
        <w:spacing w:after="0" w:line="240" w:lineRule="auto"/>
        <w:ind w:firstLine="709"/>
        <w:jc w:val="both"/>
        <w:rPr>
          <w:rFonts w:ascii="Times New Roman" w:hAnsi="Times New Roman"/>
          <w:bCs/>
          <w:sz w:val="28"/>
          <w:szCs w:val="28"/>
        </w:rPr>
      </w:pPr>
    </w:p>
    <w:p w14:paraId="01171B53" w14:textId="77777777" w:rsidR="00D67A3C" w:rsidRDefault="00D67A3C" w:rsidP="00D76A6E">
      <w:pPr>
        <w:tabs>
          <w:tab w:val="left" w:pos="9356"/>
        </w:tabs>
        <w:suppressAutoHyphens/>
        <w:spacing w:after="0" w:line="240" w:lineRule="auto"/>
        <w:ind w:firstLine="709"/>
        <w:jc w:val="both"/>
        <w:rPr>
          <w:rFonts w:ascii="Times New Roman" w:hAnsi="Times New Roman"/>
          <w:b/>
          <w:bCs/>
          <w:sz w:val="28"/>
          <w:szCs w:val="28"/>
        </w:rPr>
      </w:pPr>
      <w:r w:rsidRPr="00B730CF">
        <w:rPr>
          <w:rFonts w:ascii="Times New Roman" w:hAnsi="Times New Roman"/>
          <w:b/>
          <w:bCs/>
          <w:sz w:val="28"/>
          <w:szCs w:val="28"/>
        </w:rPr>
        <w:lastRenderedPageBreak/>
        <w:t>Вспомогательные виды разрешенного использования:</w:t>
      </w:r>
    </w:p>
    <w:p w14:paraId="6E7FFB3E" w14:textId="77777777" w:rsidR="00DD4842" w:rsidRPr="00B730CF" w:rsidRDefault="00DD4842" w:rsidP="00D76A6E">
      <w:pPr>
        <w:tabs>
          <w:tab w:val="left" w:pos="9356"/>
        </w:tabs>
        <w:suppressAutoHyphens/>
        <w:spacing w:after="0" w:line="240" w:lineRule="auto"/>
        <w:ind w:firstLine="709"/>
        <w:jc w:val="both"/>
        <w:rPr>
          <w:rFonts w:ascii="Times New Roman" w:hAnsi="Times New Roman"/>
          <w:b/>
          <w:bCs/>
          <w:sz w:val="28"/>
          <w:szCs w:val="28"/>
        </w:rPr>
      </w:pPr>
    </w:p>
    <w:p w14:paraId="3ED66D4A" w14:textId="77777777" w:rsidR="00D67A3C" w:rsidRPr="00D14390"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D14390">
        <w:rPr>
          <w:rFonts w:ascii="Times New Roman" w:hAnsi="Times New Roman"/>
          <w:bCs/>
          <w:sz w:val="28"/>
          <w:szCs w:val="28"/>
        </w:rPr>
        <w:t xml:space="preserve">- Код 3.3 - </w:t>
      </w:r>
      <w:r w:rsidR="00D14390" w:rsidRPr="00D14390">
        <w:rPr>
          <w:rFonts w:ascii="Times New Roman" w:hAnsi="Times New Roman"/>
          <w:bCs/>
          <w:sz w:val="28"/>
          <w:szCs w:val="28"/>
        </w:rP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D14390">
        <w:rPr>
          <w:rFonts w:ascii="Times New Roman" w:hAnsi="Times New Roman"/>
          <w:bCs/>
          <w:sz w:val="28"/>
          <w:szCs w:val="28"/>
        </w:rPr>
        <w:t>);</w:t>
      </w:r>
    </w:p>
    <w:p w14:paraId="432B8753" w14:textId="77777777" w:rsidR="00D14390" w:rsidRPr="00D14390" w:rsidRDefault="00D14390" w:rsidP="00D76A6E">
      <w:pPr>
        <w:tabs>
          <w:tab w:val="left" w:pos="9356"/>
        </w:tabs>
        <w:suppressAutoHyphens/>
        <w:spacing w:after="0" w:line="240" w:lineRule="auto"/>
        <w:ind w:firstLine="709"/>
        <w:jc w:val="both"/>
        <w:rPr>
          <w:rFonts w:ascii="Times New Roman" w:hAnsi="Times New Roman"/>
          <w:bCs/>
          <w:sz w:val="28"/>
          <w:szCs w:val="28"/>
        </w:rPr>
      </w:pPr>
      <w:r w:rsidRPr="00D14390">
        <w:rPr>
          <w:rFonts w:ascii="Times New Roman" w:hAnsi="Times New Roman"/>
          <w:bCs/>
          <w:sz w:val="28"/>
          <w:szCs w:val="28"/>
        </w:rPr>
        <w:t>- Код 12.0 - земельные участки (территории) общего пользования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p w14:paraId="77F35404" w14:textId="77777777" w:rsidR="00D14390" w:rsidRPr="005C1B94" w:rsidRDefault="00D14390" w:rsidP="00D76A6E">
      <w:pPr>
        <w:tabs>
          <w:tab w:val="left" w:pos="9356"/>
        </w:tabs>
        <w:suppressAutoHyphens/>
        <w:spacing w:after="0" w:line="240" w:lineRule="auto"/>
        <w:ind w:firstLine="709"/>
        <w:jc w:val="both"/>
        <w:rPr>
          <w:rFonts w:ascii="Times New Roman" w:hAnsi="Times New Roman"/>
          <w:bCs/>
          <w:sz w:val="28"/>
          <w:szCs w:val="28"/>
        </w:rPr>
      </w:pPr>
      <w:r w:rsidRPr="00D14390">
        <w:rPr>
          <w:rFonts w:ascii="Times New Roman" w:hAnsi="Times New Roman"/>
          <w:bCs/>
          <w:sz w:val="28"/>
          <w:szCs w:val="28"/>
        </w:rPr>
        <w:t xml:space="preserve">Состав кода 12.0 для территориальной зоны </w:t>
      </w:r>
      <w:r w:rsidR="005C1B94">
        <w:rPr>
          <w:rFonts w:ascii="Times New Roman" w:hAnsi="Times New Roman"/>
          <w:bCs/>
          <w:sz w:val="28"/>
          <w:szCs w:val="28"/>
        </w:rPr>
        <w:t>«</w:t>
      </w:r>
      <w:r w:rsidR="005C1B94" w:rsidRPr="005C1B94">
        <w:rPr>
          <w:rFonts w:ascii="Times New Roman" w:hAnsi="Times New Roman"/>
          <w:bCs/>
          <w:sz w:val="28"/>
          <w:szCs w:val="28"/>
        </w:rPr>
        <w:t>Сп1(I)</w:t>
      </w:r>
      <w:r w:rsidR="005C1B94">
        <w:rPr>
          <w:rFonts w:ascii="Times New Roman" w:hAnsi="Times New Roman"/>
          <w:bCs/>
          <w:sz w:val="28"/>
          <w:szCs w:val="28"/>
        </w:rPr>
        <w:t>»</w:t>
      </w:r>
    </w:p>
    <w:p w14:paraId="4CEB07A0" w14:textId="77777777" w:rsidR="00D14390" w:rsidRPr="00D14390" w:rsidRDefault="00D14390" w:rsidP="00D76A6E">
      <w:pPr>
        <w:tabs>
          <w:tab w:val="left" w:pos="9356"/>
        </w:tabs>
        <w:suppressAutoHyphens/>
        <w:spacing w:after="0" w:line="240" w:lineRule="auto"/>
        <w:ind w:firstLine="709"/>
        <w:jc w:val="both"/>
        <w:rPr>
          <w:rFonts w:ascii="Times New Roman" w:hAnsi="Times New Roman"/>
          <w:bCs/>
          <w:sz w:val="28"/>
          <w:szCs w:val="28"/>
        </w:rPr>
      </w:pPr>
      <w:r w:rsidRPr="00D14390">
        <w:rPr>
          <w:rFonts w:ascii="Times New Roman" w:hAnsi="Times New Roman"/>
          <w:bCs/>
          <w:sz w:val="28"/>
          <w:szCs w:val="28"/>
        </w:rPr>
        <w:t xml:space="preserve">- Код 12.0.1-Улично-дорожная сеть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14390">
        <w:rPr>
          <w:rFonts w:ascii="Times New Roman" w:hAnsi="Times New Roman"/>
          <w:bCs/>
          <w:sz w:val="28"/>
          <w:szCs w:val="28"/>
        </w:rPr>
        <w:t>велотранспортной</w:t>
      </w:r>
      <w:proofErr w:type="spellEnd"/>
      <w:r w:rsidRPr="00D14390">
        <w:rPr>
          <w:rFonts w:ascii="Times New Roman" w:hAnsi="Times New Roman"/>
          <w:bCs/>
          <w:sz w:val="28"/>
          <w:szCs w:val="2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00A511DB">
        <w:rPr>
          <w:rFonts w:ascii="Times New Roman" w:hAnsi="Times New Roman"/>
          <w:bCs/>
          <w:sz w:val="28"/>
          <w:szCs w:val="28"/>
        </w:rPr>
        <w:t>.</w:t>
      </w:r>
    </w:p>
    <w:p w14:paraId="6F906DCC" w14:textId="77777777" w:rsidR="00D14390" w:rsidRPr="00D14390" w:rsidRDefault="00D14390" w:rsidP="00D76A6E">
      <w:pPr>
        <w:tabs>
          <w:tab w:val="left" w:pos="9356"/>
        </w:tabs>
        <w:suppressAutoHyphens/>
        <w:spacing w:after="0" w:line="240" w:lineRule="auto"/>
        <w:ind w:firstLine="709"/>
        <w:jc w:val="both"/>
        <w:rPr>
          <w:rFonts w:ascii="Times New Roman" w:hAnsi="Times New Roman"/>
          <w:bCs/>
          <w:sz w:val="28"/>
          <w:szCs w:val="28"/>
        </w:rPr>
      </w:pPr>
      <w:r w:rsidRPr="00D14390">
        <w:rPr>
          <w:rFonts w:ascii="Times New Roman" w:hAnsi="Times New Roman"/>
          <w:bCs/>
          <w:sz w:val="28"/>
          <w:szCs w:val="28"/>
        </w:rPr>
        <w:t xml:space="preserve"> Код 12.0.2 -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12D121CD" w14:textId="77777777" w:rsidR="00D14390" w:rsidRPr="00D14390" w:rsidRDefault="00D14390" w:rsidP="00D76A6E">
      <w:pPr>
        <w:tabs>
          <w:tab w:val="left" w:pos="9356"/>
        </w:tabs>
        <w:suppressAutoHyphens/>
        <w:spacing w:after="0" w:line="240" w:lineRule="auto"/>
        <w:ind w:firstLine="709"/>
        <w:jc w:val="both"/>
        <w:rPr>
          <w:rFonts w:ascii="Times New Roman" w:hAnsi="Times New Roman"/>
          <w:bCs/>
          <w:sz w:val="28"/>
          <w:szCs w:val="28"/>
        </w:rPr>
      </w:pPr>
      <w:r w:rsidRPr="00D14390">
        <w:rPr>
          <w:rFonts w:ascii="Times New Roman" w:hAnsi="Times New Roman"/>
          <w:bCs/>
          <w:sz w:val="28"/>
          <w:szCs w:val="28"/>
        </w:rPr>
        <w:t>- Код 11.0 - водные объекты (Ледники, снежники, ручьи, реки, озера, болота, территориальные моря и другие поверхностные водные объекты).</w:t>
      </w:r>
    </w:p>
    <w:p w14:paraId="7C0A5E28" w14:textId="77777777" w:rsidR="00D67A3C" w:rsidRPr="00D14390" w:rsidRDefault="00A511DB" w:rsidP="00D76A6E">
      <w:pPr>
        <w:tabs>
          <w:tab w:val="left" w:pos="9356"/>
        </w:tabs>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           </w:t>
      </w:r>
      <w:r w:rsidR="00D67A3C" w:rsidRPr="00D14390">
        <w:rPr>
          <w:rFonts w:ascii="Times New Roman" w:hAnsi="Times New Roman"/>
          <w:b/>
          <w:bCs/>
          <w:sz w:val="28"/>
          <w:szCs w:val="28"/>
        </w:rPr>
        <w:t>Условно разрешенные виды использования:</w:t>
      </w:r>
    </w:p>
    <w:p w14:paraId="34CB1693" w14:textId="77777777" w:rsidR="00C80BA0" w:rsidRDefault="00D67A3C" w:rsidP="00D76A6E">
      <w:pPr>
        <w:tabs>
          <w:tab w:val="left" w:pos="9356"/>
        </w:tabs>
        <w:spacing w:after="0" w:line="240" w:lineRule="auto"/>
        <w:ind w:firstLine="709"/>
        <w:jc w:val="both"/>
        <w:rPr>
          <w:rFonts w:ascii="Times New Roman" w:hAnsi="Times New Roman"/>
          <w:bCs/>
          <w:sz w:val="28"/>
          <w:szCs w:val="28"/>
        </w:rPr>
      </w:pPr>
      <w:r w:rsidRPr="00D14390">
        <w:rPr>
          <w:rFonts w:ascii="Times New Roman" w:hAnsi="Times New Roman"/>
          <w:bCs/>
          <w:sz w:val="28"/>
          <w:szCs w:val="28"/>
        </w:rPr>
        <w:t>- Код 6.8 - связь (</w:t>
      </w:r>
      <w:r w:rsidR="00D14390" w:rsidRPr="00D14390">
        <w:rPr>
          <w:rFonts w:ascii="Times New Roman" w:hAnsi="Times New Roman"/>
          <w:bCs/>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D14390" w:rsidRPr="00D14390">
        <w:rPr>
          <w:rFonts w:ascii="Times New Roman" w:hAnsi="Times New Roman"/>
          <w:bCs/>
          <w:sz w:val="28"/>
          <w:szCs w:val="28"/>
        </w:rPr>
        <w:cr/>
      </w:r>
    </w:p>
    <w:p w14:paraId="6E2DCA8F" w14:textId="77777777" w:rsidR="00C80BA0" w:rsidRPr="000D443E" w:rsidRDefault="00C80BA0" w:rsidP="00D76A6E">
      <w:pPr>
        <w:tabs>
          <w:tab w:val="left" w:pos="9356"/>
        </w:tabs>
        <w:spacing w:after="0" w:line="240" w:lineRule="auto"/>
        <w:ind w:firstLine="709"/>
        <w:jc w:val="both"/>
        <w:rPr>
          <w:rFonts w:ascii="Times New Roman" w:hAnsi="Times New Roman"/>
          <w:b/>
          <w:bCs/>
          <w:sz w:val="28"/>
          <w:szCs w:val="28"/>
        </w:rPr>
      </w:pPr>
      <w:r w:rsidRPr="00C80BA0">
        <w:rPr>
          <w:rFonts w:ascii="Times New Roman" w:hAnsi="Times New Roman"/>
          <w:b/>
          <w:bCs/>
          <w:sz w:val="28"/>
          <w:szCs w:val="28"/>
        </w:rPr>
        <w:t xml:space="preserve"> </w:t>
      </w:r>
      <w:r w:rsidRPr="000D443E">
        <w:rPr>
          <w:rFonts w:ascii="Times New Roman" w:hAnsi="Times New Roman"/>
          <w:b/>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9676" w:type="dxa"/>
        <w:tblLook w:val="04A0" w:firstRow="1" w:lastRow="0" w:firstColumn="1" w:lastColumn="0" w:noHBand="0" w:noVBand="1"/>
      </w:tblPr>
      <w:tblGrid>
        <w:gridCol w:w="3667"/>
        <w:gridCol w:w="1148"/>
        <w:gridCol w:w="4861"/>
      </w:tblGrid>
      <w:tr w:rsidR="00C80BA0" w14:paraId="6E881185" w14:textId="77777777" w:rsidTr="001A5A2F">
        <w:trPr>
          <w:trHeight w:val="654"/>
        </w:trPr>
        <w:tc>
          <w:tcPr>
            <w:tcW w:w="4815" w:type="dxa"/>
            <w:gridSpan w:val="2"/>
          </w:tcPr>
          <w:p w14:paraId="2D544FAA"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Виды параметров и единицы измерения</w:t>
            </w:r>
          </w:p>
        </w:tc>
        <w:tc>
          <w:tcPr>
            <w:tcW w:w="4861" w:type="dxa"/>
          </w:tcPr>
          <w:p w14:paraId="16810421"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Значения параметров</w:t>
            </w:r>
          </w:p>
        </w:tc>
      </w:tr>
      <w:tr w:rsidR="00C80BA0" w14:paraId="7379AC9B" w14:textId="77777777" w:rsidTr="001A5A2F">
        <w:tc>
          <w:tcPr>
            <w:tcW w:w="3667" w:type="dxa"/>
          </w:tcPr>
          <w:p w14:paraId="7515099C" w14:textId="77777777" w:rsidR="00C80BA0" w:rsidRDefault="00C80BA0" w:rsidP="00D76A6E">
            <w:pPr>
              <w:tabs>
                <w:tab w:val="left" w:pos="9356"/>
              </w:tabs>
              <w:jc w:val="both"/>
              <w:rPr>
                <w:rFonts w:ascii="Times New Roman" w:hAnsi="Times New Roman"/>
                <w:sz w:val="28"/>
                <w:szCs w:val="28"/>
              </w:rPr>
            </w:pPr>
            <w:r>
              <w:rPr>
                <w:rFonts w:ascii="Times New Roman" w:hAnsi="Times New Roman"/>
                <w:sz w:val="28"/>
                <w:szCs w:val="28"/>
              </w:rPr>
              <w:t>Минимальная площадь</w:t>
            </w:r>
          </w:p>
        </w:tc>
        <w:tc>
          <w:tcPr>
            <w:tcW w:w="1148" w:type="dxa"/>
          </w:tcPr>
          <w:p w14:paraId="431E8DE6" w14:textId="77777777" w:rsidR="00C80BA0" w:rsidRDefault="00C80BA0" w:rsidP="00D76A6E">
            <w:pPr>
              <w:tabs>
                <w:tab w:val="left" w:pos="9356"/>
              </w:tabs>
              <w:jc w:val="center"/>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4861" w:type="dxa"/>
          </w:tcPr>
          <w:p w14:paraId="06367D83"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600</w:t>
            </w:r>
          </w:p>
        </w:tc>
      </w:tr>
      <w:tr w:rsidR="00C80BA0" w14:paraId="2AB3B67E" w14:textId="77777777" w:rsidTr="001A5A2F">
        <w:tc>
          <w:tcPr>
            <w:tcW w:w="3667" w:type="dxa"/>
          </w:tcPr>
          <w:p w14:paraId="1DDFA1FC" w14:textId="77777777" w:rsidR="00C80BA0" w:rsidRDefault="00C80BA0" w:rsidP="00D76A6E">
            <w:pPr>
              <w:tabs>
                <w:tab w:val="left" w:pos="9356"/>
              </w:tabs>
              <w:jc w:val="both"/>
              <w:rPr>
                <w:rFonts w:ascii="Times New Roman" w:hAnsi="Times New Roman"/>
                <w:sz w:val="28"/>
                <w:szCs w:val="28"/>
              </w:rPr>
            </w:pPr>
            <w:r>
              <w:rPr>
                <w:rFonts w:ascii="Times New Roman" w:hAnsi="Times New Roman"/>
                <w:sz w:val="28"/>
                <w:szCs w:val="28"/>
              </w:rPr>
              <w:t>Максимальная площадь</w:t>
            </w:r>
          </w:p>
        </w:tc>
        <w:tc>
          <w:tcPr>
            <w:tcW w:w="1148" w:type="dxa"/>
          </w:tcPr>
          <w:p w14:paraId="2755F4C6" w14:textId="77777777" w:rsidR="00C80BA0" w:rsidRDefault="00C80BA0" w:rsidP="00D76A6E">
            <w:pPr>
              <w:tabs>
                <w:tab w:val="left" w:pos="9356"/>
              </w:tabs>
              <w:jc w:val="center"/>
              <w:rPr>
                <w:rFonts w:ascii="Times New Roman" w:hAnsi="Times New Roman"/>
                <w:sz w:val="28"/>
                <w:szCs w:val="28"/>
              </w:rPr>
            </w:pPr>
            <w:proofErr w:type="spellStart"/>
            <w:r w:rsidRPr="000D443E">
              <w:rPr>
                <w:rFonts w:ascii="Times New Roman" w:hAnsi="Times New Roman"/>
                <w:sz w:val="28"/>
                <w:szCs w:val="28"/>
              </w:rPr>
              <w:t>кв.м</w:t>
            </w:r>
            <w:proofErr w:type="spellEnd"/>
          </w:p>
        </w:tc>
        <w:tc>
          <w:tcPr>
            <w:tcW w:w="4861" w:type="dxa"/>
          </w:tcPr>
          <w:p w14:paraId="279C1A8F"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40000</w:t>
            </w:r>
          </w:p>
        </w:tc>
      </w:tr>
      <w:tr w:rsidR="00C80BA0" w14:paraId="376A3E60" w14:textId="77777777" w:rsidTr="001A5A2F">
        <w:tc>
          <w:tcPr>
            <w:tcW w:w="3667" w:type="dxa"/>
          </w:tcPr>
          <w:p w14:paraId="4B6CD1BF" w14:textId="77777777" w:rsidR="00C80BA0" w:rsidRPr="000D443E" w:rsidRDefault="00C80BA0" w:rsidP="00D76A6E">
            <w:pPr>
              <w:tabs>
                <w:tab w:val="left" w:pos="9356"/>
              </w:tabs>
              <w:jc w:val="both"/>
              <w:rPr>
                <w:rFonts w:ascii="Times New Roman" w:hAnsi="Times New Roman"/>
                <w:sz w:val="28"/>
                <w:szCs w:val="28"/>
              </w:rPr>
            </w:pPr>
            <w:r>
              <w:rPr>
                <w:rFonts w:ascii="Times New Roman" w:hAnsi="Times New Roman"/>
                <w:sz w:val="28"/>
                <w:szCs w:val="28"/>
              </w:rPr>
              <w:t xml:space="preserve">Минимальный отступ строений от передней </w:t>
            </w:r>
            <w:r w:rsidRPr="000D443E">
              <w:rPr>
                <w:rFonts w:ascii="Times New Roman" w:hAnsi="Times New Roman"/>
                <w:sz w:val="28"/>
                <w:szCs w:val="28"/>
              </w:rPr>
              <w:lastRenderedPageBreak/>
              <w:t>границ</w:t>
            </w:r>
            <w:r>
              <w:rPr>
                <w:rFonts w:ascii="Times New Roman" w:hAnsi="Times New Roman"/>
                <w:sz w:val="28"/>
                <w:szCs w:val="28"/>
              </w:rPr>
              <w:t>ы</w:t>
            </w:r>
            <w:r w:rsidRPr="000D443E">
              <w:rPr>
                <w:rFonts w:ascii="Times New Roman" w:hAnsi="Times New Roman"/>
                <w:sz w:val="28"/>
                <w:szCs w:val="28"/>
              </w:rPr>
              <w:t xml:space="preserve"> участка и основным строением </w:t>
            </w:r>
            <w:r>
              <w:rPr>
                <w:rFonts w:ascii="Times New Roman" w:hAnsi="Times New Roman"/>
                <w:sz w:val="28"/>
                <w:szCs w:val="28"/>
              </w:rPr>
              <w:t>(в случаях если иной показатель не установлен линией регулирования застройки)</w:t>
            </w:r>
          </w:p>
        </w:tc>
        <w:tc>
          <w:tcPr>
            <w:tcW w:w="1148" w:type="dxa"/>
          </w:tcPr>
          <w:p w14:paraId="28B75B4A"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lastRenderedPageBreak/>
              <w:t>м</w:t>
            </w:r>
          </w:p>
        </w:tc>
        <w:tc>
          <w:tcPr>
            <w:tcW w:w="4861" w:type="dxa"/>
          </w:tcPr>
          <w:p w14:paraId="1D35E3A0"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 xml:space="preserve">5 </w:t>
            </w:r>
          </w:p>
        </w:tc>
      </w:tr>
      <w:tr w:rsidR="00C80BA0" w14:paraId="65094FB0" w14:textId="77777777" w:rsidTr="001A5A2F">
        <w:tc>
          <w:tcPr>
            <w:tcW w:w="3667" w:type="dxa"/>
          </w:tcPr>
          <w:p w14:paraId="01E7CD22" w14:textId="77777777" w:rsidR="00C80BA0" w:rsidRPr="000D443E" w:rsidRDefault="00C80BA0" w:rsidP="00D76A6E">
            <w:pPr>
              <w:tabs>
                <w:tab w:val="left" w:pos="9356"/>
              </w:tabs>
              <w:jc w:val="both"/>
              <w:rPr>
                <w:rFonts w:ascii="Times New Roman" w:hAnsi="Times New Roman"/>
                <w:sz w:val="28"/>
                <w:szCs w:val="28"/>
              </w:rPr>
            </w:pPr>
            <w:r>
              <w:rPr>
                <w:rFonts w:ascii="Times New Roman" w:hAnsi="Times New Roman"/>
                <w:sz w:val="28"/>
                <w:szCs w:val="28"/>
              </w:rPr>
              <w:t>Минимальные отступы строений от боковых границ участка</w:t>
            </w:r>
          </w:p>
        </w:tc>
        <w:tc>
          <w:tcPr>
            <w:tcW w:w="1148" w:type="dxa"/>
          </w:tcPr>
          <w:p w14:paraId="34B5462D"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2952085D"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а) 3-при выполнении противопожарных требований;</w:t>
            </w:r>
          </w:p>
          <w:p w14:paraId="4B17A45D"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б) 5-в иных случаях</w:t>
            </w:r>
          </w:p>
        </w:tc>
      </w:tr>
      <w:tr w:rsidR="00C80BA0" w14:paraId="14C8A3D8" w14:textId="77777777" w:rsidTr="001A5A2F">
        <w:tc>
          <w:tcPr>
            <w:tcW w:w="3667" w:type="dxa"/>
          </w:tcPr>
          <w:p w14:paraId="3142ECDA" w14:textId="77777777" w:rsidR="00C80BA0" w:rsidRPr="000D443E" w:rsidRDefault="00C80BA0" w:rsidP="00D76A6E">
            <w:pPr>
              <w:tabs>
                <w:tab w:val="left" w:pos="9356"/>
              </w:tabs>
              <w:jc w:val="both"/>
              <w:rPr>
                <w:rFonts w:ascii="Times New Roman" w:hAnsi="Times New Roman"/>
                <w:sz w:val="28"/>
                <w:szCs w:val="28"/>
              </w:rPr>
            </w:pPr>
            <w:r>
              <w:rPr>
                <w:rFonts w:ascii="Times New Roman" w:hAnsi="Times New Roman"/>
                <w:sz w:val="28"/>
                <w:szCs w:val="28"/>
              </w:rPr>
              <w:t>Минимальный отступ строений от задней границы участка</w:t>
            </w:r>
          </w:p>
        </w:tc>
        <w:tc>
          <w:tcPr>
            <w:tcW w:w="1148" w:type="dxa"/>
          </w:tcPr>
          <w:p w14:paraId="6F853FD5"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65EECA02"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3</w:t>
            </w:r>
          </w:p>
        </w:tc>
      </w:tr>
      <w:tr w:rsidR="00C80BA0" w14:paraId="26533E44" w14:textId="77777777" w:rsidTr="001A5A2F">
        <w:tc>
          <w:tcPr>
            <w:tcW w:w="3667" w:type="dxa"/>
          </w:tcPr>
          <w:p w14:paraId="70424545" w14:textId="77777777" w:rsidR="00C80BA0" w:rsidRDefault="00C80BA0" w:rsidP="00D76A6E">
            <w:pPr>
              <w:tabs>
                <w:tab w:val="left" w:pos="9356"/>
              </w:tabs>
              <w:jc w:val="both"/>
              <w:rPr>
                <w:rFonts w:ascii="Times New Roman" w:hAnsi="Times New Roman"/>
                <w:sz w:val="28"/>
                <w:szCs w:val="28"/>
              </w:rPr>
            </w:pPr>
            <w:r>
              <w:rPr>
                <w:rFonts w:ascii="Times New Roman" w:hAnsi="Times New Roman"/>
                <w:sz w:val="28"/>
                <w:szCs w:val="28"/>
              </w:rPr>
              <w:t>М</w:t>
            </w:r>
            <w:r w:rsidRPr="000D443E">
              <w:rPr>
                <w:rFonts w:ascii="Times New Roman" w:hAnsi="Times New Roman"/>
                <w:sz w:val="28"/>
                <w:szCs w:val="28"/>
              </w:rPr>
              <w:t xml:space="preserve">инимальный отступ от границ соседнего участка до вспомогательных  строений (бани, гаражи и др. в случае отдельного размещения от дома) </w:t>
            </w:r>
          </w:p>
        </w:tc>
        <w:tc>
          <w:tcPr>
            <w:tcW w:w="1148" w:type="dxa"/>
          </w:tcPr>
          <w:p w14:paraId="396863EC"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74CE3850"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1</w:t>
            </w:r>
          </w:p>
        </w:tc>
      </w:tr>
      <w:tr w:rsidR="00C80BA0" w14:paraId="294900EF" w14:textId="77777777" w:rsidTr="001A5A2F">
        <w:tc>
          <w:tcPr>
            <w:tcW w:w="3667" w:type="dxa"/>
          </w:tcPr>
          <w:p w14:paraId="62886B14" w14:textId="77777777" w:rsidR="00C80BA0" w:rsidRPr="000D443E" w:rsidRDefault="00C80BA0" w:rsidP="00D76A6E">
            <w:pPr>
              <w:tabs>
                <w:tab w:val="left" w:pos="9356"/>
              </w:tabs>
              <w:jc w:val="both"/>
              <w:rPr>
                <w:rFonts w:ascii="Times New Roman" w:hAnsi="Times New Roman"/>
                <w:sz w:val="28"/>
                <w:szCs w:val="28"/>
              </w:rPr>
            </w:pPr>
            <w:r>
              <w:rPr>
                <w:rFonts w:ascii="Times New Roman" w:hAnsi="Times New Roman"/>
                <w:sz w:val="28"/>
                <w:szCs w:val="28"/>
              </w:rPr>
              <w:t>М</w:t>
            </w:r>
            <w:r w:rsidRPr="000D443E">
              <w:rPr>
                <w:rFonts w:ascii="Times New Roman" w:hAnsi="Times New Roman"/>
                <w:sz w:val="28"/>
                <w:szCs w:val="28"/>
              </w:rPr>
              <w:t xml:space="preserve">инимальный отступ от границ соседнего участка до построек для содержания и разведения домашнего скота и птицы </w:t>
            </w:r>
          </w:p>
        </w:tc>
        <w:tc>
          <w:tcPr>
            <w:tcW w:w="1148" w:type="dxa"/>
          </w:tcPr>
          <w:p w14:paraId="2680B6D5"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32F2D7AE"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4</w:t>
            </w:r>
          </w:p>
        </w:tc>
      </w:tr>
      <w:tr w:rsidR="00C80BA0" w14:paraId="7C520BB5" w14:textId="77777777" w:rsidTr="001A5A2F">
        <w:tc>
          <w:tcPr>
            <w:tcW w:w="3667" w:type="dxa"/>
          </w:tcPr>
          <w:p w14:paraId="70B598AE" w14:textId="77777777" w:rsidR="00C80BA0" w:rsidRPr="000D443E" w:rsidRDefault="00C80BA0" w:rsidP="00D76A6E">
            <w:pPr>
              <w:tabs>
                <w:tab w:val="left" w:pos="9356"/>
              </w:tabs>
              <w:jc w:val="both"/>
              <w:rPr>
                <w:rFonts w:ascii="Times New Roman" w:hAnsi="Times New Roman"/>
                <w:sz w:val="28"/>
                <w:szCs w:val="28"/>
              </w:rPr>
            </w:pPr>
            <w:r>
              <w:rPr>
                <w:rFonts w:ascii="Times New Roman" w:hAnsi="Times New Roman"/>
                <w:sz w:val="28"/>
                <w:szCs w:val="28"/>
              </w:rPr>
              <w:t>П</w:t>
            </w:r>
            <w:r w:rsidRPr="000D443E">
              <w:rPr>
                <w:rFonts w:ascii="Times New Roman" w:hAnsi="Times New Roman"/>
                <w:sz w:val="28"/>
                <w:szCs w:val="28"/>
              </w:rPr>
              <w:t xml:space="preserve">редельное количество этажей (в том числе </w:t>
            </w:r>
            <w:r>
              <w:rPr>
                <w:rFonts w:ascii="Times New Roman" w:hAnsi="Times New Roman"/>
                <w:sz w:val="28"/>
                <w:szCs w:val="28"/>
              </w:rPr>
              <w:t>–</w:t>
            </w:r>
            <w:r w:rsidRPr="000D443E">
              <w:rPr>
                <w:rFonts w:ascii="Times New Roman" w:hAnsi="Times New Roman"/>
                <w:sz w:val="28"/>
                <w:szCs w:val="28"/>
              </w:rPr>
              <w:t xml:space="preserve"> мансардный</w:t>
            </w:r>
            <w:r>
              <w:rPr>
                <w:rFonts w:ascii="Times New Roman" w:hAnsi="Times New Roman"/>
                <w:sz w:val="28"/>
                <w:szCs w:val="28"/>
              </w:rPr>
              <w:t xml:space="preserve"> этаж)</w:t>
            </w:r>
          </w:p>
        </w:tc>
        <w:tc>
          <w:tcPr>
            <w:tcW w:w="1148" w:type="dxa"/>
          </w:tcPr>
          <w:p w14:paraId="01AF2C79" w14:textId="77777777" w:rsidR="00C80BA0" w:rsidRDefault="00C80BA0" w:rsidP="00D76A6E">
            <w:pPr>
              <w:tabs>
                <w:tab w:val="left" w:pos="9356"/>
              </w:tabs>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4861" w:type="dxa"/>
          </w:tcPr>
          <w:p w14:paraId="3849C8BE"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4</w:t>
            </w:r>
          </w:p>
          <w:p w14:paraId="01A6F001"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2 (</w:t>
            </w:r>
            <w:r w:rsidRPr="000D443E">
              <w:rPr>
                <w:rFonts w:ascii="Times New Roman" w:hAnsi="Times New Roman"/>
                <w:sz w:val="28"/>
                <w:szCs w:val="28"/>
              </w:rPr>
              <w:t>для всех вспомогательных строений. Исключение составляют шпили, башни, флагштоки</w:t>
            </w:r>
            <w:r>
              <w:rPr>
                <w:rFonts w:ascii="Times New Roman" w:hAnsi="Times New Roman"/>
                <w:sz w:val="28"/>
                <w:szCs w:val="28"/>
              </w:rPr>
              <w:t>)</w:t>
            </w:r>
          </w:p>
        </w:tc>
      </w:tr>
      <w:tr w:rsidR="00C80BA0" w14:paraId="59FDDD5F" w14:textId="77777777" w:rsidTr="001A5A2F">
        <w:tc>
          <w:tcPr>
            <w:tcW w:w="3667" w:type="dxa"/>
          </w:tcPr>
          <w:p w14:paraId="72982B8B" w14:textId="77777777" w:rsidR="00C80BA0" w:rsidRPr="000D443E" w:rsidRDefault="00C80BA0" w:rsidP="00D76A6E">
            <w:pPr>
              <w:tabs>
                <w:tab w:val="left" w:pos="9356"/>
              </w:tabs>
              <w:jc w:val="both"/>
              <w:rPr>
                <w:rFonts w:ascii="Times New Roman" w:hAnsi="Times New Roman"/>
                <w:sz w:val="28"/>
                <w:szCs w:val="28"/>
              </w:rPr>
            </w:pPr>
            <w:r>
              <w:rPr>
                <w:rFonts w:ascii="Times New Roman" w:hAnsi="Times New Roman"/>
                <w:sz w:val="28"/>
                <w:szCs w:val="28"/>
              </w:rPr>
              <w:t>П</w:t>
            </w:r>
            <w:r w:rsidRPr="000D443E">
              <w:rPr>
                <w:rFonts w:ascii="Times New Roman" w:hAnsi="Times New Roman"/>
                <w:sz w:val="28"/>
                <w:szCs w:val="28"/>
              </w:rPr>
              <w:t>редельн</w:t>
            </w:r>
            <w:r>
              <w:rPr>
                <w:rFonts w:ascii="Times New Roman" w:hAnsi="Times New Roman"/>
                <w:sz w:val="28"/>
                <w:szCs w:val="28"/>
              </w:rPr>
              <w:t>ая</w:t>
            </w:r>
            <w:r w:rsidRPr="000D443E">
              <w:rPr>
                <w:rFonts w:ascii="Times New Roman" w:hAnsi="Times New Roman"/>
                <w:sz w:val="28"/>
                <w:szCs w:val="28"/>
              </w:rPr>
              <w:t xml:space="preserve"> высот</w:t>
            </w:r>
            <w:r>
              <w:rPr>
                <w:rFonts w:ascii="Times New Roman" w:hAnsi="Times New Roman"/>
                <w:sz w:val="28"/>
                <w:szCs w:val="28"/>
              </w:rPr>
              <w:t>а</w:t>
            </w:r>
            <w:r w:rsidRPr="000D443E">
              <w:rPr>
                <w:rFonts w:ascii="Times New Roman" w:hAnsi="Times New Roman"/>
                <w:sz w:val="28"/>
                <w:szCs w:val="28"/>
              </w:rPr>
              <w:t xml:space="preserve"> зданий</w:t>
            </w:r>
            <w:r>
              <w:rPr>
                <w:rFonts w:ascii="Times New Roman" w:hAnsi="Times New Roman"/>
                <w:sz w:val="28"/>
                <w:szCs w:val="28"/>
              </w:rPr>
              <w:t xml:space="preserve"> (до конька крыши)</w:t>
            </w:r>
            <w:r w:rsidRPr="000D443E">
              <w:rPr>
                <w:rFonts w:ascii="Times New Roman" w:hAnsi="Times New Roman"/>
                <w:sz w:val="28"/>
                <w:szCs w:val="28"/>
              </w:rPr>
              <w:t>, строений, сооружений;</w:t>
            </w:r>
          </w:p>
        </w:tc>
        <w:tc>
          <w:tcPr>
            <w:tcW w:w="1148" w:type="dxa"/>
          </w:tcPr>
          <w:p w14:paraId="52CB6490"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м</w:t>
            </w:r>
          </w:p>
        </w:tc>
        <w:tc>
          <w:tcPr>
            <w:tcW w:w="4861" w:type="dxa"/>
          </w:tcPr>
          <w:p w14:paraId="5FDDC5E5"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18</w:t>
            </w:r>
          </w:p>
        </w:tc>
      </w:tr>
      <w:tr w:rsidR="00C80BA0" w14:paraId="79BE283F" w14:textId="77777777" w:rsidTr="001A5A2F">
        <w:tc>
          <w:tcPr>
            <w:tcW w:w="3667" w:type="dxa"/>
          </w:tcPr>
          <w:p w14:paraId="7B227706" w14:textId="77777777" w:rsidR="00C80BA0" w:rsidRPr="000D443E" w:rsidRDefault="00C80BA0" w:rsidP="00D76A6E">
            <w:pPr>
              <w:tabs>
                <w:tab w:val="left" w:pos="9356"/>
              </w:tabs>
              <w:jc w:val="both"/>
              <w:rPr>
                <w:rFonts w:ascii="Times New Roman" w:hAnsi="Times New Roman"/>
                <w:sz w:val="28"/>
                <w:szCs w:val="28"/>
              </w:rPr>
            </w:pPr>
            <w:r>
              <w:rPr>
                <w:rFonts w:ascii="Times New Roman" w:hAnsi="Times New Roman"/>
                <w:sz w:val="28"/>
                <w:szCs w:val="28"/>
              </w:rPr>
              <w:t>Максимальный процент застройки участка</w:t>
            </w:r>
          </w:p>
        </w:tc>
        <w:tc>
          <w:tcPr>
            <w:tcW w:w="1148" w:type="dxa"/>
          </w:tcPr>
          <w:p w14:paraId="743D287F"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w:t>
            </w:r>
          </w:p>
        </w:tc>
        <w:tc>
          <w:tcPr>
            <w:tcW w:w="4861" w:type="dxa"/>
          </w:tcPr>
          <w:p w14:paraId="69479223" w14:textId="77777777" w:rsidR="00C80BA0" w:rsidRPr="005C59D4" w:rsidRDefault="00C80BA0" w:rsidP="00D76A6E">
            <w:pPr>
              <w:tabs>
                <w:tab w:val="left" w:pos="9356"/>
              </w:tabs>
              <w:jc w:val="center"/>
              <w:rPr>
                <w:rFonts w:ascii="Times New Roman" w:hAnsi="Times New Roman"/>
                <w:sz w:val="28"/>
                <w:szCs w:val="28"/>
                <w:lang w:val="en-US"/>
              </w:rPr>
            </w:pPr>
            <w:r>
              <w:rPr>
                <w:rFonts w:ascii="Times New Roman" w:hAnsi="Times New Roman"/>
                <w:sz w:val="28"/>
                <w:szCs w:val="28"/>
                <w:lang w:val="en-US"/>
              </w:rPr>
              <w:t>60</w:t>
            </w:r>
          </w:p>
        </w:tc>
      </w:tr>
      <w:tr w:rsidR="00C80BA0" w14:paraId="41826A74" w14:textId="77777777" w:rsidTr="001A5A2F">
        <w:tc>
          <w:tcPr>
            <w:tcW w:w="3667" w:type="dxa"/>
          </w:tcPr>
          <w:p w14:paraId="0F1AE96F" w14:textId="77777777" w:rsidR="00C80BA0" w:rsidRDefault="00C80BA0" w:rsidP="00D76A6E">
            <w:pPr>
              <w:tabs>
                <w:tab w:val="left" w:pos="9356"/>
              </w:tabs>
              <w:jc w:val="both"/>
              <w:rPr>
                <w:rFonts w:ascii="Times New Roman" w:hAnsi="Times New Roman"/>
                <w:sz w:val="28"/>
                <w:szCs w:val="28"/>
              </w:rPr>
            </w:pPr>
            <w:r w:rsidRPr="005D41D2">
              <w:rPr>
                <w:rFonts w:ascii="Times New Roman" w:hAnsi="Times New Roman"/>
                <w:sz w:val="28"/>
                <w:szCs w:val="28"/>
              </w:rPr>
              <w:t>коэффициент плотности застройки</w:t>
            </w:r>
          </w:p>
        </w:tc>
        <w:tc>
          <w:tcPr>
            <w:tcW w:w="1148" w:type="dxa"/>
          </w:tcPr>
          <w:p w14:paraId="1679F436" w14:textId="77777777" w:rsidR="00C80BA0" w:rsidRDefault="00C80BA0" w:rsidP="00D76A6E">
            <w:pPr>
              <w:tabs>
                <w:tab w:val="left" w:pos="9356"/>
              </w:tabs>
              <w:jc w:val="center"/>
              <w:rPr>
                <w:rFonts w:ascii="Times New Roman" w:hAnsi="Times New Roman"/>
                <w:sz w:val="28"/>
                <w:szCs w:val="28"/>
              </w:rPr>
            </w:pPr>
          </w:p>
        </w:tc>
        <w:tc>
          <w:tcPr>
            <w:tcW w:w="4861" w:type="dxa"/>
          </w:tcPr>
          <w:p w14:paraId="5F9A6786" w14:textId="77777777" w:rsidR="00C80BA0" w:rsidRDefault="00C80BA0" w:rsidP="00D76A6E">
            <w:pPr>
              <w:tabs>
                <w:tab w:val="left" w:pos="9356"/>
              </w:tabs>
              <w:jc w:val="center"/>
              <w:rPr>
                <w:rFonts w:ascii="Times New Roman" w:hAnsi="Times New Roman"/>
                <w:sz w:val="28"/>
                <w:szCs w:val="28"/>
              </w:rPr>
            </w:pPr>
            <w:r>
              <w:rPr>
                <w:rFonts w:ascii="Times New Roman" w:hAnsi="Times New Roman"/>
                <w:sz w:val="28"/>
                <w:szCs w:val="28"/>
              </w:rPr>
              <w:t>0,7</w:t>
            </w:r>
          </w:p>
        </w:tc>
      </w:tr>
    </w:tbl>
    <w:p w14:paraId="3EA88297" w14:textId="77777777" w:rsidR="00C80BA0" w:rsidRPr="00362C58" w:rsidRDefault="00C80BA0"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1. Коэффициент застройки территории - не более 60% и не менее 40 % от площади земельного участка.</w:t>
      </w:r>
    </w:p>
    <w:p w14:paraId="61A6B105" w14:textId="77777777" w:rsidR="00C80BA0" w:rsidRPr="00362C58" w:rsidRDefault="00C80BA0"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2. Коэффициент озеленения территории - не менее 10% от площади земельного участка.</w:t>
      </w:r>
    </w:p>
    <w:p w14:paraId="52E208AC" w14:textId="77777777" w:rsidR="00C80BA0" w:rsidRDefault="00C80BA0" w:rsidP="00D76A6E">
      <w:pPr>
        <w:spacing w:after="0" w:line="240" w:lineRule="auto"/>
        <w:ind w:firstLine="709"/>
        <w:contextualSpacing/>
        <w:jc w:val="both"/>
        <w:rPr>
          <w:rFonts w:ascii="Times New Roman" w:hAnsi="Times New Roman"/>
          <w:i/>
          <w:color w:val="FF0000"/>
          <w:sz w:val="28"/>
          <w:szCs w:val="28"/>
        </w:rPr>
      </w:pPr>
      <w:r w:rsidRPr="005C59D4">
        <w:rPr>
          <w:rFonts w:ascii="Times New Roman" w:hAnsi="Times New Roman"/>
          <w:iCs/>
          <w:sz w:val="28"/>
          <w:szCs w:val="28"/>
        </w:rPr>
        <w:t>3</w:t>
      </w:r>
      <w:r w:rsidRPr="00362C58">
        <w:rPr>
          <w:rFonts w:ascii="Times New Roman" w:hAnsi="Times New Roman"/>
          <w:iCs/>
          <w:sz w:val="28"/>
          <w:szCs w:val="28"/>
        </w:rPr>
        <w:t>. Объекты капитального строительства, строения вспомогательного использования, отдельно стоящие гаражи и прочие строения, необходимо размещать в соответствии с нормами инсоляции и освещенности, противопожарными требованиями</w:t>
      </w:r>
      <w:r w:rsidR="005C1B94">
        <w:rPr>
          <w:rFonts w:ascii="Times New Roman" w:hAnsi="Times New Roman"/>
          <w:iCs/>
          <w:sz w:val="28"/>
          <w:szCs w:val="28"/>
        </w:rPr>
        <w:t xml:space="preserve">. </w:t>
      </w:r>
    </w:p>
    <w:p w14:paraId="447391FD" w14:textId="77777777" w:rsidR="00C80BA0" w:rsidRPr="00362C58" w:rsidRDefault="00C80BA0" w:rsidP="00D76A6E">
      <w:pPr>
        <w:spacing w:after="0" w:line="240" w:lineRule="auto"/>
        <w:ind w:firstLine="709"/>
        <w:contextualSpacing/>
        <w:jc w:val="both"/>
        <w:rPr>
          <w:rFonts w:ascii="Times New Roman" w:hAnsi="Times New Roman"/>
          <w:iCs/>
          <w:sz w:val="28"/>
          <w:szCs w:val="28"/>
        </w:rPr>
      </w:pPr>
      <w:r w:rsidRPr="000C7267">
        <w:rPr>
          <w:rFonts w:ascii="Times New Roman" w:hAnsi="Times New Roman"/>
          <w:iCs/>
          <w:sz w:val="28"/>
          <w:szCs w:val="28"/>
        </w:rPr>
        <w:t>4</w:t>
      </w:r>
      <w:r w:rsidRPr="00362C58">
        <w:rPr>
          <w:rFonts w:ascii="Times New Roman" w:hAnsi="Times New Roman"/>
          <w:iCs/>
          <w:sz w:val="28"/>
          <w:szCs w:val="28"/>
        </w:rPr>
        <w:t>. Параметры застройки для объектов инженерной инфраструктуры не являющихся линейными:</w:t>
      </w:r>
    </w:p>
    <w:p w14:paraId="20B47925" w14:textId="77777777" w:rsidR="00C80BA0" w:rsidRPr="00362C58" w:rsidRDefault="00C80BA0"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минимальная площадь земельного участка - 4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469838F0" w14:textId="77777777" w:rsidR="00C80BA0" w:rsidRPr="00362C58" w:rsidRDefault="00C80BA0"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максимальная площадь земельного участка - 30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58CD2760" w14:textId="77777777" w:rsidR="00C80BA0" w:rsidRPr="00362C58" w:rsidRDefault="00C80BA0"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максимальная высота объектов - 30 м.;</w:t>
      </w:r>
    </w:p>
    <w:p w14:paraId="516C860F" w14:textId="77777777" w:rsidR="00C80BA0" w:rsidRPr="00362C58" w:rsidRDefault="00C80BA0"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lastRenderedPageBreak/>
        <w:t>- коэффициент застройки - не более 80%;</w:t>
      </w:r>
    </w:p>
    <w:p w14:paraId="4B5FD4C6" w14:textId="77777777" w:rsidR="00C80BA0" w:rsidRPr="00362C58" w:rsidRDefault="00C80BA0"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минимальные отступы от границ земельного участка в целях определения мест допустимого размещения объекта - 0,5 м.</w:t>
      </w:r>
    </w:p>
    <w:p w14:paraId="36729C47" w14:textId="77777777" w:rsidR="00C80BA0" w:rsidRPr="00362C58" w:rsidRDefault="00C80BA0" w:rsidP="00D76A6E">
      <w:pPr>
        <w:spacing w:after="0" w:line="240" w:lineRule="auto"/>
        <w:ind w:firstLine="709"/>
        <w:contextualSpacing/>
        <w:jc w:val="both"/>
        <w:rPr>
          <w:rFonts w:ascii="Times New Roman" w:hAnsi="Times New Roman"/>
          <w:iCs/>
          <w:sz w:val="28"/>
          <w:szCs w:val="28"/>
        </w:rPr>
      </w:pPr>
      <w:r w:rsidRPr="000C7267">
        <w:rPr>
          <w:rFonts w:ascii="Times New Roman" w:hAnsi="Times New Roman"/>
          <w:iCs/>
          <w:sz w:val="28"/>
          <w:szCs w:val="28"/>
        </w:rPr>
        <w:t>5</w:t>
      </w:r>
      <w:r w:rsidRPr="00362C58">
        <w:rPr>
          <w:rFonts w:ascii="Times New Roman" w:hAnsi="Times New Roman"/>
          <w:iCs/>
          <w:sz w:val="28"/>
          <w:szCs w:val="28"/>
        </w:rPr>
        <w:t>. Параметры застройки для автостоянок без права возведения объектов капитального строительства:</w:t>
      </w:r>
    </w:p>
    <w:p w14:paraId="65E21C4B" w14:textId="77777777" w:rsidR="00C80BA0" w:rsidRPr="00362C58" w:rsidRDefault="00C80BA0"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минимальная площадь земельного участка - 100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2E64548B" w14:textId="77777777" w:rsidR="00C80BA0" w:rsidRPr="00362C58" w:rsidRDefault="00C80BA0"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максимальная площадь земельного участка - 500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5A0C3688" w14:textId="77777777" w:rsidR="00C80BA0" w:rsidRPr="00362C58" w:rsidRDefault="00C80BA0" w:rsidP="00D76A6E">
      <w:pPr>
        <w:spacing w:after="0" w:line="240" w:lineRule="auto"/>
        <w:ind w:firstLine="709"/>
        <w:contextualSpacing/>
        <w:jc w:val="both"/>
        <w:rPr>
          <w:rFonts w:ascii="Times New Roman" w:hAnsi="Times New Roman"/>
          <w:iCs/>
          <w:sz w:val="28"/>
          <w:szCs w:val="28"/>
        </w:rPr>
      </w:pPr>
      <w:r w:rsidRPr="000C7267">
        <w:rPr>
          <w:rFonts w:ascii="Times New Roman" w:hAnsi="Times New Roman"/>
          <w:iCs/>
          <w:sz w:val="28"/>
          <w:szCs w:val="28"/>
        </w:rPr>
        <w:t>6</w:t>
      </w:r>
      <w:r w:rsidRPr="00362C58">
        <w:rPr>
          <w:rFonts w:ascii="Times New Roman" w:hAnsi="Times New Roman"/>
          <w:iCs/>
          <w:sz w:val="28"/>
          <w:szCs w:val="28"/>
        </w:rPr>
        <w:t>. Параметры застройки для гаражей боксового типа:</w:t>
      </w:r>
    </w:p>
    <w:p w14:paraId="2194D7AD" w14:textId="77777777" w:rsidR="00C80BA0" w:rsidRPr="00362C58" w:rsidRDefault="00C80BA0"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минимальная площадь земельного участка - 18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6622BA46" w14:textId="77777777" w:rsidR="00C80BA0" w:rsidRPr="00362C58" w:rsidRDefault="00C80BA0" w:rsidP="00D76A6E">
      <w:pPr>
        <w:spacing w:after="0" w:line="240" w:lineRule="auto"/>
        <w:ind w:firstLine="709"/>
        <w:contextualSpacing/>
        <w:jc w:val="both"/>
        <w:rPr>
          <w:rFonts w:ascii="Times New Roman" w:hAnsi="Times New Roman"/>
          <w:iCs/>
          <w:sz w:val="28"/>
          <w:szCs w:val="28"/>
        </w:rPr>
      </w:pPr>
      <w:r w:rsidRPr="00362C58">
        <w:rPr>
          <w:rFonts w:ascii="Times New Roman" w:hAnsi="Times New Roman"/>
          <w:iCs/>
          <w:sz w:val="28"/>
          <w:szCs w:val="28"/>
        </w:rPr>
        <w:t>- максимальная площадь земельного участка - 30 м</w:t>
      </w:r>
      <w:r w:rsidRPr="00362C58">
        <w:rPr>
          <w:rFonts w:ascii="Times New Roman" w:hAnsi="Times New Roman"/>
          <w:iCs/>
          <w:sz w:val="28"/>
          <w:szCs w:val="28"/>
          <w:vertAlign w:val="superscript"/>
        </w:rPr>
        <w:t>2</w:t>
      </w:r>
      <w:r w:rsidRPr="00362C58">
        <w:rPr>
          <w:rFonts w:ascii="Times New Roman" w:hAnsi="Times New Roman"/>
          <w:iCs/>
          <w:sz w:val="28"/>
          <w:szCs w:val="28"/>
        </w:rPr>
        <w:t>.</w:t>
      </w:r>
    </w:p>
    <w:p w14:paraId="5D50F2A2" w14:textId="77777777" w:rsidR="00C80BA0" w:rsidRPr="008C2383" w:rsidRDefault="00C80BA0" w:rsidP="00D76A6E">
      <w:pPr>
        <w:spacing w:after="0" w:line="240" w:lineRule="auto"/>
        <w:ind w:firstLine="709"/>
        <w:contextualSpacing/>
        <w:jc w:val="both"/>
        <w:rPr>
          <w:rFonts w:ascii="Times New Roman" w:hAnsi="Times New Roman"/>
          <w:iCs/>
          <w:sz w:val="28"/>
          <w:szCs w:val="28"/>
        </w:rPr>
      </w:pPr>
      <w:r w:rsidRPr="000C7267">
        <w:rPr>
          <w:rFonts w:ascii="Times New Roman" w:hAnsi="Times New Roman"/>
          <w:iCs/>
          <w:sz w:val="28"/>
          <w:szCs w:val="28"/>
        </w:rPr>
        <w:t>7</w:t>
      </w:r>
      <w:r w:rsidRPr="008C2383">
        <w:rPr>
          <w:rFonts w:ascii="Times New Roman" w:hAnsi="Times New Roman"/>
          <w:iCs/>
          <w:sz w:val="28"/>
          <w:szCs w:val="28"/>
        </w:rPr>
        <w:t>. Для размещения линейных объектов транспортной и инженерной инфраструктуры предельные значения параметров земельных участков, разрешенного строительства, минимальных отступов от границ земельных участков в целях определения мест допустимого размещения, за пределами которых запрещено строительство, устанавливаются посредством подготовки проектов планировки территории и проектов межевания территории.</w:t>
      </w:r>
    </w:p>
    <w:p w14:paraId="05791D94" w14:textId="77777777" w:rsidR="00D14390" w:rsidRDefault="00D14390" w:rsidP="00D76A6E">
      <w:pPr>
        <w:tabs>
          <w:tab w:val="left" w:pos="9356"/>
        </w:tabs>
        <w:suppressAutoHyphens/>
        <w:spacing w:after="0" w:line="240" w:lineRule="auto"/>
        <w:ind w:firstLine="709"/>
        <w:jc w:val="both"/>
        <w:rPr>
          <w:rFonts w:ascii="Times New Roman" w:hAnsi="Times New Roman"/>
          <w:bCs/>
          <w:color w:val="FF0000"/>
          <w:sz w:val="28"/>
          <w:szCs w:val="28"/>
        </w:rPr>
      </w:pPr>
    </w:p>
    <w:p w14:paraId="12705963" w14:textId="77777777" w:rsidR="00D67A3C" w:rsidRDefault="00D67A3C" w:rsidP="00D76A6E">
      <w:pPr>
        <w:tabs>
          <w:tab w:val="left" w:pos="9356"/>
        </w:tabs>
        <w:suppressAutoHyphens/>
        <w:spacing w:after="0" w:line="240" w:lineRule="auto"/>
        <w:ind w:firstLine="709"/>
        <w:jc w:val="both"/>
        <w:rPr>
          <w:rFonts w:ascii="Times New Roman" w:hAnsi="Times New Roman"/>
          <w:b/>
          <w:bCs/>
          <w:sz w:val="28"/>
          <w:szCs w:val="28"/>
        </w:rPr>
      </w:pPr>
      <w:r w:rsidRPr="00C80BA0">
        <w:rPr>
          <w:rFonts w:ascii="Times New Roman" w:hAnsi="Times New Roman"/>
          <w:b/>
          <w:bCs/>
          <w:sz w:val="28"/>
          <w:szCs w:val="28"/>
        </w:rPr>
        <w:t>Параметры и условия физических и градостроительных изменений:</w:t>
      </w:r>
    </w:p>
    <w:p w14:paraId="7B21DB4A" w14:textId="77777777" w:rsidR="00DD4842" w:rsidRPr="00C80BA0" w:rsidRDefault="00DD4842" w:rsidP="00D76A6E">
      <w:pPr>
        <w:tabs>
          <w:tab w:val="left" w:pos="9356"/>
        </w:tabs>
        <w:suppressAutoHyphens/>
        <w:spacing w:after="0" w:line="240" w:lineRule="auto"/>
        <w:ind w:firstLine="709"/>
        <w:jc w:val="both"/>
        <w:rPr>
          <w:rFonts w:ascii="Times New Roman" w:hAnsi="Times New Roman"/>
          <w:b/>
          <w:bCs/>
          <w:sz w:val="28"/>
          <w:szCs w:val="28"/>
        </w:rPr>
      </w:pPr>
    </w:p>
    <w:p w14:paraId="5CE6AC27" w14:textId="77777777" w:rsidR="00D67A3C" w:rsidRPr="00C81169" w:rsidRDefault="00D67A3C" w:rsidP="00D76A6E">
      <w:pPr>
        <w:tabs>
          <w:tab w:val="left" w:pos="9356"/>
        </w:tabs>
        <w:suppressAutoHyphens/>
        <w:spacing w:after="0" w:line="240" w:lineRule="auto"/>
        <w:ind w:firstLine="709"/>
        <w:jc w:val="both"/>
        <w:rPr>
          <w:rFonts w:ascii="Times New Roman" w:hAnsi="Times New Roman"/>
          <w:b/>
          <w:bCs/>
          <w:sz w:val="28"/>
          <w:szCs w:val="28"/>
          <w:u w:val="single"/>
        </w:rPr>
      </w:pPr>
      <w:r w:rsidRPr="00C81169">
        <w:rPr>
          <w:rFonts w:ascii="Times New Roman" w:hAnsi="Times New Roman"/>
          <w:bCs/>
          <w:sz w:val="28"/>
          <w:szCs w:val="28"/>
        </w:rPr>
        <w:t xml:space="preserve">Требования по размещению, устройству и содержанию кладбищ, зданий, сооружений и помещений похоронного назначения должны соответствовать положениям действующего законодательства. </w:t>
      </w:r>
    </w:p>
    <w:p w14:paraId="18674131" w14:textId="77777777" w:rsidR="00D67A3C" w:rsidRPr="00C81169"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C81169">
        <w:rPr>
          <w:rFonts w:ascii="Times New Roman" w:hAnsi="Times New Roman"/>
          <w:bCs/>
          <w:sz w:val="28"/>
          <w:szCs w:val="28"/>
        </w:rPr>
        <w:t>Выбор земельного участка под размещение кладбища производится на основе санитарно-эпидемиологической оценки следующих факторов:</w:t>
      </w:r>
    </w:p>
    <w:p w14:paraId="4C3CB34A" w14:textId="77777777" w:rsidR="00D67A3C" w:rsidRPr="00C81169"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C81169">
        <w:rPr>
          <w:rFonts w:ascii="Times New Roman" w:hAnsi="Times New Roman"/>
          <w:bCs/>
          <w:sz w:val="28"/>
          <w:szCs w:val="28"/>
        </w:rPr>
        <w:t>- санитарно-эпидемиологической обстановки;</w:t>
      </w:r>
    </w:p>
    <w:p w14:paraId="4FB70A74" w14:textId="77777777" w:rsidR="00D67A3C" w:rsidRPr="00C81169"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C81169">
        <w:rPr>
          <w:rFonts w:ascii="Times New Roman" w:hAnsi="Times New Roman"/>
          <w:bCs/>
          <w:sz w:val="28"/>
          <w:szCs w:val="28"/>
        </w:rPr>
        <w:t>- градостроительного назначения и ландшафтного зонирования территории;</w:t>
      </w:r>
    </w:p>
    <w:p w14:paraId="3C18E58C" w14:textId="77777777" w:rsidR="00D67A3C" w:rsidRPr="00C81169"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C81169">
        <w:rPr>
          <w:rFonts w:ascii="Times New Roman" w:hAnsi="Times New Roman"/>
          <w:bCs/>
          <w:sz w:val="28"/>
          <w:szCs w:val="28"/>
        </w:rPr>
        <w:t>- геологических, гидрогеологических и гидрогеохимических данных;</w:t>
      </w:r>
    </w:p>
    <w:p w14:paraId="222B0ACC" w14:textId="77777777" w:rsidR="00D67A3C" w:rsidRPr="00C81169"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C81169">
        <w:rPr>
          <w:rFonts w:ascii="Times New Roman" w:hAnsi="Times New Roman"/>
          <w:bCs/>
          <w:sz w:val="28"/>
          <w:szCs w:val="28"/>
        </w:rPr>
        <w:t xml:space="preserve">- почвенно-географических и способности почв и </w:t>
      </w:r>
      <w:proofErr w:type="spellStart"/>
      <w:r w:rsidRPr="00C81169">
        <w:rPr>
          <w:rFonts w:ascii="Times New Roman" w:hAnsi="Times New Roman"/>
          <w:bCs/>
          <w:sz w:val="28"/>
          <w:szCs w:val="28"/>
        </w:rPr>
        <w:t>почвогрунтов</w:t>
      </w:r>
      <w:proofErr w:type="spellEnd"/>
      <w:r w:rsidRPr="00C81169">
        <w:rPr>
          <w:rFonts w:ascii="Times New Roman" w:hAnsi="Times New Roman"/>
          <w:bCs/>
          <w:sz w:val="28"/>
          <w:szCs w:val="28"/>
        </w:rPr>
        <w:t xml:space="preserve"> к самоочищению;</w:t>
      </w:r>
    </w:p>
    <w:p w14:paraId="6849ECE7" w14:textId="77777777" w:rsidR="00D67A3C" w:rsidRPr="00C81169"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C81169">
        <w:rPr>
          <w:rFonts w:ascii="Times New Roman" w:hAnsi="Times New Roman"/>
          <w:bCs/>
          <w:sz w:val="28"/>
          <w:szCs w:val="28"/>
        </w:rPr>
        <w:t>- эрозионного потенциала и миграции загрязнений;</w:t>
      </w:r>
    </w:p>
    <w:p w14:paraId="77124DFB" w14:textId="77777777" w:rsidR="00D67A3C" w:rsidRPr="00C81169"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C81169">
        <w:rPr>
          <w:rFonts w:ascii="Times New Roman" w:hAnsi="Times New Roman"/>
          <w:bCs/>
          <w:sz w:val="28"/>
          <w:szCs w:val="28"/>
        </w:rPr>
        <w:t>- транспортной доступности.</w:t>
      </w:r>
    </w:p>
    <w:p w14:paraId="14467DE3" w14:textId="77777777" w:rsidR="00D67A3C" w:rsidRPr="00C81169"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C81169">
        <w:rPr>
          <w:rFonts w:ascii="Times New Roman" w:hAnsi="Times New Roman"/>
          <w:bCs/>
          <w:sz w:val="28"/>
          <w:szCs w:val="28"/>
        </w:rPr>
        <w:t>Земельный участок для размещения кладбища должен иметь сухую, пористую почву (супесчаную, песчаную) на глубине 1,5 м и ниже с влажностью почвы в пределах 6 - 18 %. Уровень стояния грунтовых вод не должен быть выше 2 м от поверхности земли.</w:t>
      </w:r>
    </w:p>
    <w:p w14:paraId="6F582FEC" w14:textId="77777777" w:rsidR="00D67A3C" w:rsidRPr="00C81169"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C81169">
        <w:rPr>
          <w:rFonts w:ascii="Times New Roman" w:hAnsi="Times New Roman"/>
          <w:bCs/>
          <w:sz w:val="28"/>
          <w:szCs w:val="28"/>
        </w:rPr>
        <w:t>Для всех типов кладбищ площадь мест захоронения должна быть не более 70 % общей площади кладбища. 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зеленой защиты по периметру кладбища.</w:t>
      </w:r>
    </w:p>
    <w:p w14:paraId="2533755C" w14:textId="77777777" w:rsidR="00D67A3C" w:rsidRPr="00C81169"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C81169">
        <w:rPr>
          <w:rFonts w:ascii="Times New Roman" w:hAnsi="Times New Roman"/>
          <w:bCs/>
          <w:sz w:val="28"/>
          <w:szCs w:val="28"/>
        </w:rPr>
        <w:t xml:space="preserve">Общие размеры территорий кладбищ определяются как сумма площадей кладбищ традиционного и </w:t>
      </w:r>
      <w:proofErr w:type="spellStart"/>
      <w:r w:rsidRPr="00C81169">
        <w:rPr>
          <w:rFonts w:ascii="Times New Roman" w:hAnsi="Times New Roman"/>
          <w:bCs/>
          <w:sz w:val="28"/>
          <w:szCs w:val="28"/>
        </w:rPr>
        <w:t>урнового</w:t>
      </w:r>
      <w:proofErr w:type="spellEnd"/>
      <w:r w:rsidRPr="00C81169">
        <w:rPr>
          <w:rFonts w:ascii="Times New Roman" w:hAnsi="Times New Roman"/>
          <w:bCs/>
          <w:sz w:val="28"/>
          <w:szCs w:val="28"/>
        </w:rPr>
        <w:t xml:space="preserve"> захоронений.</w:t>
      </w:r>
    </w:p>
    <w:p w14:paraId="422A1161" w14:textId="77777777" w:rsidR="00D67A3C" w:rsidRPr="00C81169"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C81169">
        <w:rPr>
          <w:rFonts w:ascii="Times New Roman" w:hAnsi="Times New Roman"/>
          <w:bCs/>
          <w:sz w:val="28"/>
          <w:szCs w:val="28"/>
        </w:rPr>
        <w:t>Предельные (минимальные и (или) максимальные) размеры земельных участков кладбищ принимаются - от 0,5 га до 40 га.</w:t>
      </w:r>
    </w:p>
    <w:p w14:paraId="62E9909A" w14:textId="77777777" w:rsidR="00D67A3C" w:rsidRPr="00C81169"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C81169">
        <w:rPr>
          <w:rFonts w:ascii="Times New Roman" w:hAnsi="Times New Roman"/>
          <w:bCs/>
          <w:sz w:val="28"/>
          <w:szCs w:val="28"/>
        </w:rPr>
        <w:t xml:space="preserve">Расстояние (санитарно-защитная зона) от границ участков кладбищ традиционного захоронения устанавливается до стен жилых домов и до зданий </w:t>
      </w:r>
      <w:r w:rsidRPr="00C81169">
        <w:rPr>
          <w:rFonts w:ascii="Times New Roman" w:hAnsi="Times New Roman"/>
          <w:bCs/>
          <w:sz w:val="28"/>
          <w:szCs w:val="28"/>
        </w:rPr>
        <w:lastRenderedPageBreak/>
        <w:t>общеобразовательных школ, детских дошкольных и лечебных учреждений в зависимости от площади кладбища в соответствии с постановлением Главного государственного санитарного врача РФ от 25.09.2007 N 74 "О введении в действие новой редакции СанПиН 2.2.1/2.1.1.1200-03":</w:t>
      </w:r>
    </w:p>
    <w:p w14:paraId="355D4008" w14:textId="77777777" w:rsidR="00D67A3C" w:rsidRPr="00C81169"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C81169">
        <w:rPr>
          <w:rFonts w:ascii="Times New Roman" w:hAnsi="Times New Roman"/>
          <w:bCs/>
          <w:sz w:val="28"/>
          <w:szCs w:val="28"/>
        </w:rPr>
        <w:t>- 500 м - 20 - 40 га;</w:t>
      </w:r>
    </w:p>
    <w:p w14:paraId="556E55D0" w14:textId="77777777" w:rsidR="00D67A3C" w:rsidRPr="00C81169"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C81169">
        <w:rPr>
          <w:rFonts w:ascii="Times New Roman" w:hAnsi="Times New Roman"/>
          <w:bCs/>
          <w:sz w:val="28"/>
          <w:szCs w:val="28"/>
        </w:rPr>
        <w:t>- 300 м - 10 - 20 га;</w:t>
      </w:r>
    </w:p>
    <w:p w14:paraId="04DEDD6A" w14:textId="77777777" w:rsidR="00D67A3C" w:rsidRPr="00C81169" w:rsidRDefault="00D67A3C" w:rsidP="00D76A6E">
      <w:pPr>
        <w:tabs>
          <w:tab w:val="left" w:pos="9356"/>
        </w:tabs>
        <w:suppressAutoHyphens/>
        <w:spacing w:after="0" w:line="240" w:lineRule="auto"/>
        <w:ind w:firstLine="709"/>
        <w:jc w:val="both"/>
        <w:rPr>
          <w:rFonts w:ascii="Times New Roman" w:hAnsi="Times New Roman"/>
          <w:bCs/>
          <w:sz w:val="28"/>
          <w:szCs w:val="28"/>
        </w:rPr>
      </w:pPr>
      <w:r w:rsidRPr="00C81169">
        <w:rPr>
          <w:rFonts w:ascii="Times New Roman" w:hAnsi="Times New Roman"/>
          <w:bCs/>
          <w:sz w:val="28"/>
          <w:szCs w:val="28"/>
        </w:rPr>
        <w:t>- 100 м - менее 10 га;</w:t>
      </w:r>
    </w:p>
    <w:p w14:paraId="74E0DE9B" w14:textId="77777777" w:rsidR="00D67A3C" w:rsidRPr="00C81169" w:rsidRDefault="00D67A3C" w:rsidP="00D76A6E">
      <w:pPr>
        <w:tabs>
          <w:tab w:val="left" w:pos="9356"/>
        </w:tabs>
        <w:suppressAutoHyphens/>
        <w:spacing w:after="0" w:line="240" w:lineRule="auto"/>
        <w:ind w:firstLine="709"/>
        <w:jc w:val="both"/>
        <w:rPr>
          <w:rFonts w:ascii="Times New Roman" w:hAnsi="Times New Roman"/>
          <w:iCs/>
          <w:spacing w:val="15"/>
          <w:sz w:val="28"/>
          <w:szCs w:val="28"/>
          <w:lang w:eastAsia="ar-SA"/>
        </w:rPr>
      </w:pPr>
      <w:r w:rsidRPr="00C81169">
        <w:rPr>
          <w:rFonts w:ascii="Times New Roman" w:hAnsi="Times New Roman"/>
          <w:bCs/>
          <w:sz w:val="28"/>
          <w:szCs w:val="28"/>
        </w:rPr>
        <w:t>- 50 м - для погребений после кремации, колумбариев, мемориальных, сельских и закрытых кладбищ,</w:t>
      </w:r>
      <w:r w:rsidRPr="00C81169">
        <w:rPr>
          <w:rFonts w:ascii="Times New Roman" w:hAnsi="Times New Roman"/>
          <w:iCs/>
          <w:spacing w:val="15"/>
          <w:sz w:val="28"/>
          <w:szCs w:val="28"/>
          <w:lang w:eastAsia="ar-SA"/>
        </w:rPr>
        <w:t xml:space="preserve"> антенны сотовой, радиорелейной и спутниковой связи.</w:t>
      </w:r>
    </w:p>
    <w:p w14:paraId="71C8DBDD" w14:textId="77777777" w:rsidR="00D67A3C" w:rsidRPr="00C81169" w:rsidRDefault="00D67A3C" w:rsidP="00D76A6E">
      <w:pPr>
        <w:tabs>
          <w:tab w:val="left" w:pos="9356"/>
        </w:tabs>
        <w:spacing w:after="0" w:line="240" w:lineRule="auto"/>
        <w:ind w:firstLine="709"/>
        <w:jc w:val="both"/>
        <w:rPr>
          <w:rFonts w:ascii="Times New Roman" w:hAnsi="Times New Roman"/>
          <w:sz w:val="28"/>
          <w:szCs w:val="28"/>
        </w:rPr>
      </w:pPr>
      <w:r w:rsidRPr="00C81169">
        <w:rPr>
          <w:rFonts w:ascii="Times New Roman" w:hAnsi="Times New Roman"/>
          <w:bCs/>
          <w:iCs/>
          <w:sz w:val="28"/>
          <w:szCs w:val="28"/>
        </w:rPr>
        <w:t>Предельные параметры земельных участков и разрешенного строительства:</w:t>
      </w:r>
    </w:p>
    <w:p w14:paraId="41A79B5B" w14:textId="77777777" w:rsidR="00D67A3C" w:rsidRPr="00C80BA0" w:rsidRDefault="00D67A3C" w:rsidP="00D76A6E">
      <w:pPr>
        <w:tabs>
          <w:tab w:val="left" w:pos="9356"/>
        </w:tabs>
        <w:spacing w:after="0" w:line="240" w:lineRule="auto"/>
        <w:ind w:firstLine="709"/>
        <w:jc w:val="both"/>
        <w:rPr>
          <w:rFonts w:ascii="Times New Roman" w:hAnsi="Times New Roman"/>
          <w:sz w:val="28"/>
          <w:szCs w:val="28"/>
        </w:rPr>
      </w:pPr>
      <w:r w:rsidRPr="00C80BA0">
        <w:rPr>
          <w:rFonts w:ascii="Times New Roman" w:hAnsi="Times New Roman"/>
          <w:sz w:val="28"/>
          <w:szCs w:val="28"/>
        </w:rPr>
        <w:t>1) Размеры участков кладбищ должно быть не более 40 Га</w:t>
      </w:r>
    </w:p>
    <w:p w14:paraId="55FFC574" w14:textId="77777777" w:rsidR="00D67A3C" w:rsidRPr="00C80BA0" w:rsidRDefault="00D67A3C" w:rsidP="00D76A6E">
      <w:pPr>
        <w:tabs>
          <w:tab w:val="left" w:pos="9356"/>
        </w:tabs>
        <w:spacing w:after="0" w:line="240" w:lineRule="auto"/>
        <w:ind w:firstLine="709"/>
        <w:jc w:val="both"/>
        <w:rPr>
          <w:rFonts w:ascii="Times New Roman" w:hAnsi="Times New Roman"/>
          <w:sz w:val="28"/>
          <w:szCs w:val="28"/>
        </w:rPr>
      </w:pPr>
      <w:r w:rsidRPr="00C80BA0">
        <w:rPr>
          <w:rFonts w:ascii="Times New Roman" w:hAnsi="Times New Roman"/>
          <w:sz w:val="28"/>
          <w:szCs w:val="28"/>
        </w:rPr>
        <w:t xml:space="preserve"> 2) для всех типов кладбищ площадь мест захоронения должна составлять не менее 65 - 75 % от общей площади кладбища, а площадь зеленых насаждений не менее 25 %.</w:t>
      </w:r>
    </w:p>
    <w:p w14:paraId="5046D359" w14:textId="77777777" w:rsidR="00D67A3C" w:rsidRPr="00C80BA0" w:rsidRDefault="00D67A3C" w:rsidP="00D76A6E">
      <w:pPr>
        <w:tabs>
          <w:tab w:val="left" w:pos="9356"/>
        </w:tabs>
        <w:spacing w:after="0" w:line="240" w:lineRule="auto"/>
        <w:ind w:firstLine="709"/>
        <w:jc w:val="both"/>
        <w:rPr>
          <w:rFonts w:ascii="Times New Roman" w:eastAsia="MS Mincho" w:hAnsi="Times New Roman"/>
          <w:sz w:val="28"/>
          <w:szCs w:val="28"/>
        </w:rPr>
      </w:pPr>
      <w:r w:rsidRPr="00C80BA0">
        <w:rPr>
          <w:rFonts w:ascii="Times New Roman" w:hAnsi="Times New Roman"/>
          <w:sz w:val="28"/>
          <w:szCs w:val="28"/>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4826DFDD" w14:textId="77777777" w:rsidR="00D67A3C" w:rsidRPr="00C80BA0" w:rsidRDefault="00D67A3C" w:rsidP="00D76A6E">
      <w:pPr>
        <w:tabs>
          <w:tab w:val="left" w:pos="9356"/>
        </w:tabs>
        <w:spacing w:after="0" w:line="240" w:lineRule="auto"/>
        <w:ind w:firstLine="709"/>
        <w:jc w:val="both"/>
        <w:rPr>
          <w:rFonts w:ascii="Times New Roman" w:hAnsi="Times New Roman"/>
          <w:sz w:val="28"/>
          <w:szCs w:val="28"/>
          <w:lang w:eastAsia="ar-SA"/>
        </w:rPr>
      </w:pPr>
      <w:r w:rsidRPr="00C80BA0">
        <w:rPr>
          <w:rFonts w:ascii="Times New Roman" w:hAnsi="Times New Roman"/>
          <w:sz w:val="28"/>
          <w:szCs w:val="28"/>
          <w:lang w:eastAsia="ar-SA"/>
        </w:rPr>
        <w:t>При физических и градостроительных изменениях объектов, расположенных на территории сельских населенных пунктов, необходимо руководствоваться параметрами и условиями, содержащимися в местных нормативах градостроительного проектирования МО Пригородный сельсовет.</w:t>
      </w:r>
    </w:p>
    <w:p w14:paraId="1666F5A8" w14:textId="77777777" w:rsidR="00D67A3C" w:rsidRDefault="00D67A3C" w:rsidP="00D76A6E">
      <w:pPr>
        <w:widowControl w:val="0"/>
        <w:tabs>
          <w:tab w:val="left" w:pos="9356"/>
        </w:tabs>
        <w:suppressAutoHyphens/>
        <w:spacing w:after="0" w:line="240" w:lineRule="auto"/>
        <w:ind w:firstLine="709"/>
        <w:rPr>
          <w:rFonts w:ascii="Times New Roman" w:hAnsi="Times New Roman"/>
          <w:b/>
          <w:bCs/>
          <w:color w:val="FF0000"/>
          <w:sz w:val="28"/>
          <w:szCs w:val="28"/>
          <w:u w:val="single"/>
        </w:rPr>
      </w:pPr>
    </w:p>
    <w:p w14:paraId="06EAF5BE" w14:textId="77777777" w:rsidR="00D060C3" w:rsidRDefault="00D060C3" w:rsidP="00D76A6E">
      <w:pPr>
        <w:widowControl w:val="0"/>
        <w:tabs>
          <w:tab w:val="left" w:pos="9356"/>
        </w:tabs>
        <w:suppressAutoHyphens/>
        <w:spacing w:after="0" w:line="240" w:lineRule="auto"/>
        <w:ind w:firstLine="709"/>
        <w:rPr>
          <w:rFonts w:ascii="Times New Roman" w:hAnsi="Times New Roman"/>
          <w:b/>
          <w:bCs/>
          <w:sz w:val="28"/>
          <w:szCs w:val="28"/>
          <w:u w:val="single"/>
        </w:rPr>
      </w:pPr>
      <w:r w:rsidRPr="00F07C61">
        <w:rPr>
          <w:rFonts w:ascii="Times New Roman" w:hAnsi="Times New Roman"/>
          <w:b/>
          <w:bCs/>
          <w:sz w:val="28"/>
          <w:szCs w:val="28"/>
          <w:u w:val="single"/>
        </w:rPr>
        <w:t>Сп1(</w:t>
      </w:r>
      <w:r w:rsidRPr="00F07C61">
        <w:rPr>
          <w:rFonts w:ascii="Times New Roman" w:hAnsi="Times New Roman"/>
          <w:b/>
          <w:bCs/>
          <w:sz w:val="28"/>
          <w:szCs w:val="28"/>
          <w:u w:val="single"/>
          <w:lang w:val="en-US"/>
        </w:rPr>
        <w:t>II</w:t>
      </w:r>
      <w:r w:rsidRPr="00F07C61">
        <w:rPr>
          <w:rFonts w:ascii="Times New Roman" w:hAnsi="Times New Roman"/>
          <w:b/>
          <w:bCs/>
          <w:sz w:val="28"/>
          <w:szCs w:val="28"/>
          <w:u w:val="single"/>
        </w:rPr>
        <w:t>). Зона специального назначения, связанная с захоронениями (зона скотомогильника с биологической камерой)</w:t>
      </w:r>
    </w:p>
    <w:p w14:paraId="7EE226FA" w14:textId="77777777" w:rsidR="00D060C3" w:rsidRPr="00F07C61" w:rsidRDefault="00D060C3" w:rsidP="00D76A6E">
      <w:pPr>
        <w:widowControl w:val="0"/>
        <w:tabs>
          <w:tab w:val="left" w:pos="9356"/>
        </w:tabs>
        <w:suppressAutoHyphens/>
        <w:spacing w:after="0" w:line="240" w:lineRule="auto"/>
        <w:ind w:firstLine="709"/>
        <w:rPr>
          <w:rFonts w:ascii="Times New Roman" w:hAnsi="Times New Roman"/>
          <w:b/>
          <w:bCs/>
          <w:sz w:val="28"/>
          <w:szCs w:val="28"/>
          <w:u w:val="single"/>
        </w:rPr>
      </w:pPr>
    </w:p>
    <w:p w14:paraId="44FE446C" w14:textId="77777777" w:rsidR="00D060C3" w:rsidRPr="00F07C61" w:rsidRDefault="00D060C3" w:rsidP="00D76A6E">
      <w:pPr>
        <w:widowControl w:val="0"/>
        <w:tabs>
          <w:tab w:val="left" w:pos="9356"/>
        </w:tabs>
        <w:suppressAutoHyphens/>
        <w:spacing w:after="0" w:line="240" w:lineRule="auto"/>
        <w:ind w:firstLine="709"/>
        <w:jc w:val="both"/>
        <w:rPr>
          <w:rFonts w:ascii="Times New Roman" w:hAnsi="Times New Roman"/>
          <w:bCs/>
          <w:sz w:val="28"/>
          <w:szCs w:val="28"/>
        </w:rPr>
      </w:pPr>
      <w:r w:rsidRPr="00F07C61">
        <w:rPr>
          <w:rFonts w:ascii="Times New Roman" w:hAnsi="Times New Roman"/>
          <w:bCs/>
          <w:sz w:val="28"/>
          <w:szCs w:val="28"/>
        </w:rPr>
        <w:t xml:space="preserve">Зона специального назначения, связанная с захоронениями (зона скотомогильника с биологической камерой) Сп1(II) выделена для обеспечения правовых условий использования участков </w:t>
      </w:r>
      <w:proofErr w:type="spellStart"/>
      <w:r w:rsidRPr="00F07C61">
        <w:rPr>
          <w:rFonts w:ascii="Times New Roman" w:hAnsi="Times New Roman"/>
          <w:bCs/>
          <w:sz w:val="28"/>
          <w:szCs w:val="28"/>
        </w:rPr>
        <w:t>скотомогильниковс</w:t>
      </w:r>
      <w:proofErr w:type="spellEnd"/>
      <w:r w:rsidRPr="00F07C61">
        <w:rPr>
          <w:rFonts w:ascii="Times New Roman" w:hAnsi="Times New Roman"/>
          <w:bCs/>
          <w:sz w:val="28"/>
          <w:szCs w:val="28"/>
        </w:rPr>
        <w:t xml:space="preserve"> биологической камерой (СЗЗ – 500м). На территории СЗЗ скотомогильника разрешается размещение зданий, сооружений и коммуникаций в соответствии с техническими нормами и правилами по согласованию с Администрацией МО Пригородный сельсовет.</w:t>
      </w:r>
    </w:p>
    <w:p w14:paraId="6993C9F5" w14:textId="77777777" w:rsidR="00D060C3" w:rsidRPr="00F07C61" w:rsidRDefault="00D060C3" w:rsidP="00D76A6E">
      <w:pPr>
        <w:widowControl w:val="0"/>
        <w:tabs>
          <w:tab w:val="left" w:pos="9356"/>
        </w:tabs>
        <w:suppressAutoHyphens/>
        <w:spacing w:after="0" w:line="240" w:lineRule="auto"/>
        <w:ind w:firstLine="709"/>
        <w:rPr>
          <w:rFonts w:ascii="Times New Roman" w:hAnsi="Times New Roman"/>
          <w:bCs/>
          <w:sz w:val="28"/>
          <w:szCs w:val="28"/>
        </w:rPr>
      </w:pPr>
    </w:p>
    <w:p w14:paraId="65B7BD54" w14:textId="77777777" w:rsidR="00D060C3" w:rsidRPr="00F07C61" w:rsidRDefault="00D060C3" w:rsidP="00D76A6E">
      <w:pPr>
        <w:widowControl w:val="0"/>
        <w:tabs>
          <w:tab w:val="left" w:pos="9356"/>
        </w:tabs>
        <w:suppressAutoHyphens/>
        <w:spacing w:after="0" w:line="240" w:lineRule="auto"/>
        <w:ind w:firstLine="709"/>
        <w:rPr>
          <w:rFonts w:ascii="Times New Roman" w:hAnsi="Times New Roman"/>
          <w:b/>
          <w:bCs/>
          <w:sz w:val="28"/>
          <w:szCs w:val="28"/>
          <w:u w:val="single"/>
        </w:rPr>
      </w:pPr>
      <w:r w:rsidRPr="00F07C61">
        <w:rPr>
          <w:rFonts w:ascii="Times New Roman" w:hAnsi="Times New Roman"/>
          <w:b/>
          <w:bCs/>
          <w:sz w:val="28"/>
          <w:szCs w:val="28"/>
          <w:u w:val="single"/>
        </w:rPr>
        <w:t>Основные виды разрешенного использования:</w:t>
      </w:r>
    </w:p>
    <w:p w14:paraId="54E72CFC" w14:textId="77777777" w:rsidR="00D060C3" w:rsidRPr="00F07C61" w:rsidRDefault="00D060C3" w:rsidP="00D76A6E">
      <w:pPr>
        <w:widowControl w:val="0"/>
        <w:tabs>
          <w:tab w:val="left" w:pos="9356"/>
        </w:tabs>
        <w:suppressAutoHyphens/>
        <w:spacing w:after="0" w:line="240" w:lineRule="auto"/>
        <w:ind w:firstLine="709"/>
        <w:rPr>
          <w:rFonts w:ascii="Times New Roman" w:hAnsi="Times New Roman"/>
          <w:bCs/>
          <w:sz w:val="28"/>
          <w:szCs w:val="28"/>
        </w:rPr>
      </w:pPr>
    </w:p>
    <w:p w14:paraId="43B5A7D9" w14:textId="77777777" w:rsidR="00D060C3" w:rsidRPr="00F07C61" w:rsidRDefault="00D060C3" w:rsidP="00D76A6E">
      <w:pPr>
        <w:widowControl w:val="0"/>
        <w:tabs>
          <w:tab w:val="left" w:pos="9356"/>
        </w:tabs>
        <w:suppressAutoHyphens/>
        <w:spacing w:after="0" w:line="240" w:lineRule="auto"/>
        <w:ind w:firstLine="709"/>
        <w:jc w:val="both"/>
        <w:rPr>
          <w:rFonts w:ascii="Times New Roman" w:hAnsi="Times New Roman"/>
          <w:bCs/>
          <w:sz w:val="28"/>
          <w:szCs w:val="28"/>
        </w:rPr>
      </w:pPr>
      <w:r w:rsidRPr="00F07C61">
        <w:rPr>
          <w:rFonts w:ascii="Times New Roman" w:hAnsi="Times New Roman"/>
          <w:bCs/>
          <w:sz w:val="28"/>
          <w:szCs w:val="28"/>
        </w:rPr>
        <w:t>- Код 12.2 -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14:paraId="2AF503AE" w14:textId="77777777" w:rsidR="00D060C3" w:rsidRPr="00F07C61" w:rsidRDefault="00D060C3" w:rsidP="00D76A6E">
      <w:pPr>
        <w:widowControl w:val="0"/>
        <w:tabs>
          <w:tab w:val="left" w:pos="9356"/>
        </w:tabs>
        <w:suppressAutoHyphens/>
        <w:spacing w:after="0" w:line="240" w:lineRule="auto"/>
        <w:ind w:firstLine="709"/>
        <w:jc w:val="both"/>
        <w:rPr>
          <w:rFonts w:ascii="Times New Roman" w:hAnsi="Times New Roman"/>
          <w:bCs/>
          <w:sz w:val="28"/>
          <w:szCs w:val="28"/>
        </w:rPr>
      </w:pPr>
    </w:p>
    <w:p w14:paraId="15B009AC" w14:textId="77777777" w:rsidR="00D060C3" w:rsidRPr="00F07C61" w:rsidRDefault="00D060C3" w:rsidP="00D76A6E">
      <w:pPr>
        <w:tabs>
          <w:tab w:val="left" w:pos="9356"/>
        </w:tabs>
        <w:spacing w:after="0" w:line="240" w:lineRule="auto"/>
        <w:ind w:firstLine="709"/>
        <w:jc w:val="both"/>
        <w:rPr>
          <w:rFonts w:ascii="Times New Roman" w:hAnsi="Times New Roman"/>
          <w:b/>
          <w:bCs/>
          <w:iCs/>
          <w:sz w:val="28"/>
          <w:szCs w:val="28"/>
        </w:rPr>
      </w:pPr>
      <w:r w:rsidRPr="00F07C61">
        <w:rPr>
          <w:rFonts w:ascii="Times New Roman" w:hAnsi="Times New Roman"/>
          <w:b/>
          <w:bCs/>
          <w:iCs/>
          <w:sz w:val="28"/>
          <w:szCs w:val="28"/>
        </w:rPr>
        <w:lastRenderedPageBreak/>
        <w:t>Предельные параметры земельных участков и разрешенного строительства:</w:t>
      </w:r>
    </w:p>
    <w:p w14:paraId="1D6FBBBE" w14:textId="77777777" w:rsidR="00D060C3" w:rsidRPr="00F07C61" w:rsidRDefault="00D060C3" w:rsidP="00D76A6E">
      <w:pPr>
        <w:tabs>
          <w:tab w:val="left" w:pos="9356"/>
        </w:tabs>
        <w:spacing w:after="0" w:line="240" w:lineRule="auto"/>
        <w:ind w:firstLine="709"/>
        <w:jc w:val="both"/>
        <w:rPr>
          <w:rFonts w:ascii="Times New Roman" w:hAnsi="Times New Roman"/>
          <w:sz w:val="28"/>
          <w:szCs w:val="28"/>
        </w:rPr>
      </w:pPr>
    </w:p>
    <w:p w14:paraId="62821A99" w14:textId="77777777" w:rsidR="00D060C3" w:rsidRPr="00F07C61" w:rsidRDefault="00D060C3"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 xml:space="preserve">Предельные и максимальные значения коэффициентов застройки и коэффициентов плотности застройки, </w:t>
      </w:r>
      <w:r w:rsidRPr="00F07C61">
        <w:rPr>
          <w:rFonts w:ascii="Times New Roman" w:eastAsiaTheme="minorHAnsi" w:hAnsi="Times New Roman"/>
          <w:sz w:val="28"/>
          <w:szCs w:val="28"/>
          <w:lang w:eastAsia="en-US"/>
        </w:rPr>
        <w:t xml:space="preserve">максимальный процент застройки </w:t>
      </w:r>
      <w:r w:rsidRPr="00F07C61">
        <w:rPr>
          <w:rFonts w:ascii="Times New Roman" w:hAnsi="Times New Roman"/>
          <w:sz w:val="28"/>
          <w:szCs w:val="28"/>
          <w:lang w:eastAsia="ar-SA"/>
        </w:rPr>
        <w:t xml:space="preserve"> территории для зоны Сп1(</w:t>
      </w:r>
      <w:r w:rsidRPr="00F07C61">
        <w:rPr>
          <w:rFonts w:ascii="Times New Roman" w:hAnsi="Times New Roman"/>
          <w:sz w:val="28"/>
          <w:szCs w:val="28"/>
          <w:lang w:val="en-US" w:eastAsia="ar-SA"/>
        </w:rPr>
        <w:t>II</w:t>
      </w:r>
      <w:r w:rsidRPr="00F07C61">
        <w:rPr>
          <w:rFonts w:ascii="Times New Roman" w:hAnsi="Times New Roman"/>
          <w:sz w:val="28"/>
          <w:szCs w:val="28"/>
          <w:lang w:eastAsia="ar-SA"/>
        </w:rPr>
        <w:t xml:space="preserve">) не предусмотрены, ввиду точечного и вспомогательного характера объектов. </w:t>
      </w:r>
    </w:p>
    <w:p w14:paraId="344350BA" w14:textId="77777777" w:rsidR="00D060C3" w:rsidRPr="00F07C61" w:rsidRDefault="00D060C3"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1) минимальная (максимальная) площадь земельных участков в территориальной зоне </w:t>
      </w:r>
      <w:r w:rsidRPr="00F07C61">
        <w:rPr>
          <w:rFonts w:ascii="Times New Roman" w:hAnsi="Times New Roman"/>
          <w:sz w:val="28"/>
          <w:szCs w:val="28"/>
          <w:lang w:eastAsia="ar-SA"/>
        </w:rPr>
        <w:t>Сп1(</w:t>
      </w:r>
      <w:r w:rsidRPr="00F07C61">
        <w:rPr>
          <w:rFonts w:ascii="Times New Roman" w:hAnsi="Times New Roman"/>
          <w:sz w:val="28"/>
          <w:szCs w:val="28"/>
          <w:lang w:val="en-US" w:eastAsia="ar-SA"/>
        </w:rPr>
        <w:t>II</w:t>
      </w:r>
      <w:r w:rsidRPr="00F07C61">
        <w:rPr>
          <w:rFonts w:ascii="Times New Roman" w:hAnsi="Times New Roman"/>
          <w:sz w:val="28"/>
          <w:szCs w:val="28"/>
          <w:lang w:eastAsia="ar-SA"/>
        </w:rPr>
        <w:t>)</w:t>
      </w:r>
      <w:r w:rsidRPr="00F07C61">
        <w:rPr>
          <w:rFonts w:ascii="Times New Roman" w:hAnsi="Times New Roman"/>
          <w:sz w:val="28"/>
          <w:szCs w:val="28"/>
        </w:rPr>
        <w:t xml:space="preserve"> не ограничена. </w:t>
      </w:r>
      <w:r w:rsidRPr="00F07C61">
        <w:rPr>
          <w:rFonts w:ascii="Times New Roman" w:hAnsi="Times New Roman"/>
          <w:sz w:val="28"/>
          <w:szCs w:val="28"/>
          <w:lang w:eastAsia="ar-SA"/>
        </w:rPr>
        <w:t>Площадь участка обосновывается проектным расчетом функционального назначения участка.</w:t>
      </w:r>
    </w:p>
    <w:p w14:paraId="6B2002AA" w14:textId="63245145" w:rsidR="00D060C3" w:rsidRPr="00F07C61" w:rsidRDefault="00D060C3"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 </w:t>
      </w:r>
      <w:r w:rsidRPr="00F07C61">
        <w:rPr>
          <w:rFonts w:ascii="Times New Roman" w:hAnsi="Times New Roman"/>
          <w:sz w:val="28"/>
          <w:szCs w:val="28"/>
          <w:lang w:eastAsia="ar-SA"/>
        </w:rPr>
        <w:t>При физических и градостроительных изменениях объектов, расположенных на территории сельских населенных пунктов, необходимо руководствоваться параметрами и условиями, содержащимися в местных нормативах градостроительного проектирования МО Пригородный сельсовет.</w:t>
      </w:r>
    </w:p>
    <w:p w14:paraId="683647B3" w14:textId="77777777" w:rsidR="00D67A3C" w:rsidRPr="00F03EFB" w:rsidRDefault="00D67A3C" w:rsidP="00D76A6E">
      <w:pPr>
        <w:widowControl w:val="0"/>
        <w:tabs>
          <w:tab w:val="left" w:pos="9356"/>
        </w:tabs>
        <w:suppressAutoHyphens/>
        <w:spacing w:after="0" w:line="240" w:lineRule="auto"/>
        <w:ind w:firstLine="709"/>
        <w:jc w:val="both"/>
        <w:rPr>
          <w:rFonts w:ascii="Times New Roman" w:hAnsi="Times New Roman"/>
          <w:b/>
          <w:bCs/>
          <w:color w:val="FF0000"/>
          <w:sz w:val="28"/>
          <w:szCs w:val="28"/>
          <w:lang w:eastAsia="ar-SA"/>
        </w:rPr>
      </w:pPr>
    </w:p>
    <w:p w14:paraId="056995C4" w14:textId="77777777" w:rsidR="00D67A3C" w:rsidRPr="00F07C61" w:rsidRDefault="00D67A3C" w:rsidP="00D76A6E">
      <w:pPr>
        <w:keepNext/>
        <w:tabs>
          <w:tab w:val="num" w:pos="432"/>
          <w:tab w:val="left" w:pos="9356"/>
        </w:tabs>
        <w:suppressAutoHyphens/>
        <w:spacing w:after="0" w:line="240" w:lineRule="auto"/>
        <w:ind w:firstLine="709"/>
        <w:jc w:val="center"/>
        <w:outlineLvl w:val="0"/>
        <w:rPr>
          <w:rFonts w:ascii="Times New Roman" w:hAnsi="Times New Roman"/>
          <w:b/>
          <w:bCs/>
          <w:sz w:val="28"/>
          <w:szCs w:val="28"/>
          <w:lang w:eastAsia="ar-SA"/>
        </w:rPr>
      </w:pPr>
      <w:r w:rsidRPr="00F07C61">
        <w:rPr>
          <w:rFonts w:ascii="Times New Roman" w:hAnsi="Times New Roman"/>
          <w:b/>
          <w:bCs/>
          <w:sz w:val="28"/>
          <w:szCs w:val="28"/>
          <w:lang w:eastAsia="ar-SA"/>
        </w:rPr>
        <w:t>ЧАСТЬ 3</w:t>
      </w:r>
      <w:r>
        <w:rPr>
          <w:rFonts w:ascii="Times New Roman" w:hAnsi="Times New Roman"/>
          <w:b/>
          <w:bCs/>
          <w:sz w:val="28"/>
          <w:szCs w:val="28"/>
          <w:lang w:eastAsia="ar-SA"/>
        </w:rPr>
        <w:t xml:space="preserve">.  </w:t>
      </w:r>
      <w:r w:rsidRPr="00F07C61">
        <w:rPr>
          <w:rFonts w:ascii="Times New Roman" w:hAnsi="Times New Roman"/>
          <w:b/>
          <w:bCs/>
          <w:sz w:val="28"/>
          <w:szCs w:val="28"/>
          <w:lang w:eastAsia="ar-SA"/>
        </w:rPr>
        <w:t>РЕГУЛИРОВАНИЕ ЗЕМЛЕПОЛЬЗОВАНИЯ И ЗАСТРОЙКИ В ЗОНАХ С ОСОБЫМИ УСЛОВИЯМИ ИСПОЛЬЗОВАНИЯ ТЕРРИТОРИЙ</w:t>
      </w:r>
    </w:p>
    <w:p w14:paraId="3EA33DB8" w14:textId="77777777" w:rsidR="00D67A3C" w:rsidRPr="00F07C61" w:rsidRDefault="00D67A3C" w:rsidP="00D76A6E">
      <w:pPr>
        <w:keepNext/>
        <w:tabs>
          <w:tab w:val="num" w:pos="432"/>
          <w:tab w:val="left" w:pos="9356"/>
        </w:tabs>
        <w:suppressAutoHyphens/>
        <w:spacing w:after="0" w:line="240" w:lineRule="auto"/>
        <w:ind w:firstLine="709"/>
        <w:jc w:val="center"/>
        <w:outlineLvl w:val="0"/>
        <w:rPr>
          <w:rFonts w:ascii="Times New Roman" w:hAnsi="Times New Roman"/>
          <w:b/>
          <w:bCs/>
          <w:sz w:val="28"/>
          <w:szCs w:val="28"/>
          <w:lang w:eastAsia="ar-SA"/>
        </w:rPr>
      </w:pPr>
    </w:p>
    <w:p w14:paraId="17839A8E" w14:textId="77777777" w:rsidR="00D67A3C" w:rsidRPr="00F07C61" w:rsidRDefault="00D67A3C" w:rsidP="00D76A6E">
      <w:pPr>
        <w:keepNext/>
        <w:tabs>
          <w:tab w:val="num" w:pos="576"/>
          <w:tab w:val="left" w:pos="9356"/>
        </w:tabs>
        <w:suppressAutoHyphens/>
        <w:spacing w:after="0" w:line="240" w:lineRule="auto"/>
        <w:ind w:firstLine="709"/>
        <w:jc w:val="center"/>
        <w:outlineLvl w:val="1"/>
        <w:rPr>
          <w:rFonts w:ascii="Times New Roman" w:hAnsi="Times New Roman"/>
          <w:b/>
          <w:caps/>
          <w:sz w:val="28"/>
          <w:szCs w:val="28"/>
          <w:lang w:eastAsia="ar-SA"/>
        </w:rPr>
      </w:pPr>
      <w:r w:rsidRPr="00F07C61">
        <w:rPr>
          <w:rFonts w:ascii="Times New Roman" w:hAnsi="Times New Roman"/>
          <w:b/>
          <w:caps/>
          <w:sz w:val="28"/>
          <w:szCs w:val="28"/>
          <w:lang w:eastAsia="ar-SA"/>
        </w:rPr>
        <w:t xml:space="preserve">Глава </w:t>
      </w:r>
      <w:r>
        <w:rPr>
          <w:rFonts w:ascii="Times New Roman" w:hAnsi="Times New Roman"/>
          <w:b/>
          <w:caps/>
          <w:sz w:val="28"/>
          <w:szCs w:val="28"/>
          <w:lang w:eastAsia="ar-SA"/>
        </w:rPr>
        <w:t>9</w:t>
      </w:r>
      <w:r w:rsidRPr="00F07C61">
        <w:rPr>
          <w:rFonts w:ascii="Times New Roman" w:hAnsi="Times New Roman"/>
          <w:b/>
          <w:caps/>
          <w:sz w:val="28"/>
          <w:szCs w:val="28"/>
          <w:lang w:eastAsia="ar-SA"/>
        </w:rPr>
        <w:t>. ЗОНИРОВАНИЕ С УЧЕТОМ ОСОБЫХ УСЛОВИЙ ИСПОЛЬЗОВАНИЯ ТЕРРИТОРИЙ</w:t>
      </w:r>
    </w:p>
    <w:p w14:paraId="2ECD03D7" w14:textId="77777777" w:rsidR="00D67A3C" w:rsidRPr="00F07C61" w:rsidRDefault="00D67A3C" w:rsidP="00D76A6E">
      <w:pPr>
        <w:keepNext/>
        <w:tabs>
          <w:tab w:val="num" w:pos="720"/>
          <w:tab w:val="left" w:pos="9356"/>
        </w:tabs>
        <w:suppressAutoHyphens/>
        <w:spacing w:after="0" w:line="240" w:lineRule="auto"/>
        <w:ind w:firstLine="709"/>
        <w:outlineLvl w:val="2"/>
        <w:rPr>
          <w:rFonts w:ascii="Times New Roman" w:hAnsi="Times New Roman"/>
          <w:b/>
          <w:sz w:val="28"/>
          <w:szCs w:val="28"/>
          <w:lang w:eastAsia="ar-SA"/>
        </w:rPr>
      </w:pPr>
    </w:p>
    <w:p w14:paraId="0A19292C" w14:textId="77777777" w:rsidR="00D67A3C" w:rsidRPr="00F07C61" w:rsidRDefault="00D67A3C" w:rsidP="00D76A6E">
      <w:pPr>
        <w:keepNext/>
        <w:tabs>
          <w:tab w:val="num" w:pos="720"/>
          <w:tab w:val="left" w:pos="9356"/>
        </w:tabs>
        <w:suppressAutoHyphens/>
        <w:spacing w:after="0" w:line="240" w:lineRule="auto"/>
        <w:ind w:firstLine="709"/>
        <w:outlineLvl w:val="2"/>
        <w:rPr>
          <w:rFonts w:ascii="Times New Roman" w:hAnsi="Times New Roman"/>
          <w:b/>
          <w:sz w:val="28"/>
          <w:szCs w:val="28"/>
          <w:lang w:eastAsia="ar-SA"/>
        </w:rPr>
      </w:pPr>
      <w:r w:rsidRPr="00F07C61">
        <w:rPr>
          <w:rFonts w:ascii="Times New Roman" w:hAnsi="Times New Roman"/>
          <w:b/>
          <w:sz w:val="28"/>
          <w:szCs w:val="28"/>
          <w:lang w:eastAsia="ar-SA"/>
        </w:rPr>
        <w:t xml:space="preserve">Статья </w:t>
      </w:r>
      <w:r>
        <w:rPr>
          <w:rFonts w:ascii="Times New Roman" w:hAnsi="Times New Roman"/>
          <w:b/>
          <w:sz w:val="28"/>
          <w:szCs w:val="28"/>
          <w:lang w:eastAsia="ar-SA"/>
        </w:rPr>
        <w:t>67</w:t>
      </w:r>
      <w:r w:rsidRPr="00F07C61">
        <w:rPr>
          <w:rFonts w:ascii="Times New Roman" w:hAnsi="Times New Roman"/>
          <w:b/>
          <w:sz w:val="28"/>
          <w:szCs w:val="28"/>
          <w:lang w:eastAsia="ar-SA"/>
        </w:rPr>
        <w:t>. Состав зон с особыми условиями использования территорий (ограничений градостроительной деятельности)</w:t>
      </w:r>
    </w:p>
    <w:p w14:paraId="024D3D34" w14:textId="77777777" w:rsidR="00D67A3C" w:rsidRPr="00F07C61" w:rsidRDefault="00D67A3C" w:rsidP="00D76A6E">
      <w:pPr>
        <w:keepNext/>
        <w:tabs>
          <w:tab w:val="num" w:pos="720"/>
          <w:tab w:val="left" w:pos="9356"/>
        </w:tabs>
        <w:suppressAutoHyphens/>
        <w:spacing w:after="0" w:line="240" w:lineRule="auto"/>
        <w:ind w:firstLine="709"/>
        <w:outlineLvl w:val="2"/>
        <w:rPr>
          <w:rFonts w:ascii="Times New Roman" w:hAnsi="Times New Roman"/>
          <w:b/>
          <w:sz w:val="28"/>
          <w:szCs w:val="28"/>
          <w:lang w:eastAsia="ar-SA"/>
        </w:rPr>
      </w:pPr>
    </w:p>
    <w:p w14:paraId="68319A8D"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На территории муниципального образования «Пригородный сельсовет» действуют следующие факторы ограничения и регулирования капитального строительства, создающие особые условия использования территории:</w:t>
      </w:r>
    </w:p>
    <w:p w14:paraId="520308F0"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Зоны, формируемые санитарно-гигиеническими и экологическими требованиями:</w:t>
      </w:r>
    </w:p>
    <w:p w14:paraId="597AB760"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-санитарно-защитные зоны и санитарные разрывы (охранные зоны) производственных, коммунальных, линейных и других объектов;</w:t>
      </w:r>
    </w:p>
    <w:p w14:paraId="53D9D60F"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-санитарные разрывы, санитарно-защитные зоны, устанавливаемые по фактору шума, инфразвука, электромагнитных полей и других физических факторов;</w:t>
      </w:r>
    </w:p>
    <w:p w14:paraId="66F5E4C6"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-санитарные разрывы (охранные зоны) магистральных трубопроводов углеводородного сырья;</w:t>
      </w:r>
    </w:p>
    <w:p w14:paraId="02566C48"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-1-й пояс зоны санитарной охраны водозаборов;</w:t>
      </w:r>
    </w:p>
    <w:p w14:paraId="4884AC4B"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-2-й пояс зоны санитарной охраны водозаборов;</w:t>
      </w:r>
    </w:p>
    <w:p w14:paraId="24D2A48C"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-3-й пояс зоны санитарной охраны водозаборов;</w:t>
      </w:r>
    </w:p>
    <w:p w14:paraId="3FFF5D89" w14:textId="77777777" w:rsidR="00D67A3C"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-прибрежные защитные полосы водотоков и водоемов;</w:t>
      </w:r>
    </w:p>
    <w:p w14:paraId="42B41FF8" w14:textId="77777777" w:rsidR="00C02F92" w:rsidRPr="00C02F92" w:rsidRDefault="00C02F92" w:rsidP="00D76A6E">
      <w:pPr>
        <w:tabs>
          <w:tab w:val="left" w:pos="9356"/>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proofErr w:type="spellStart"/>
      <w:r w:rsidRPr="00C02F92">
        <w:rPr>
          <w:rFonts w:ascii="Times New Roman" w:hAnsi="Times New Roman"/>
          <w:sz w:val="28"/>
          <w:szCs w:val="28"/>
          <w:lang w:eastAsia="ar-SA"/>
        </w:rPr>
        <w:t>приаэродромн</w:t>
      </w:r>
      <w:r>
        <w:rPr>
          <w:rFonts w:ascii="Times New Roman" w:hAnsi="Times New Roman"/>
          <w:sz w:val="28"/>
          <w:szCs w:val="28"/>
          <w:lang w:eastAsia="ar-SA"/>
        </w:rPr>
        <w:t>ая</w:t>
      </w:r>
      <w:proofErr w:type="spellEnd"/>
      <w:r w:rsidRPr="00C02F92">
        <w:rPr>
          <w:rFonts w:ascii="Times New Roman" w:hAnsi="Times New Roman"/>
          <w:sz w:val="28"/>
          <w:szCs w:val="28"/>
          <w:lang w:eastAsia="ar-SA"/>
        </w:rPr>
        <w:t xml:space="preserve"> территори</w:t>
      </w:r>
      <w:r>
        <w:rPr>
          <w:rFonts w:ascii="Times New Roman" w:hAnsi="Times New Roman"/>
          <w:sz w:val="28"/>
          <w:szCs w:val="28"/>
          <w:lang w:eastAsia="ar-SA"/>
        </w:rPr>
        <w:t>я</w:t>
      </w:r>
    </w:p>
    <w:p w14:paraId="133B46B6"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-водоохранные зоны водотоков и водоемов;</w:t>
      </w:r>
    </w:p>
    <w:p w14:paraId="641470E2"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lang w:eastAsia="ar-SA"/>
        </w:rPr>
      </w:pPr>
      <w:r w:rsidRPr="00F07C61">
        <w:rPr>
          <w:rFonts w:ascii="Times New Roman" w:hAnsi="Times New Roman"/>
          <w:sz w:val="28"/>
          <w:szCs w:val="28"/>
          <w:lang w:eastAsia="ar-SA"/>
        </w:rPr>
        <w:t>-особо охраняемые природные территории:</w:t>
      </w:r>
    </w:p>
    <w:p w14:paraId="7F3B73DA" w14:textId="77777777" w:rsidR="00D67A3C" w:rsidRPr="00F07C61" w:rsidRDefault="00D67A3C" w:rsidP="00D76A6E">
      <w:pPr>
        <w:tabs>
          <w:tab w:val="left" w:pos="9356"/>
        </w:tabs>
        <w:spacing w:after="0" w:line="240" w:lineRule="auto"/>
        <w:ind w:firstLine="709"/>
        <w:rPr>
          <w:rFonts w:ascii="Times New Roman" w:hAnsi="Times New Roman"/>
          <w:b/>
          <w:sz w:val="28"/>
          <w:szCs w:val="28"/>
        </w:rPr>
      </w:pPr>
    </w:p>
    <w:p w14:paraId="26D865A9" w14:textId="77777777" w:rsidR="00D67A3C" w:rsidRPr="009462AF" w:rsidRDefault="00D67A3C" w:rsidP="00D76A6E">
      <w:pPr>
        <w:tabs>
          <w:tab w:val="left" w:pos="9356"/>
        </w:tabs>
        <w:spacing w:after="0" w:line="240" w:lineRule="auto"/>
        <w:ind w:firstLine="709"/>
        <w:jc w:val="center"/>
        <w:rPr>
          <w:rFonts w:ascii="Times New Roman" w:hAnsi="Times New Roman"/>
          <w:sz w:val="28"/>
          <w:szCs w:val="28"/>
        </w:rPr>
      </w:pPr>
      <w:r w:rsidRPr="009462AF">
        <w:rPr>
          <w:rFonts w:ascii="Times New Roman" w:hAnsi="Times New Roman"/>
          <w:sz w:val="28"/>
          <w:szCs w:val="28"/>
        </w:rPr>
        <w:t>Описание ограничений</w:t>
      </w:r>
      <w:r w:rsidR="00A511DB">
        <w:rPr>
          <w:rFonts w:ascii="Times New Roman" w:hAnsi="Times New Roman"/>
          <w:sz w:val="28"/>
          <w:szCs w:val="28"/>
        </w:rPr>
        <w:t xml:space="preserve"> </w:t>
      </w:r>
      <w:r w:rsidRPr="009462AF">
        <w:rPr>
          <w:rFonts w:ascii="Times New Roman" w:hAnsi="Times New Roman"/>
          <w:sz w:val="28"/>
          <w:szCs w:val="28"/>
        </w:rPr>
        <w:t>по экологическим и санитарно-</w:t>
      </w:r>
      <w:r w:rsidRPr="009462AF">
        <w:rPr>
          <w:rFonts w:ascii="Times New Roman" w:hAnsi="Times New Roman"/>
          <w:bCs/>
          <w:sz w:val="28"/>
          <w:szCs w:val="28"/>
        </w:rPr>
        <w:t>эпидемиологическим</w:t>
      </w:r>
      <w:r w:rsidRPr="009462AF">
        <w:rPr>
          <w:rFonts w:ascii="Times New Roman" w:hAnsi="Times New Roman"/>
          <w:sz w:val="28"/>
          <w:szCs w:val="28"/>
        </w:rPr>
        <w:t xml:space="preserve"> условиям</w:t>
      </w:r>
    </w:p>
    <w:p w14:paraId="56C0DAC9" w14:textId="77777777" w:rsidR="00D67A3C" w:rsidRPr="00F07C61" w:rsidRDefault="00D67A3C" w:rsidP="00D76A6E">
      <w:pPr>
        <w:tabs>
          <w:tab w:val="left" w:pos="9356"/>
        </w:tabs>
        <w:spacing w:after="0" w:line="240" w:lineRule="auto"/>
        <w:ind w:firstLine="709"/>
        <w:jc w:val="both"/>
        <w:rPr>
          <w:rFonts w:ascii="Times New Roman" w:hAnsi="Times New Roman"/>
          <w:bCs/>
          <w:sz w:val="28"/>
          <w:szCs w:val="28"/>
        </w:rPr>
      </w:pPr>
      <w:r w:rsidRPr="00F07C61">
        <w:rPr>
          <w:rFonts w:ascii="Times New Roman" w:hAnsi="Times New Roman"/>
          <w:bCs/>
          <w:sz w:val="28"/>
          <w:szCs w:val="28"/>
        </w:rPr>
        <w:lastRenderedPageBreak/>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настоящих Правил, определяется:</w:t>
      </w:r>
    </w:p>
    <w:p w14:paraId="3F963B6B" w14:textId="77777777" w:rsidR="00A511DB" w:rsidRDefault="00D67A3C" w:rsidP="00D76A6E">
      <w:pPr>
        <w:tabs>
          <w:tab w:val="left" w:pos="9356"/>
        </w:tabs>
        <w:spacing w:after="0" w:line="240" w:lineRule="auto"/>
        <w:ind w:firstLine="709"/>
        <w:jc w:val="both"/>
        <w:rPr>
          <w:rFonts w:ascii="Times New Roman" w:hAnsi="Times New Roman"/>
          <w:bCs/>
          <w:sz w:val="28"/>
          <w:szCs w:val="28"/>
        </w:rPr>
      </w:pPr>
      <w:r w:rsidRPr="00F07C61">
        <w:rPr>
          <w:rFonts w:ascii="Times New Roman" w:hAnsi="Times New Roman"/>
          <w:bCs/>
          <w:sz w:val="28"/>
          <w:szCs w:val="28"/>
        </w:rPr>
        <w:t>а) градостроительными регламентами, определенными статьей 40 применительно к соответствующим территориальным зонам, обозначенным на карте статьи 38 настоящих Правил с учетом ограничений, определенных настоящей статьей;</w:t>
      </w:r>
    </w:p>
    <w:p w14:paraId="01724F04" w14:textId="77777777" w:rsidR="00D67A3C" w:rsidRPr="00F07C61" w:rsidRDefault="00D67A3C" w:rsidP="00D76A6E">
      <w:pPr>
        <w:tabs>
          <w:tab w:val="left" w:pos="9356"/>
        </w:tabs>
        <w:spacing w:after="0" w:line="240" w:lineRule="auto"/>
        <w:ind w:firstLine="709"/>
        <w:jc w:val="both"/>
        <w:rPr>
          <w:rFonts w:ascii="Times New Roman" w:hAnsi="Times New Roman"/>
          <w:bCs/>
          <w:sz w:val="28"/>
          <w:szCs w:val="28"/>
        </w:rPr>
      </w:pPr>
      <w:r w:rsidRPr="00F07C61">
        <w:rPr>
          <w:rFonts w:ascii="Times New Roman" w:hAnsi="Times New Roman"/>
          <w:bCs/>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14:paraId="194E0973"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bCs/>
          <w:sz w:val="28"/>
          <w:szCs w:val="28"/>
        </w:rPr>
        <w:t xml:space="preserve">2. Земельные участки и иные объекты недвижимости, которые расположены в пределах зон, обозначенных на карте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sidRPr="00F07C61">
        <w:rPr>
          <w:rFonts w:ascii="Times New Roman" w:hAnsi="Times New Roman"/>
          <w:sz w:val="28"/>
          <w:szCs w:val="28"/>
        </w:rPr>
        <w:t xml:space="preserve">являются объектами недвижимости, несоответствующими настоящим Правилам. </w:t>
      </w:r>
    </w:p>
    <w:p w14:paraId="61CD2EB5"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Дальнейшее использование и строительные изменения указанных объектов недвижимости определяется статьей 6 настоящих Правил.</w:t>
      </w:r>
    </w:p>
    <w:p w14:paraId="1785C85C" w14:textId="77777777" w:rsidR="00D67A3C" w:rsidRPr="00F07C61" w:rsidRDefault="00D67A3C" w:rsidP="00D76A6E">
      <w:pPr>
        <w:keepLines/>
        <w:widowControl w:val="0"/>
        <w:tabs>
          <w:tab w:val="left" w:pos="9356"/>
        </w:tabs>
        <w:suppressAutoHyphens/>
        <w:overflowPunct w:val="0"/>
        <w:autoSpaceDE w:val="0"/>
        <w:spacing w:after="0" w:line="240" w:lineRule="auto"/>
        <w:ind w:firstLine="709"/>
        <w:jc w:val="both"/>
        <w:rPr>
          <w:rFonts w:ascii="Times New Roman" w:hAnsi="Times New Roman"/>
          <w:bCs/>
          <w:sz w:val="28"/>
          <w:szCs w:val="28"/>
          <w:lang w:eastAsia="ar-SA"/>
        </w:rPr>
      </w:pPr>
      <w:r w:rsidRPr="00F07C61">
        <w:rPr>
          <w:rFonts w:ascii="Times New Roman" w:hAnsi="Times New Roman"/>
          <w:bCs/>
          <w:sz w:val="28"/>
          <w:szCs w:val="28"/>
          <w:lang w:eastAsia="ar-SA"/>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14:paraId="0264311D"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Федеральный закон от 10 января 2002 года № 7-ФЗ «Об охране окружающей среды» (с изменениями и дополнениями от 21 июля 2014 года);</w:t>
      </w:r>
    </w:p>
    <w:p w14:paraId="58BCE825"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Федеральный закон от 30 марта 1999 года № 52-ФЗ «О санитарно-эпидемиологическом благополучии населения»</w:t>
      </w:r>
      <w:r w:rsidR="008322B9">
        <w:rPr>
          <w:rFonts w:ascii="Times New Roman" w:hAnsi="Times New Roman"/>
          <w:sz w:val="28"/>
          <w:szCs w:val="28"/>
        </w:rPr>
        <w:t xml:space="preserve"> </w:t>
      </w:r>
      <w:r w:rsidRPr="00F07C61">
        <w:rPr>
          <w:rFonts w:ascii="Times New Roman" w:hAnsi="Times New Roman"/>
          <w:sz w:val="28"/>
          <w:szCs w:val="28"/>
        </w:rPr>
        <w:t>(с изменениями и дополнениями от 23 июня 2014 года);</w:t>
      </w:r>
    </w:p>
    <w:p w14:paraId="6222BFA3"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Водный кодекс Российской Федерации от 3 июня 2006 года № 74-ФЗ (с изменениями на 28 июня 2014 года);</w:t>
      </w:r>
    </w:p>
    <w:p w14:paraId="6A1ECC25"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Федеральный закон от 14 марта 1995 года № 33-ФЗ «Об особо охраняемых природных территориях»</w:t>
      </w:r>
      <w:r w:rsidR="008322B9">
        <w:rPr>
          <w:rFonts w:ascii="Times New Roman" w:hAnsi="Times New Roman"/>
          <w:sz w:val="28"/>
          <w:szCs w:val="28"/>
        </w:rPr>
        <w:t xml:space="preserve"> </w:t>
      </w:r>
      <w:r w:rsidRPr="00F07C61">
        <w:rPr>
          <w:rFonts w:ascii="Times New Roman" w:hAnsi="Times New Roman"/>
          <w:sz w:val="28"/>
          <w:szCs w:val="28"/>
        </w:rPr>
        <w:t>(с изменениями на 12 марта 2014 года);</w:t>
      </w:r>
    </w:p>
    <w:p w14:paraId="3A8A91EA"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14:paraId="710C9C1D" w14:textId="77777777" w:rsidR="00D67A3C" w:rsidRPr="00F07C61" w:rsidRDefault="00D67A3C" w:rsidP="00D76A6E">
      <w:pPr>
        <w:tabs>
          <w:tab w:val="left" w:pos="9356"/>
        </w:tabs>
        <w:suppressAutoHyphens/>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 </w:t>
      </w:r>
      <w:r w:rsidRPr="00F07C61">
        <w:rPr>
          <w:rFonts w:ascii="Times New Roman" w:hAnsi="Times New Roman"/>
          <w:sz w:val="28"/>
          <w:szCs w:val="28"/>
        </w:rPr>
        <w:t>Санитарно-эпидемиологические правила и нормативы (СанПиН) 2.1.4.1110-02. «Зоны санитарной охраны источников водоснабжения и водопроводов питьевого назначения».</w:t>
      </w:r>
    </w:p>
    <w:p w14:paraId="0BCE0A23"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sidRPr="00F07C61">
        <w:rPr>
          <w:rFonts w:ascii="Times New Roman" w:hAnsi="Times New Roman"/>
          <w:sz w:val="28"/>
          <w:szCs w:val="28"/>
        </w:rPr>
        <w:t>Постановление Правительства РФ от 03.03.2018 №222 «О</w:t>
      </w:r>
      <w:r w:rsidRPr="00F07C61">
        <w:rPr>
          <w:rFonts w:ascii="Times New Roman" w:eastAsiaTheme="minorHAnsi" w:hAnsi="Times New Roman"/>
          <w:sz w:val="28"/>
          <w:szCs w:val="28"/>
          <w:lang w:eastAsia="en-US"/>
        </w:rPr>
        <w:t>б утверждении Правил установления санитарно-защитных зон и использования земельных участков, расположенных в границах санитарно-защитных зон</w:t>
      </w:r>
      <w:r w:rsidRPr="00F07C61">
        <w:rPr>
          <w:rFonts w:ascii="Times New Roman" w:hAnsi="Times New Roman"/>
          <w:sz w:val="28"/>
          <w:szCs w:val="28"/>
        </w:rPr>
        <w:t>».</w:t>
      </w:r>
    </w:p>
    <w:p w14:paraId="7A678F18" w14:textId="77777777" w:rsidR="00D67A3C" w:rsidRPr="00F07C61" w:rsidRDefault="00D67A3C" w:rsidP="00D76A6E">
      <w:pPr>
        <w:tabs>
          <w:tab w:val="left" w:pos="9356"/>
        </w:tabs>
        <w:spacing w:after="0" w:line="240" w:lineRule="auto"/>
        <w:ind w:firstLine="709"/>
        <w:jc w:val="both"/>
        <w:rPr>
          <w:rFonts w:ascii="Times New Roman" w:hAnsi="Times New Roman"/>
          <w:bCs/>
          <w:sz w:val="28"/>
          <w:szCs w:val="28"/>
        </w:rPr>
      </w:pPr>
      <w:r w:rsidRPr="00F07C61">
        <w:rPr>
          <w:rFonts w:ascii="Times New Roman" w:hAnsi="Times New Roman"/>
          <w:bCs/>
          <w:sz w:val="28"/>
          <w:szCs w:val="28"/>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14:paraId="71E97644"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lastRenderedPageBreak/>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14:paraId="246AF3EF"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p>
    <w:p w14:paraId="361CDA96"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Виды запрещенного использования земельных участков и иных объектов недвижимости, расположенных в границах санитарно-защитных зон:</w:t>
      </w:r>
    </w:p>
    <w:p w14:paraId="0BFA8044"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F07C61">
        <w:rPr>
          <w:rFonts w:ascii="Times New Roman" w:hAnsi="Times New Roman"/>
          <w:sz w:val="28"/>
          <w:szCs w:val="28"/>
        </w:rPr>
        <w:t xml:space="preserve">объекты для постоянного проживания людей; </w:t>
      </w:r>
    </w:p>
    <w:p w14:paraId="24176707"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F07C61">
        <w:rPr>
          <w:rFonts w:ascii="Times New Roman" w:hAnsi="Times New Roman"/>
          <w:sz w:val="28"/>
          <w:szCs w:val="28"/>
        </w:rPr>
        <w:t>коллективные или индивидуальные дачные и садово-огородные участки;</w:t>
      </w:r>
    </w:p>
    <w:p w14:paraId="30D84578"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F07C61">
        <w:rPr>
          <w:rFonts w:ascii="Times New Roman" w:hAnsi="Times New Roman"/>
          <w:sz w:val="28"/>
          <w:szCs w:val="28"/>
        </w:rPr>
        <w:t xml:space="preserve">предприятия по производству лекарственных веществ, лекарственных средств и (или) лекарственных форм; </w:t>
      </w:r>
    </w:p>
    <w:p w14:paraId="73EDE2D5"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F07C61">
        <w:rPr>
          <w:rFonts w:ascii="Times New Roman" w:hAnsi="Times New Roman"/>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14:paraId="08240835"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F07C61">
        <w:rPr>
          <w:rFonts w:ascii="Times New Roman" w:hAnsi="Times New Roman"/>
          <w:sz w:val="28"/>
          <w:szCs w:val="28"/>
        </w:rPr>
        <w:t xml:space="preserve">предприятия пищевых отраслей промышленности; </w:t>
      </w:r>
    </w:p>
    <w:p w14:paraId="695B926C"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F07C61">
        <w:rPr>
          <w:rFonts w:ascii="Times New Roman" w:hAnsi="Times New Roman"/>
          <w:sz w:val="28"/>
          <w:szCs w:val="28"/>
        </w:rPr>
        <w:t xml:space="preserve">оптовые склады продовольственного сырья и пищевых продуктов; </w:t>
      </w:r>
    </w:p>
    <w:p w14:paraId="790D29C6"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F07C61">
        <w:rPr>
          <w:rFonts w:ascii="Times New Roman" w:hAnsi="Times New Roman"/>
          <w:sz w:val="28"/>
          <w:szCs w:val="28"/>
        </w:rPr>
        <w:t>комплексы водопроводных сооружений для подготовки и хранения питьевой воды;</w:t>
      </w:r>
    </w:p>
    <w:p w14:paraId="09088A64"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F07C61">
        <w:rPr>
          <w:rFonts w:ascii="Times New Roman" w:hAnsi="Times New Roman"/>
          <w:sz w:val="28"/>
          <w:szCs w:val="28"/>
        </w:rPr>
        <w:t>размещение спортивных сооружений;</w:t>
      </w:r>
    </w:p>
    <w:p w14:paraId="27B1E2BD"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F07C61">
        <w:rPr>
          <w:rFonts w:ascii="Times New Roman" w:hAnsi="Times New Roman"/>
          <w:sz w:val="28"/>
          <w:szCs w:val="28"/>
        </w:rPr>
        <w:t>парки;</w:t>
      </w:r>
    </w:p>
    <w:p w14:paraId="6E544047"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F07C61">
        <w:rPr>
          <w:rFonts w:ascii="Times New Roman" w:hAnsi="Times New Roman"/>
          <w:sz w:val="28"/>
          <w:szCs w:val="28"/>
        </w:rPr>
        <w:t>образовательные и детские учреждения;</w:t>
      </w:r>
    </w:p>
    <w:p w14:paraId="3132D8E8"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F07C61">
        <w:rPr>
          <w:rFonts w:ascii="Times New Roman" w:hAnsi="Times New Roman"/>
          <w:sz w:val="28"/>
          <w:szCs w:val="28"/>
        </w:rPr>
        <w:t>лечебно-профилактические и оздоровительные учреждения общего пользования.</w:t>
      </w:r>
    </w:p>
    <w:p w14:paraId="06B81287" w14:textId="77777777" w:rsidR="00D67A3C" w:rsidRDefault="00D67A3C" w:rsidP="00D76A6E">
      <w:pPr>
        <w:tabs>
          <w:tab w:val="left" w:pos="9356"/>
        </w:tabs>
        <w:spacing w:after="0" w:line="240" w:lineRule="auto"/>
        <w:ind w:firstLine="709"/>
        <w:jc w:val="both"/>
        <w:rPr>
          <w:rFonts w:ascii="Times New Roman" w:hAnsi="Times New Roman"/>
          <w:bCs/>
          <w:sz w:val="28"/>
          <w:szCs w:val="28"/>
        </w:rPr>
      </w:pPr>
      <w:r w:rsidRPr="00F07C61">
        <w:rPr>
          <w:rFonts w:ascii="Times New Roman" w:hAnsi="Times New Roman"/>
          <w:bCs/>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33 настоящих Правил:</w:t>
      </w:r>
    </w:p>
    <w:p w14:paraId="5EAB7B24"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зеленые насаждения;</w:t>
      </w:r>
    </w:p>
    <w:p w14:paraId="739FF376"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малые формы и элементы благоустройства;</w:t>
      </w:r>
    </w:p>
    <w:p w14:paraId="5A4BD879"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сельхозугодия для выращивания технических культур, не используемых для производства продуктов питания;</w:t>
      </w:r>
    </w:p>
    <w:p w14:paraId="2ABC754C" w14:textId="77777777" w:rsidR="00D67A3C"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предприятия, их отдельные здания и сооружения с производствами меньшего класса вредности, чем основное производство;</w:t>
      </w:r>
    </w:p>
    <w:p w14:paraId="1AECA833" w14:textId="77777777" w:rsidR="00D67A3C" w:rsidRPr="00BD7D12" w:rsidRDefault="00D67A3C" w:rsidP="00D76A6E">
      <w:pPr>
        <w:tabs>
          <w:tab w:val="left" w:pos="9356"/>
        </w:tabs>
        <w:suppressAutoHyphens/>
        <w:spacing w:after="0" w:line="240" w:lineRule="auto"/>
        <w:ind w:firstLine="709"/>
        <w:jc w:val="both"/>
        <w:rPr>
          <w:rFonts w:ascii="Times New Roman" w:hAnsi="Times New Roman"/>
          <w:sz w:val="28"/>
          <w:szCs w:val="28"/>
        </w:rPr>
      </w:pPr>
      <w:r w:rsidRPr="00BD7D12">
        <w:rPr>
          <w:rFonts w:ascii="Times New Roman" w:hAnsi="Times New Roman"/>
          <w:sz w:val="28"/>
          <w:szCs w:val="28"/>
        </w:rPr>
        <w:t>- пожарные депо;</w:t>
      </w:r>
    </w:p>
    <w:p w14:paraId="03FD59DD"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бани;</w:t>
      </w:r>
    </w:p>
    <w:p w14:paraId="296D22A4"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прачечные;</w:t>
      </w:r>
    </w:p>
    <w:p w14:paraId="5AD6BFA0"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объекты торговли и общественного питания;</w:t>
      </w:r>
    </w:p>
    <w:p w14:paraId="7B8232FD"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мотели;</w:t>
      </w:r>
    </w:p>
    <w:p w14:paraId="4CEB1A42"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гаражи, площадки и сооружения для хранения общественного и индивидуального транспорта;</w:t>
      </w:r>
    </w:p>
    <w:p w14:paraId="725B23AD"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07C61">
        <w:rPr>
          <w:rFonts w:ascii="Times New Roman" w:hAnsi="Times New Roman"/>
          <w:sz w:val="28"/>
          <w:szCs w:val="28"/>
        </w:rPr>
        <w:t>автозаправочные станции;</w:t>
      </w:r>
    </w:p>
    <w:p w14:paraId="2D748B8D"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6B1A62AF"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14:paraId="6E48B1D5"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электроподстанции;</w:t>
      </w:r>
    </w:p>
    <w:p w14:paraId="75DB25B2"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артезианские скважины для технического водоснабжения;</w:t>
      </w:r>
    </w:p>
    <w:p w14:paraId="73421E77"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sidRPr="00F07C61">
        <w:rPr>
          <w:rFonts w:ascii="Times New Roman" w:hAnsi="Times New Roman"/>
          <w:sz w:val="28"/>
          <w:szCs w:val="28"/>
        </w:rPr>
        <w:t>водоохлаждающие</w:t>
      </w:r>
      <w:proofErr w:type="spellEnd"/>
      <w:r w:rsidRPr="00F07C61">
        <w:rPr>
          <w:rFonts w:ascii="Times New Roman" w:hAnsi="Times New Roman"/>
          <w:sz w:val="28"/>
          <w:szCs w:val="28"/>
        </w:rPr>
        <w:t xml:space="preserve"> сооружения для подготовки технической воды;</w:t>
      </w:r>
    </w:p>
    <w:p w14:paraId="4A979E5C"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канализационные насосные станции;</w:t>
      </w:r>
    </w:p>
    <w:p w14:paraId="35A31540"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Pr="00F07C61">
        <w:rPr>
          <w:rFonts w:ascii="Times New Roman" w:hAnsi="Times New Roman"/>
          <w:sz w:val="28"/>
          <w:szCs w:val="28"/>
        </w:rPr>
        <w:t>сооружения оборотного водоснабжения;</w:t>
      </w:r>
    </w:p>
    <w:p w14:paraId="4C730C52" w14:textId="77777777" w:rsidR="00D67A3C" w:rsidRPr="00F07C61" w:rsidRDefault="00D67A3C" w:rsidP="00D76A6E">
      <w:pPr>
        <w:tabs>
          <w:tab w:val="left" w:pos="9356"/>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07C61">
        <w:rPr>
          <w:rFonts w:ascii="Times New Roman" w:hAnsi="Times New Roman"/>
          <w:sz w:val="28"/>
          <w:szCs w:val="28"/>
        </w:rPr>
        <w:t>питомники растений для озеленения промплощадки, предприятий и санитарно-защитной зоны.</w:t>
      </w:r>
    </w:p>
    <w:p w14:paraId="74AC77FC"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5. Водоохранные зоны выделяются в целях:</w:t>
      </w:r>
    </w:p>
    <w:p w14:paraId="1783E25B" w14:textId="77777777" w:rsidR="00D67A3C" w:rsidRPr="00F07C61" w:rsidRDefault="00D67A3C" w:rsidP="00D76A6E">
      <w:pPr>
        <w:widowControl w:val="0"/>
        <w:tabs>
          <w:tab w:val="left" w:pos="1418"/>
          <w:tab w:val="left" w:pos="9356"/>
        </w:tabs>
        <w:suppressAutoHyphens/>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F07C61">
        <w:rPr>
          <w:rFonts w:ascii="Times New Roman" w:eastAsia="Arial" w:hAnsi="Times New Roman"/>
          <w:sz w:val="28"/>
          <w:szCs w:val="28"/>
          <w:lang w:eastAsia="ar-SA"/>
        </w:rPr>
        <w:t>предупреждения и предотвращения микробного и химического загрязнения поверхностных вод;</w:t>
      </w:r>
    </w:p>
    <w:p w14:paraId="398F6E70" w14:textId="77777777" w:rsidR="00D67A3C" w:rsidRPr="00F07C61" w:rsidRDefault="00D67A3C" w:rsidP="00D76A6E">
      <w:pPr>
        <w:widowControl w:val="0"/>
        <w:tabs>
          <w:tab w:val="left" w:pos="1418"/>
          <w:tab w:val="left" w:pos="9356"/>
        </w:tabs>
        <w:suppressAutoHyphens/>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F07C61">
        <w:rPr>
          <w:rFonts w:ascii="Times New Roman" w:eastAsia="Arial" w:hAnsi="Times New Roman"/>
          <w:sz w:val="28"/>
          <w:szCs w:val="28"/>
          <w:lang w:eastAsia="ar-SA"/>
        </w:rPr>
        <w:t>предотвращения загрязнения, засорения, заиления и истощения водных объектов;</w:t>
      </w:r>
    </w:p>
    <w:p w14:paraId="4E8C8D10" w14:textId="77777777" w:rsidR="00D67A3C" w:rsidRPr="00F07C61" w:rsidRDefault="00D67A3C" w:rsidP="00D76A6E">
      <w:pPr>
        <w:widowControl w:val="0"/>
        <w:tabs>
          <w:tab w:val="left" w:pos="1418"/>
          <w:tab w:val="left" w:pos="9356"/>
        </w:tabs>
        <w:suppressAutoHyphens/>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Pr="00F07C61">
        <w:rPr>
          <w:rFonts w:ascii="Times New Roman" w:eastAsia="Arial" w:hAnsi="Times New Roman"/>
          <w:sz w:val="28"/>
          <w:szCs w:val="28"/>
          <w:lang w:eastAsia="ar-SA"/>
        </w:rPr>
        <w:t>сохранения среды обитания объектов водного, животного и растительного мира.</w:t>
      </w:r>
    </w:p>
    <w:p w14:paraId="010C7881"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14:paraId="5677B099"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виды запрещенного использования;</w:t>
      </w:r>
    </w:p>
    <w:p w14:paraId="48BEBF37"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статьёй 31 настоящих Правил.</w:t>
      </w:r>
    </w:p>
    <w:p w14:paraId="58BA79EB" w14:textId="77777777" w:rsidR="00D67A3C" w:rsidRDefault="00D67A3C" w:rsidP="00D76A6E">
      <w:pPr>
        <w:tabs>
          <w:tab w:val="left" w:pos="9356"/>
        </w:tabs>
        <w:spacing w:after="0" w:line="240" w:lineRule="auto"/>
        <w:ind w:firstLine="709"/>
        <w:jc w:val="center"/>
        <w:rPr>
          <w:rFonts w:ascii="Times New Roman" w:hAnsi="Times New Roman"/>
          <w:b/>
          <w:sz w:val="28"/>
          <w:szCs w:val="28"/>
        </w:rPr>
      </w:pPr>
    </w:p>
    <w:p w14:paraId="04E41D84" w14:textId="77777777" w:rsidR="00C02F92" w:rsidRPr="00295A09" w:rsidRDefault="00C02F92" w:rsidP="00D76A6E">
      <w:pPr>
        <w:tabs>
          <w:tab w:val="left" w:pos="9356"/>
        </w:tabs>
        <w:spacing w:after="0" w:line="240" w:lineRule="auto"/>
        <w:ind w:firstLine="709"/>
        <w:jc w:val="center"/>
        <w:rPr>
          <w:rFonts w:ascii="Times New Roman" w:hAnsi="Times New Roman"/>
          <w:b/>
          <w:sz w:val="28"/>
          <w:szCs w:val="28"/>
        </w:rPr>
      </w:pPr>
      <w:proofErr w:type="spellStart"/>
      <w:r w:rsidRPr="00295A09">
        <w:rPr>
          <w:rFonts w:ascii="Times New Roman" w:hAnsi="Times New Roman"/>
          <w:b/>
          <w:sz w:val="28"/>
          <w:szCs w:val="28"/>
        </w:rPr>
        <w:t>Приаэродромная</w:t>
      </w:r>
      <w:proofErr w:type="spellEnd"/>
      <w:r w:rsidRPr="00295A09">
        <w:rPr>
          <w:rFonts w:ascii="Times New Roman" w:hAnsi="Times New Roman"/>
          <w:b/>
          <w:sz w:val="28"/>
          <w:szCs w:val="28"/>
        </w:rPr>
        <w:t xml:space="preserve"> территория</w:t>
      </w:r>
    </w:p>
    <w:p w14:paraId="3E4D0F12" w14:textId="77777777" w:rsidR="00C02F92" w:rsidRPr="00295A09" w:rsidRDefault="00C02F92" w:rsidP="00D76A6E">
      <w:pPr>
        <w:spacing w:after="0" w:line="240" w:lineRule="auto"/>
        <w:ind w:firstLine="709"/>
        <w:jc w:val="both"/>
        <w:rPr>
          <w:rFonts w:ascii="Times New Roman" w:hAnsi="Times New Roman"/>
          <w:sz w:val="28"/>
          <w:szCs w:val="28"/>
        </w:rPr>
      </w:pPr>
      <w:r w:rsidRPr="00295A09">
        <w:rPr>
          <w:rFonts w:ascii="Times New Roman" w:hAnsi="Times New Roman"/>
          <w:sz w:val="28"/>
          <w:szCs w:val="28"/>
        </w:rPr>
        <w:t xml:space="preserve">В соответствии с требованиями Статьи 47 Воздушного кодекса РФ, решение об установлении </w:t>
      </w:r>
      <w:proofErr w:type="spellStart"/>
      <w:r w:rsidRPr="00295A09">
        <w:rPr>
          <w:rFonts w:ascii="Times New Roman" w:hAnsi="Times New Roman"/>
          <w:sz w:val="28"/>
          <w:szCs w:val="28"/>
        </w:rPr>
        <w:t>приаэродромной</w:t>
      </w:r>
      <w:proofErr w:type="spellEnd"/>
      <w:r w:rsidRPr="00295A09">
        <w:rPr>
          <w:rFonts w:ascii="Times New Roman" w:hAnsi="Times New Roman"/>
          <w:sz w:val="28"/>
          <w:szCs w:val="28"/>
        </w:rPr>
        <w:t xml:space="preserve"> территории (далее – ПТ) аэродрома Оренбург (далее – Решение) подготовлено в целях обеспечения безопасности полетов воздушных судов (далее – ВС), перспективного развития аэропорта и исключения негативного воздействия оборудования аэродрома и полетов ВС на здоровье человека и окружающую среду в соответствии с Воздушным кодексом РФ,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14:paraId="2D47EF45" w14:textId="77777777" w:rsidR="00C02F92" w:rsidRPr="00295A09" w:rsidRDefault="00C02F92" w:rsidP="00D76A6E">
      <w:pPr>
        <w:spacing w:after="0" w:line="240" w:lineRule="auto"/>
        <w:ind w:firstLine="709"/>
        <w:jc w:val="both"/>
        <w:rPr>
          <w:rFonts w:ascii="Times New Roman" w:hAnsi="Times New Roman"/>
          <w:sz w:val="28"/>
          <w:szCs w:val="28"/>
        </w:rPr>
      </w:pPr>
      <w:r w:rsidRPr="00295A09">
        <w:rPr>
          <w:rFonts w:ascii="Times New Roman" w:hAnsi="Times New Roman"/>
          <w:sz w:val="28"/>
          <w:szCs w:val="28"/>
        </w:rPr>
        <w:t xml:space="preserve">На ПТ аэродрома Оренбург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w:t>
      </w:r>
      <w:r w:rsidRPr="00295A09">
        <w:rPr>
          <w:rFonts w:ascii="Times New Roman" w:hAnsi="Times New Roman"/>
          <w:sz w:val="28"/>
          <w:szCs w:val="28"/>
        </w:rPr>
        <w:lastRenderedPageBreak/>
        <w:t>соответствии с Воздушным кодексом РФ (далее – ограничения использования объектов недвижимости и осуществления деятельности).</w:t>
      </w:r>
    </w:p>
    <w:p w14:paraId="3BB2F9B7" w14:textId="77777777" w:rsidR="00C02F92" w:rsidRPr="00295A09" w:rsidRDefault="00C02F92" w:rsidP="00D76A6E">
      <w:pPr>
        <w:spacing w:after="0" w:line="240" w:lineRule="auto"/>
        <w:ind w:firstLine="709"/>
        <w:jc w:val="both"/>
        <w:rPr>
          <w:rFonts w:ascii="Times New Roman" w:hAnsi="Times New Roman"/>
          <w:sz w:val="28"/>
          <w:szCs w:val="28"/>
        </w:rPr>
      </w:pPr>
      <w:r w:rsidRPr="00295A09">
        <w:rPr>
          <w:rFonts w:ascii="Times New Roman" w:hAnsi="Times New Roman"/>
          <w:sz w:val="28"/>
          <w:szCs w:val="28"/>
        </w:rPr>
        <w:t>В соответствии с требованиями Правил установления ПТ, утвержденных постановлением Правительства РФ от 02.12.2017 №1460, границы ПТ аэродрома Оренбург определены по внешним границам выделенных на ней подзон (всего 7).</w:t>
      </w:r>
    </w:p>
    <w:p w14:paraId="5C22BE8A" w14:textId="77777777" w:rsidR="00C02F92" w:rsidRPr="00295A09" w:rsidRDefault="00C02F92" w:rsidP="00D76A6E">
      <w:pPr>
        <w:spacing w:after="0" w:line="240" w:lineRule="auto"/>
        <w:ind w:firstLine="709"/>
        <w:jc w:val="both"/>
        <w:rPr>
          <w:rFonts w:ascii="Times New Roman" w:hAnsi="Times New Roman"/>
          <w:sz w:val="28"/>
          <w:szCs w:val="28"/>
        </w:rPr>
      </w:pPr>
      <w:r w:rsidRPr="00295A09">
        <w:rPr>
          <w:rFonts w:ascii="Times New Roman" w:hAnsi="Times New Roman"/>
          <w:sz w:val="28"/>
          <w:szCs w:val="28"/>
        </w:rPr>
        <w:t>Граница седьмой подзоны ПТ определена на основании расчетов рассеивания загрязнения в атмосферном воздухе, физического воздействия на атмосферный воздух, а также оценки риска для здоровья человека, как от воздействия наземной инфраструктуры аэропорта г. Оренбург, так и от ВС вдоль стандартных маршрутов полета в зоне взлета и посадки ВС.</w:t>
      </w:r>
    </w:p>
    <w:p w14:paraId="3BF4A4E7" w14:textId="77777777" w:rsidR="00C02F92" w:rsidRPr="00295A09" w:rsidRDefault="00C02F92" w:rsidP="00D76A6E">
      <w:pPr>
        <w:spacing w:after="0" w:line="240" w:lineRule="auto"/>
        <w:ind w:firstLine="709"/>
        <w:jc w:val="both"/>
        <w:rPr>
          <w:rFonts w:ascii="Times New Roman" w:hAnsi="Times New Roman"/>
          <w:sz w:val="28"/>
          <w:szCs w:val="28"/>
        </w:rPr>
      </w:pPr>
      <w:r w:rsidRPr="00295A09">
        <w:rPr>
          <w:rFonts w:ascii="Times New Roman" w:hAnsi="Times New Roman"/>
          <w:sz w:val="28"/>
          <w:szCs w:val="28"/>
        </w:rPr>
        <w:t xml:space="preserve">В качестве границ седьмой подзоны ПТ приняты границы </w:t>
      </w:r>
      <w:proofErr w:type="spellStart"/>
      <w:r w:rsidRPr="00295A09">
        <w:rPr>
          <w:rFonts w:ascii="Times New Roman" w:hAnsi="Times New Roman"/>
          <w:sz w:val="28"/>
          <w:szCs w:val="28"/>
        </w:rPr>
        <w:t>санразрыва</w:t>
      </w:r>
      <w:proofErr w:type="spellEnd"/>
      <w:r w:rsidRPr="00295A09">
        <w:rPr>
          <w:rFonts w:ascii="Times New Roman" w:hAnsi="Times New Roman"/>
          <w:sz w:val="28"/>
          <w:szCs w:val="28"/>
        </w:rPr>
        <w:t xml:space="preserve"> для ночного времени (</w:t>
      </w:r>
      <w:r w:rsidRPr="00295A09">
        <w:rPr>
          <w:rFonts w:ascii="Times New Roman" w:hAnsi="Times New Roman"/>
          <w:b/>
          <w:sz w:val="28"/>
          <w:szCs w:val="28"/>
        </w:rPr>
        <w:t xml:space="preserve">изолиния ПДУ </w:t>
      </w:r>
      <w:proofErr w:type="spellStart"/>
      <w:r w:rsidRPr="00295A09">
        <w:rPr>
          <w:rFonts w:ascii="Times New Roman" w:hAnsi="Times New Roman"/>
          <w:b/>
          <w:sz w:val="28"/>
          <w:szCs w:val="28"/>
        </w:rPr>
        <w:t>L</w:t>
      </w:r>
      <w:r w:rsidRPr="00295A09">
        <w:rPr>
          <w:rFonts w:ascii="Times New Roman" w:hAnsi="Times New Roman"/>
          <w:b/>
          <w:sz w:val="28"/>
          <w:szCs w:val="28"/>
          <w:vertAlign w:val="subscript"/>
        </w:rPr>
        <w:t>Aмакс</w:t>
      </w:r>
      <w:proofErr w:type="spellEnd"/>
      <w:r w:rsidRPr="00295A09">
        <w:rPr>
          <w:rFonts w:ascii="Times New Roman" w:hAnsi="Times New Roman"/>
          <w:b/>
          <w:sz w:val="28"/>
          <w:szCs w:val="28"/>
        </w:rPr>
        <w:t xml:space="preserve"> для ночного времени суток (с 23:00 до 7:00) = 65 </w:t>
      </w:r>
      <w:proofErr w:type="spellStart"/>
      <w:r w:rsidRPr="00295A09">
        <w:rPr>
          <w:rFonts w:ascii="Times New Roman" w:hAnsi="Times New Roman"/>
          <w:b/>
          <w:sz w:val="28"/>
          <w:szCs w:val="28"/>
        </w:rPr>
        <w:t>дБА</w:t>
      </w:r>
      <w:proofErr w:type="spellEnd"/>
      <w:r w:rsidRPr="00295A09">
        <w:rPr>
          <w:rFonts w:ascii="Times New Roman" w:hAnsi="Times New Roman"/>
          <w:sz w:val="28"/>
          <w:szCs w:val="28"/>
        </w:rPr>
        <w:t>).</w:t>
      </w:r>
    </w:p>
    <w:p w14:paraId="3366F38E" w14:textId="77777777" w:rsidR="00C02F92" w:rsidRPr="00295A09" w:rsidRDefault="00C02F92" w:rsidP="00D76A6E">
      <w:pPr>
        <w:spacing w:after="0" w:line="240" w:lineRule="auto"/>
        <w:ind w:firstLine="709"/>
        <w:jc w:val="both"/>
        <w:rPr>
          <w:rFonts w:ascii="Times New Roman" w:hAnsi="Times New Roman"/>
          <w:b/>
          <w:sz w:val="28"/>
          <w:szCs w:val="28"/>
        </w:rPr>
      </w:pPr>
      <w:r w:rsidRPr="00295A09">
        <w:rPr>
          <w:rFonts w:ascii="Times New Roman" w:hAnsi="Times New Roman"/>
          <w:sz w:val="28"/>
          <w:szCs w:val="28"/>
        </w:rPr>
        <w:t xml:space="preserve">В состав седьмой подзоны входит </w:t>
      </w:r>
      <w:proofErr w:type="spellStart"/>
      <w:r w:rsidRPr="00295A09">
        <w:rPr>
          <w:rFonts w:ascii="Times New Roman" w:hAnsi="Times New Roman"/>
          <w:sz w:val="28"/>
          <w:szCs w:val="28"/>
        </w:rPr>
        <w:t>санразрыв</w:t>
      </w:r>
      <w:proofErr w:type="spellEnd"/>
      <w:r w:rsidRPr="00295A09">
        <w:rPr>
          <w:rFonts w:ascii="Times New Roman" w:hAnsi="Times New Roman"/>
          <w:sz w:val="28"/>
          <w:szCs w:val="28"/>
        </w:rPr>
        <w:t xml:space="preserve"> для дневного времени (</w:t>
      </w:r>
      <w:r w:rsidRPr="00295A09">
        <w:rPr>
          <w:rFonts w:ascii="Times New Roman" w:hAnsi="Times New Roman"/>
          <w:b/>
          <w:sz w:val="28"/>
          <w:szCs w:val="28"/>
        </w:rPr>
        <w:t xml:space="preserve">изолиния ПДУ </w:t>
      </w:r>
      <w:proofErr w:type="spellStart"/>
      <w:r w:rsidRPr="00295A09">
        <w:rPr>
          <w:rFonts w:ascii="Times New Roman" w:hAnsi="Times New Roman"/>
          <w:b/>
          <w:sz w:val="28"/>
          <w:szCs w:val="28"/>
        </w:rPr>
        <w:t>L</w:t>
      </w:r>
      <w:r w:rsidRPr="00295A09">
        <w:rPr>
          <w:rFonts w:ascii="Times New Roman" w:hAnsi="Times New Roman"/>
          <w:b/>
          <w:sz w:val="28"/>
          <w:szCs w:val="28"/>
          <w:vertAlign w:val="subscript"/>
        </w:rPr>
        <w:t>Aмакс</w:t>
      </w:r>
      <w:proofErr w:type="spellEnd"/>
      <w:r w:rsidRPr="00295A09">
        <w:rPr>
          <w:rFonts w:ascii="Times New Roman" w:hAnsi="Times New Roman"/>
          <w:b/>
          <w:sz w:val="28"/>
          <w:szCs w:val="28"/>
        </w:rPr>
        <w:t xml:space="preserve"> для дневного времени суток (с 7:00 до 23:00) = 75 </w:t>
      </w:r>
      <w:proofErr w:type="spellStart"/>
      <w:r w:rsidRPr="00295A09">
        <w:rPr>
          <w:rFonts w:ascii="Times New Roman" w:hAnsi="Times New Roman"/>
          <w:b/>
          <w:sz w:val="28"/>
          <w:szCs w:val="28"/>
        </w:rPr>
        <w:t>дБА</w:t>
      </w:r>
      <w:proofErr w:type="spellEnd"/>
      <w:r w:rsidRPr="00295A09">
        <w:rPr>
          <w:rFonts w:ascii="Times New Roman" w:hAnsi="Times New Roman"/>
          <w:b/>
          <w:sz w:val="28"/>
          <w:szCs w:val="28"/>
        </w:rPr>
        <w:t>).</w:t>
      </w:r>
    </w:p>
    <w:p w14:paraId="0F9A6CED" w14:textId="77777777" w:rsidR="00C02F92" w:rsidRPr="00295A09" w:rsidRDefault="00C02F92" w:rsidP="00D76A6E">
      <w:pPr>
        <w:spacing w:after="0" w:line="240" w:lineRule="auto"/>
        <w:ind w:firstLine="709"/>
        <w:jc w:val="both"/>
        <w:rPr>
          <w:rFonts w:ascii="Times New Roman" w:hAnsi="Times New Roman"/>
          <w:sz w:val="28"/>
          <w:szCs w:val="28"/>
        </w:rPr>
      </w:pPr>
      <w:r w:rsidRPr="00295A09">
        <w:rPr>
          <w:rFonts w:ascii="Times New Roman" w:hAnsi="Times New Roman"/>
          <w:sz w:val="28"/>
          <w:szCs w:val="28"/>
        </w:rPr>
        <w:t>Перечень ограничений использования объектов недвижимости и осуществления деятельности в седьмой подзоне:</w:t>
      </w:r>
    </w:p>
    <w:p w14:paraId="32516783" w14:textId="77777777" w:rsidR="00C02F92" w:rsidRPr="00295A09" w:rsidRDefault="00C02F92" w:rsidP="00D76A6E">
      <w:pPr>
        <w:spacing w:after="0" w:line="240" w:lineRule="auto"/>
        <w:ind w:firstLine="709"/>
        <w:jc w:val="both"/>
        <w:rPr>
          <w:rFonts w:ascii="Times New Roman" w:hAnsi="Times New Roman"/>
          <w:sz w:val="28"/>
          <w:szCs w:val="28"/>
        </w:rPr>
      </w:pPr>
      <w:r w:rsidRPr="00295A09">
        <w:rPr>
          <w:rFonts w:ascii="Times New Roman" w:hAnsi="Times New Roman"/>
          <w:sz w:val="28"/>
          <w:szCs w:val="28"/>
        </w:rPr>
        <w:t xml:space="preserve">В соответствии с </w:t>
      </w:r>
      <w:proofErr w:type="spellStart"/>
      <w:r w:rsidRPr="00295A09">
        <w:rPr>
          <w:rFonts w:ascii="Times New Roman" w:hAnsi="Times New Roman"/>
          <w:sz w:val="28"/>
          <w:szCs w:val="28"/>
        </w:rPr>
        <w:t>пп</w:t>
      </w:r>
      <w:proofErr w:type="spellEnd"/>
      <w:r w:rsidRPr="00295A09">
        <w:rPr>
          <w:rFonts w:ascii="Times New Roman" w:hAnsi="Times New Roman"/>
          <w:sz w:val="28"/>
          <w:szCs w:val="28"/>
        </w:rPr>
        <w:t>. ж) п. 3 Правил выделения на ПТ подзон, утвержденных постановлением Правительства РФ от 02.12.2017 №1460, в границах седьмой подзоны устанавливаются следующие ограничения использования объектов недвижимости и осуществления деятельности:</w:t>
      </w:r>
    </w:p>
    <w:p w14:paraId="77FCD4E4" w14:textId="77777777" w:rsidR="00C02F92" w:rsidRPr="00295A09" w:rsidRDefault="00C02F92" w:rsidP="00D76A6E">
      <w:pPr>
        <w:spacing w:after="0" w:line="240" w:lineRule="auto"/>
        <w:ind w:firstLine="709"/>
        <w:jc w:val="both"/>
        <w:rPr>
          <w:rFonts w:ascii="Times New Roman" w:hAnsi="Times New Roman"/>
          <w:sz w:val="28"/>
          <w:szCs w:val="28"/>
        </w:rPr>
      </w:pPr>
      <w:r w:rsidRPr="00295A09">
        <w:rPr>
          <w:rFonts w:ascii="Times New Roman" w:hAnsi="Times New Roman"/>
          <w:sz w:val="28"/>
          <w:szCs w:val="28"/>
        </w:rPr>
        <w:t xml:space="preserve">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295A09">
        <w:rPr>
          <w:rFonts w:ascii="Times New Roman" w:hAnsi="Times New Roman"/>
          <w:sz w:val="28"/>
          <w:szCs w:val="28"/>
        </w:rPr>
        <w:t>приаэродромной</w:t>
      </w:r>
      <w:proofErr w:type="spellEnd"/>
      <w:r w:rsidRPr="00295A09">
        <w:rPr>
          <w:rFonts w:ascii="Times New Roman" w:hAnsi="Times New Roman"/>
          <w:sz w:val="28"/>
          <w:szCs w:val="28"/>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14:paraId="398039E5" w14:textId="77777777" w:rsidR="00C02F92" w:rsidRPr="00295A09" w:rsidRDefault="00C02F92" w:rsidP="00D76A6E">
      <w:pPr>
        <w:spacing w:after="0" w:line="240" w:lineRule="auto"/>
        <w:ind w:firstLine="709"/>
        <w:jc w:val="both"/>
        <w:rPr>
          <w:rFonts w:ascii="Times New Roman" w:hAnsi="Times New Roman"/>
          <w:sz w:val="28"/>
          <w:szCs w:val="28"/>
        </w:rPr>
      </w:pPr>
      <w:r w:rsidRPr="00295A09">
        <w:rPr>
          <w:rFonts w:ascii="Times New Roman" w:hAnsi="Times New Roman"/>
          <w:sz w:val="28"/>
          <w:szCs w:val="28"/>
        </w:rPr>
        <w:t>В границах седьмой подзоны вводятся следующие ограничения использования земельных участков и (или) расположенных на них объектов недвижимости и осуществления экономической и иной деятельности:</w:t>
      </w:r>
    </w:p>
    <w:p w14:paraId="0739E4D4" w14:textId="77777777" w:rsidR="00C02F92" w:rsidRPr="00295A09" w:rsidRDefault="00C02F92" w:rsidP="00D76A6E">
      <w:pPr>
        <w:spacing w:after="0" w:line="240" w:lineRule="auto"/>
        <w:ind w:firstLine="709"/>
        <w:jc w:val="both"/>
        <w:rPr>
          <w:rFonts w:ascii="Times New Roman" w:hAnsi="Times New Roman"/>
          <w:sz w:val="28"/>
          <w:szCs w:val="28"/>
        </w:rPr>
      </w:pPr>
      <w:r w:rsidRPr="00295A09">
        <w:rPr>
          <w:rFonts w:ascii="Times New Roman" w:hAnsi="Times New Roman"/>
          <w:sz w:val="28"/>
          <w:szCs w:val="28"/>
        </w:rPr>
        <w:t xml:space="preserve">В границах распространения изолинии ПДУ </w:t>
      </w:r>
      <w:proofErr w:type="spellStart"/>
      <w:r w:rsidRPr="00295A09">
        <w:rPr>
          <w:rFonts w:ascii="Times New Roman" w:hAnsi="Times New Roman"/>
          <w:sz w:val="28"/>
          <w:szCs w:val="28"/>
        </w:rPr>
        <w:t>LAмакс</w:t>
      </w:r>
      <w:proofErr w:type="spellEnd"/>
      <w:r w:rsidRPr="00295A09">
        <w:rPr>
          <w:rFonts w:ascii="Times New Roman" w:hAnsi="Times New Roman"/>
          <w:sz w:val="28"/>
          <w:szCs w:val="28"/>
        </w:rPr>
        <w:t xml:space="preserve"> для дневного времени суток (с 7:00 до 23:00) = 75 </w:t>
      </w:r>
      <w:proofErr w:type="spellStart"/>
      <w:r w:rsidRPr="00295A09">
        <w:rPr>
          <w:rFonts w:ascii="Times New Roman" w:hAnsi="Times New Roman"/>
          <w:sz w:val="28"/>
          <w:szCs w:val="28"/>
        </w:rPr>
        <w:t>дБА</w:t>
      </w:r>
      <w:proofErr w:type="spellEnd"/>
      <w:r w:rsidRPr="00295A09">
        <w:rPr>
          <w:rFonts w:ascii="Times New Roman" w:hAnsi="Times New Roman"/>
          <w:sz w:val="28"/>
          <w:szCs w:val="28"/>
        </w:rPr>
        <w:t xml:space="preserve"> не допускается использование земельных участков в целях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14:paraId="530C5C4D" w14:textId="77777777" w:rsidR="00C02F92" w:rsidRPr="00295A09" w:rsidRDefault="00C02F92" w:rsidP="00D76A6E">
      <w:pPr>
        <w:spacing w:after="0" w:line="240" w:lineRule="auto"/>
        <w:ind w:firstLine="709"/>
        <w:jc w:val="both"/>
        <w:rPr>
          <w:rFonts w:ascii="Times New Roman" w:hAnsi="Times New Roman"/>
          <w:sz w:val="28"/>
          <w:szCs w:val="28"/>
        </w:rPr>
      </w:pPr>
      <w:r w:rsidRPr="00295A09">
        <w:rPr>
          <w:rFonts w:ascii="Times New Roman" w:hAnsi="Times New Roman"/>
          <w:sz w:val="28"/>
          <w:szCs w:val="28"/>
        </w:rPr>
        <w:t xml:space="preserve">В границах распространения изолинии ПДУ </w:t>
      </w:r>
      <w:proofErr w:type="spellStart"/>
      <w:r w:rsidRPr="00295A09">
        <w:rPr>
          <w:rFonts w:ascii="Times New Roman" w:hAnsi="Times New Roman"/>
          <w:sz w:val="28"/>
          <w:szCs w:val="28"/>
        </w:rPr>
        <w:t>LAмакс</w:t>
      </w:r>
      <w:proofErr w:type="spellEnd"/>
      <w:r w:rsidRPr="00295A09">
        <w:rPr>
          <w:rFonts w:ascii="Times New Roman" w:hAnsi="Times New Roman"/>
          <w:sz w:val="28"/>
          <w:szCs w:val="28"/>
        </w:rPr>
        <w:t xml:space="preserve"> для ночного времени суток (с 23:00 до 7:00) = 65 </w:t>
      </w:r>
      <w:proofErr w:type="spellStart"/>
      <w:r w:rsidRPr="00295A09">
        <w:rPr>
          <w:rFonts w:ascii="Times New Roman" w:hAnsi="Times New Roman"/>
          <w:sz w:val="28"/>
          <w:szCs w:val="28"/>
        </w:rPr>
        <w:t>дБА</w:t>
      </w:r>
      <w:proofErr w:type="spellEnd"/>
      <w:r w:rsidRPr="00295A09">
        <w:rPr>
          <w:rFonts w:ascii="Times New Roman" w:hAnsi="Times New Roman"/>
          <w:sz w:val="28"/>
          <w:szCs w:val="28"/>
        </w:rPr>
        <w:t xml:space="preserve"> не допускается использование земельных участков в целях размещения жилой застройки, объектов образовательного и медицинского назначения, организаций отдыха детей и их оздоровления, работающих круглосуточно, зон рекреационного назначения и для ведения дачного хозяйства и садоводства.</w:t>
      </w:r>
    </w:p>
    <w:p w14:paraId="1C3DD429" w14:textId="77777777" w:rsidR="00C02F92" w:rsidRPr="00295A09" w:rsidRDefault="00C02F92" w:rsidP="00D76A6E">
      <w:pPr>
        <w:spacing w:after="0" w:line="240" w:lineRule="auto"/>
        <w:ind w:firstLine="709"/>
        <w:jc w:val="both"/>
        <w:rPr>
          <w:rFonts w:ascii="Times New Roman" w:hAnsi="Times New Roman"/>
          <w:sz w:val="28"/>
          <w:szCs w:val="28"/>
        </w:rPr>
      </w:pPr>
      <w:r w:rsidRPr="00295A09">
        <w:rPr>
          <w:rFonts w:ascii="Times New Roman" w:hAnsi="Times New Roman"/>
          <w:sz w:val="28"/>
          <w:szCs w:val="28"/>
        </w:rPr>
        <w:lastRenderedPageBreak/>
        <w:t xml:space="preserve">В соответствии с подпунктом 5) пункта 7 статьи 4 Федерального закона от 01.07.2017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295A09">
        <w:rPr>
          <w:rFonts w:ascii="Times New Roman" w:hAnsi="Times New Roman"/>
          <w:sz w:val="28"/>
          <w:szCs w:val="28"/>
        </w:rPr>
        <w:t>приаэродромной</w:t>
      </w:r>
      <w:proofErr w:type="spellEnd"/>
      <w:r w:rsidRPr="00295A09">
        <w:rPr>
          <w:rFonts w:ascii="Times New Roman" w:hAnsi="Times New Roman"/>
          <w:sz w:val="28"/>
          <w:szCs w:val="28"/>
        </w:rPr>
        <w:t xml:space="preserve"> территории и санитарно-защитной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подзоне ПТ при установлении ПТ в порядке, предусмотренном Воздушным кодексом РФ (в редакции настоящего Федерального закона),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настоящего Федерального закона.</w:t>
      </w:r>
    </w:p>
    <w:p w14:paraId="0B00E8BD" w14:textId="77777777" w:rsidR="00D060C3" w:rsidRPr="00295A09" w:rsidRDefault="00D060C3" w:rsidP="00D76A6E">
      <w:pPr>
        <w:tabs>
          <w:tab w:val="left" w:pos="9356"/>
        </w:tabs>
        <w:spacing w:after="0" w:line="240" w:lineRule="auto"/>
        <w:ind w:firstLine="709"/>
        <w:jc w:val="center"/>
        <w:rPr>
          <w:rFonts w:ascii="Times New Roman" w:hAnsi="Times New Roman"/>
          <w:b/>
          <w:sz w:val="28"/>
          <w:szCs w:val="28"/>
        </w:rPr>
      </w:pPr>
    </w:p>
    <w:p w14:paraId="3CED44D8" w14:textId="77777777" w:rsidR="00D67A3C" w:rsidRDefault="00D67A3C" w:rsidP="00D76A6E">
      <w:pPr>
        <w:tabs>
          <w:tab w:val="left" w:pos="9356"/>
        </w:tabs>
        <w:spacing w:after="0" w:line="240" w:lineRule="auto"/>
        <w:ind w:firstLine="709"/>
        <w:jc w:val="center"/>
        <w:rPr>
          <w:rFonts w:ascii="Times New Roman" w:hAnsi="Times New Roman"/>
          <w:b/>
          <w:bCs/>
          <w:sz w:val="28"/>
          <w:szCs w:val="28"/>
        </w:rPr>
      </w:pPr>
      <w:r w:rsidRPr="00F07C61">
        <w:rPr>
          <w:rFonts w:ascii="Times New Roman" w:hAnsi="Times New Roman"/>
          <w:b/>
          <w:sz w:val="28"/>
          <w:szCs w:val="28"/>
        </w:rPr>
        <w:t>В</w:t>
      </w:r>
      <w:r w:rsidRPr="00F07C61">
        <w:rPr>
          <w:rFonts w:ascii="Times New Roman" w:hAnsi="Times New Roman"/>
          <w:b/>
          <w:bCs/>
          <w:sz w:val="28"/>
          <w:szCs w:val="28"/>
        </w:rPr>
        <w:t>одоохранные зоны водотоков и водоемов</w:t>
      </w:r>
    </w:p>
    <w:p w14:paraId="7576F66C" w14:textId="77777777" w:rsidR="00A511DB" w:rsidRPr="00F07C61" w:rsidRDefault="00A511DB" w:rsidP="00D76A6E">
      <w:pPr>
        <w:tabs>
          <w:tab w:val="left" w:pos="9356"/>
        </w:tabs>
        <w:spacing w:after="0" w:line="240" w:lineRule="auto"/>
        <w:ind w:firstLine="709"/>
        <w:jc w:val="center"/>
        <w:rPr>
          <w:rFonts w:ascii="Times New Roman" w:hAnsi="Times New Roman"/>
          <w:b/>
          <w:bCs/>
          <w:sz w:val="28"/>
          <w:szCs w:val="28"/>
        </w:rPr>
      </w:pPr>
    </w:p>
    <w:p w14:paraId="6FD872E9"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bCs/>
          <w:sz w:val="28"/>
          <w:szCs w:val="28"/>
        </w:rPr>
        <w:t>Водоохранной зоной</w:t>
      </w:r>
      <w:r w:rsidRPr="00F07C61">
        <w:rPr>
          <w:rFonts w:ascii="Times New Roman" w:hAnsi="Times New Roman"/>
          <w:sz w:val="28"/>
          <w:szCs w:val="28"/>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5DBD4137"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14:paraId="407BBC76"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Документированные сведения о водоохранных зонах включаются в государственный водный реестр.</w:t>
      </w:r>
    </w:p>
    <w:p w14:paraId="65F9E0C5"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В графических материалах настоящих Правил границы водоохранных зон показаны в соответствии </w:t>
      </w:r>
      <w:r w:rsidR="008322B9" w:rsidRPr="00F07C61">
        <w:rPr>
          <w:rFonts w:ascii="Times New Roman" w:hAnsi="Times New Roman"/>
          <w:sz w:val="28"/>
          <w:szCs w:val="28"/>
        </w:rPr>
        <w:t>с Водным</w:t>
      </w:r>
      <w:r w:rsidRPr="00F07C61">
        <w:rPr>
          <w:rFonts w:ascii="Times New Roman" w:hAnsi="Times New Roman"/>
          <w:sz w:val="28"/>
          <w:szCs w:val="28"/>
        </w:rPr>
        <w:t xml:space="preserve"> кодексом Российской Федерации от 03.06.2006 № 74-ФЗ (ст. 65) и будут уточнены при разработке генерального плана.</w:t>
      </w:r>
    </w:p>
    <w:p w14:paraId="3E30C09B"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В пределах водоохранных зон устанавливаются прибрежные защитные полосы. На их территориях вводятся дополнительные ограничения природопользования.</w:t>
      </w:r>
    </w:p>
    <w:p w14:paraId="6F59C862"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14:paraId="62693BC7" w14:textId="77777777" w:rsidR="00D67A3C" w:rsidRDefault="00D67A3C" w:rsidP="00D76A6E">
      <w:pPr>
        <w:tabs>
          <w:tab w:val="left" w:pos="9356"/>
        </w:tabs>
        <w:spacing w:after="0" w:line="240" w:lineRule="auto"/>
        <w:ind w:firstLine="709"/>
        <w:jc w:val="both"/>
        <w:rPr>
          <w:rFonts w:ascii="Times New Roman" w:hAnsi="Times New Roman"/>
          <w:bCs/>
          <w:sz w:val="28"/>
          <w:szCs w:val="28"/>
        </w:rPr>
      </w:pPr>
      <w:r w:rsidRPr="00F07C61">
        <w:rPr>
          <w:rFonts w:ascii="Times New Roman" w:hAnsi="Times New Roman"/>
          <w:bCs/>
          <w:sz w:val="28"/>
          <w:szCs w:val="28"/>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14:paraId="7A273BF3" w14:textId="77777777" w:rsidR="00D67A3C" w:rsidRPr="0098045E" w:rsidRDefault="00D67A3C" w:rsidP="00D76A6E">
      <w:pPr>
        <w:tabs>
          <w:tab w:val="left" w:pos="9356"/>
        </w:tabs>
        <w:spacing w:after="0" w:line="240" w:lineRule="auto"/>
        <w:ind w:firstLine="709"/>
        <w:jc w:val="both"/>
        <w:rPr>
          <w:rFonts w:ascii="Times New Roman" w:hAnsi="Times New Roman"/>
          <w:sz w:val="28"/>
          <w:szCs w:val="28"/>
        </w:rPr>
      </w:pPr>
      <w:r w:rsidRPr="0098045E">
        <w:rPr>
          <w:rFonts w:ascii="Times New Roman" w:hAnsi="Times New Roman"/>
          <w:sz w:val="28"/>
          <w:szCs w:val="28"/>
        </w:rPr>
        <w:t>1) использование сточных вод в целях регулирования плодородия почв;</w:t>
      </w:r>
    </w:p>
    <w:p w14:paraId="4E33C061" w14:textId="77777777" w:rsidR="00D67A3C" w:rsidRPr="0098045E" w:rsidRDefault="00D67A3C" w:rsidP="00D76A6E">
      <w:pPr>
        <w:tabs>
          <w:tab w:val="left" w:pos="9356"/>
        </w:tabs>
        <w:spacing w:after="0" w:line="240" w:lineRule="auto"/>
        <w:ind w:firstLine="709"/>
        <w:jc w:val="both"/>
        <w:rPr>
          <w:rFonts w:ascii="Times New Roman" w:hAnsi="Times New Roman"/>
          <w:sz w:val="28"/>
          <w:szCs w:val="28"/>
        </w:rPr>
      </w:pPr>
      <w:r w:rsidRPr="0098045E">
        <w:rPr>
          <w:rFonts w:ascii="Times New Roman" w:hAnsi="Times New Roman"/>
          <w:sz w:val="28"/>
          <w:szCs w:val="28"/>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26820AE" w14:textId="77777777" w:rsidR="00D67A3C" w:rsidRPr="0098045E" w:rsidRDefault="00D67A3C" w:rsidP="00D76A6E">
      <w:pPr>
        <w:tabs>
          <w:tab w:val="left" w:pos="9356"/>
        </w:tabs>
        <w:spacing w:after="0" w:line="240" w:lineRule="auto"/>
        <w:ind w:firstLine="709"/>
        <w:jc w:val="both"/>
        <w:rPr>
          <w:rFonts w:ascii="Times New Roman" w:hAnsi="Times New Roman"/>
          <w:sz w:val="28"/>
          <w:szCs w:val="28"/>
        </w:rPr>
      </w:pPr>
      <w:r w:rsidRPr="0098045E">
        <w:rPr>
          <w:rFonts w:ascii="Times New Roman" w:hAnsi="Times New Roman"/>
          <w:sz w:val="28"/>
          <w:szCs w:val="28"/>
        </w:rPr>
        <w:t>3) осуществление авиационных мер по борьбе с вредными организмами;</w:t>
      </w:r>
    </w:p>
    <w:p w14:paraId="5FBA8C13" w14:textId="77777777" w:rsidR="00D67A3C" w:rsidRPr="0098045E" w:rsidRDefault="00D67A3C" w:rsidP="00D76A6E">
      <w:pPr>
        <w:tabs>
          <w:tab w:val="left" w:pos="9356"/>
        </w:tabs>
        <w:spacing w:after="0" w:line="240" w:lineRule="auto"/>
        <w:ind w:firstLine="709"/>
        <w:jc w:val="both"/>
        <w:rPr>
          <w:rFonts w:ascii="Times New Roman" w:hAnsi="Times New Roman"/>
          <w:sz w:val="28"/>
          <w:szCs w:val="28"/>
        </w:rPr>
      </w:pPr>
      <w:r w:rsidRPr="0098045E">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29C9F14" w14:textId="77777777" w:rsidR="00D67A3C" w:rsidRPr="0098045E" w:rsidRDefault="00D67A3C" w:rsidP="00D76A6E">
      <w:pPr>
        <w:tabs>
          <w:tab w:val="left" w:pos="9356"/>
        </w:tabs>
        <w:spacing w:after="0" w:line="240" w:lineRule="auto"/>
        <w:ind w:firstLine="709"/>
        <w:jc w:val="both"/>
        <w:rPr>
          <w:rFonts w:ascii="Times New Roman" w:hAnsi="Times New Roman"/>
          <w:sz w:val="28"/>
          <w:szCs w:val="28"/>
        </w:rPr>
      </w:pPr>
      <w:r w:rsidRPr="0098045E">
        <w:rPr>
          <w:rFonts w:ascii="Times New Roman" w:hAnsi="Times New Roman"/>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1D8F8481" w14:textId="77777777" w:rsidR="00D67A3C" w:rsidRPr="0098045E" w:rsidRDefault="00D67A3C" w:rsidP="00D76A6E">
      <w:pPr>
        <w:tabs>
          <w:tab w:val="left" w:pos="9356"/>
        </w:tabs>
        <w:spacing w:after="0" w:line="240" w:lineRule="auto"/>
        <w:ind w:firstLine="709"/>
        <w:jc w:val="both"/>
        <w:rPr>
          <w:rFonts w:ascii="Times New Roman" w:hAnsi="Times New Roman"/>
          <w:sz w:val="28"/>
          <w:szCs w:val="28"/>
        </w:rPr>
      </w:pPr>
      <w:r w:rsidRPr="0098045E">
        <w:rPr>
          <w:rFonts w:ascii="Times New Roman" w:hAnsi="Times New Roman"/>
          <w:sz w:val="28"/>
          <w:szCs w:val="28"/>
        </w:rPr>
        <w:t>6) размещение специализированных хранилищ пестицидов и агрохимикатов, применение пестицидов и агрохимикатов;</w:t>
      </w:r>
    </w:p>
    <w:p w14:paraId="25DB1238" w14:textId="77777777" w:rsidR="00D67A3C" w:rsidRPr="0098045E" w:rsidRDefault="00D67A3C" w:rsidP="00D76A6E">
      <w:pPr>
        <w:tabs>
          <w:tab w:val="left" w:pos="9356"/>
        </w:tabs>
        <w:spacing w:after="0" w:line="240" w:lineRule="auto"/>
        <w:ind w:firstLine="709"/>
        <w:jc w:val="both"/>
        <w:rPr>
          <w:rFonts w:ascii="Times New Roman" w:hAnsi="Times New Roman"/>
          <w:sz w:val="28"/>
          <w:szCs w:val="28"/>
        </w:rPr>
      </w:pPr>
      <w:r w:rsidRPr="0098045E">
        <w:rPr>
          <w:rFonts w:ascii="Times New Roman" w:hAnsi="Times New Roman"/>
          <w:sz w:val="28"/>
          <w:szCs w:val="28"/>
        </w:rPr>
        <w:t>7) сброс сточных, в том числе дренажных, вод;</w:t>
      </w:r>
    </w:p>
    <w:p w14:paraId="6056C183"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98045E">
        <w:rPr>
          <w:rFonts w:ascii="Times New Roman" w:hAnsi="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00A511DB">
        <w:rPr>
          <w:rFonts w:ascii="Times New Roman" w:hAnsi="Times New Roman"/>
          <w:sz w:val="28"/>
          <w:szCs w:val="28"/>
        </w:rPr>
        <w:t xml:space="preserve"> </w:t>
      </w:r>
      <w:r w:rsidRPr="0098045E">
        <w:rPr>
          <w:rFonts w:ascii="Times New Roman" w:hAnsi="Times New Roman"/>
          <w:sz w:val="28"/>
          <w:szCs w:val="28"/>
        </w:rPr>
        <w:t>статьей 19.1 Закона Российской Федерации от 21 февраля 1992 года N 2395-1 "О недрах").</w:t>
      </w:r>
    </w:p>
    <w:p w14:paraId="7B4AB041"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Дополнительные ограничения в пределах прибрежных защитных полос (ширина - 10 м для всех объектов):</w:t>
      </w:r>
    </w:p>
    <w:p w14:paraId="7B589C81"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распашка земель;</w:t>
      </w:r>
    </w:p>
    <w:p w14:paraId="1178FA7A"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применение удобрений;</w:t>
      </w:r>
    </w:p>
    <w:p w14:paraId="692DC64D"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 складирование </w:t>
      </w:r>
      <w:r w:rsidR="008322B9" w:rsidRPr="00F07C61">
        <w:rPr>
          <w:rFonts w:ascii="Times New Roman" w:eastAsia="Arial" w:hAnsi="Times New Roman"/>
          <w:sz w:val="28"/>
          <w:szCs w:val="28"/>
          <w:lang w:eastAsia="ar-SA"/>
        </w:rPr>
        <w:t>отвалов, размываемых</w:t>
      </w:r>
      <w:r w:rsidRPr="00F07C61">
        <w:rPr>
          <w:rFonts w:ascii="Times New Roman" w:eastAsia="Arial" w:hAnsi="Times New Roman"/>
          <w:sz w:val="28"/>
          <w:szCs w:val="28"/>
          <w:lang w:eastAsia="ar-SA"/>
        </w:rPr>
        <w:t xml:space="preserve">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14:paraId="1C1D69B7"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выпас и устройство летних лагерей скота (кроме использования традиционных мест водопоя), устройство купальных ванн;</w:t>
      </w:r>
    </w:p>
    <w:p w14:paraId="2F6D60FB"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14:paraId="122E4C50"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w:t>
      </w:r>
      <w:r w:rsidRPr="00F07C61">
        <w:rPr>
          <w:rFonts w:ascii="Times New Roman" w:eastAsia="Arial" w:hAnsi="Times New Roman"/>
          <w:sz w:val="28"/>
          <w:szCs w:val="28"/>
          <w:lang w:eastAsia="ar-SA"/>
        </w:rPr>
        <w:t>движение автомобилей и тракторов, кроме автомобилей специального назначения.</w:t>
      </w:r>
    </w:p>
    <w:p w14:paraId="15324559" w14:textId="77777777" w:rsidR="00D67A3C" w:rsidRPr="00F07C61" w:rsidRDefault="00D67A3C" w:rsidP="00D76A6E">
      <w:pPr>
        <w:widowControl w:val="0"/>
        <w:tabs>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r w:rsidRPr="00F07C61">
        <w:rPr>
          <w:rFonts w:ascii="Times New Roman" w:eastAsia="Arial" w:hAnsi="Times New Roman"/>
          <w:sz w:val="28"/>
          <w:szCs w:val="28"/>
          <w:lang w:eastAsia="ar-SA"/>
        </w:rPr>
        <w:lastRenderedPageBreak/>
        <w:t>фонда уполномоченных государственных органов с использованием процедур публичных слушаний, определенных настоящими Правилами:</w:t>
      </w:r>
    </w:p>
    <w:p w14:paraId="449B2838" w14:textId="77777777" w:rsidR="00D67A3C" w:rsidRPr="00F07C61" w:rsidRDefault="00D67A3C" w:rsidP="00D76A6E">
      <w:pPr>
        <w:widowControl w:val="0"/>
        <w:tabs>
          <w:tab w:val="left" w:pos="0"/>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зеленые насаждения;</w:t>
      </w:r>
    </w:p>
    <w:p w14:paraId="0F62D1BA" w14:textId="77777777" w:rsidR="00D67A3C" w:rsidRPr="00F07C61" w:rsidRDefault="00D67A3C" w:rsidP="00D76A6E">
      <w:pPr>
        <w:widowControl w:val="0"/>
        <w:tabs>
          <w:tab w:val="left" w:pos="0"/>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малые формы и элементы благоустройства;</w:t>
      </w:r>
    </w:p>
    <w:p w14:paraId="5D1476D4" w14:textId="77777777" w:rsidR="00D67A3C" w:rsidRPr="00F07C61" w:rsidRDefault="00D67A3C" w:rsidP="00D76A6E">
      <w:pPr>
        <w:widowControl w:val="0"/>
        <w:tabs>
          <w:tab w:val="left" w:pos="0"/>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14:paraId="751F8DEF" w14:textId="77777777" w:rsidR="00D67A3C" w:rsidRPr="00F07C61" w:rsidRDefault="00D67A3C" w:rsidP="00D76A6E">
      <w:pPr>
        <w:widowControl w:val="0"/>
        <w:tabs>
          <w:tab w:val="left" w:pos="0"/>
          <w:tab w:val="left" w:pos="9356"/>
        </w:tabs>
        <w:suppressAutoHyphens/>
        <w:spacing w:after="0" w:line="240" w:lineRule="auto"/>
        <w:ind w:firstLine="709"/>
        <w:jc w:val="both"/>
        <w:rPr>
          <w:rFonts w:ascii="Times New Roman" w:eastAsia="Arial" w:hAnsi="Times New Roman"/>
          <w:sz w:val="28"/>
          <w:szCs w:val="28"/>
          <w:lang w:eastAsia="ar-SA"/>
        </w:rPr>
      </w:pPr>
      <w:r w:rsidRPr="00F07C61">
        <w:rPr>
          <w:rFonts w:ascii="Times New Roman" w:eastAsia="Arial" w:hAnsi="Times New Roman"/>
          <w:sz w:val="28"/>
          <w:szCs w:val="28"/>
          <w:lang w:eastAsia="ar-SA"/>
        </w:rPr>
        <w:t xml:space="preserve">временные, </w:t>
      </w:r>
      <w:r w:rsidR="008322B9" w:rsidRPr="00F07C61">
        <w:rPr>
          <w:rFonts w:ascii="Times New Roman" w:eastAsia="Arial" w:hAnsi="Times New Roman"/>
          <w:sz w:val="28"/>
          <w:szCs w:val="28"/>
          <w:lang w:eastAsia="ar-SA"/>
        </w:rPr>
        <w:t>нестационарные сооружения</w:t>
      </w:r>
      <w:r w:rsidRPr="00F07C61">
        <w:rPr>
          <w:rFonts w:ascii="Times New Roman" w:eastAsia="Arial" w:hAnsi="Times New Roman"/>
          <w:sz w:val="28"/>
          <w:szCs w:val="28"/>
          <w:lang w:eastAsia="ar-SA"/>
        </w:rPr>
        <w:t xml:space="preserve"> торговли и обслуживания (кроме АЗС, ремонтных мастерских, других </w:t>
      </w:r>
      <w:proofErr w:type="spellStart"/>
      <w:r w:rsidRPr="00F07C61">
        <w:rPr>
          <w:rFonts w:ascii="Times New Roman" w:eastAsia="Arial" w:hAnsi="Times New Roman"/>
          <w:sz w:val="28"/>
          <w:szCs w:val="28"/>
          <w:lang w:eastAsia="ar-SA"/>
        </w:rPr>
        <w:t>производственно</w:t>
      </w:r>
      <w:proofErr w:type="spellEnd"/>
      <w:r w:rsidRPr="00F07C61">
        <w:rPr>
          <w:rFonts w:ascii="Times New Roman" w:eastAsia="Arial" w:hAnsi="Times New Roman"/>
          <w:sz w:val="28"/>
          <w:szCs w:val="28"/>
          <w:lang w:eastAsia="ar-SA"/>
        </w:rPr>
        <w:t xml:space="preserve"> - обсуживающих объектов), при условии соблюдения санитарных норм их эксплуатации.</w:t>
      </w:r>
    </w:p>
    <w:p w14:paraId="569511BE"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 xml:space="preserve">До утверждения проектов водоохранных зон в </w:t>
      </w:r>
      <w:r w:rsidR="008322B9" w:rsidRPr="00F07C61">
        <w:rPr>
          <w:rFonts w:ascii="Times New Roman" w:hAnsi="Times New Roman"/>
          <w:sz w:val="28"/>
          <w:szCs w:val="28"/>
        </w:rPr>
        <w:t>порядке, установленном Водным</w:t>
      </w:r>
      <w:r w:rsidRPr="00F07C61">
        <w:rPr>
          <w:rFonts w:ascii="Times New Roman" w:hAnsi="Times New Roman"/>
          <w:sz w:val="28"/>
          <w:szCs w:val="28"/>
        </w:rPr>
        <w:t xml:space="preserve">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14:paraId="2FD6930C" w14:textId="77777777" w:rsidR="00D67A3C" w:rsidRPr="00F07C61" w:rsidRDefault="00D67A3C" w:rsidP="00D76A6E">
      <w:pPr>
        <w:tabs>
          <w:tab w:val="left" w:pos="9356"/>
        </w:tabs>
        <w:spacing w:after="0" w:line="240" w:lineRule="auto"/>
        <w:ind w:firstLine="709"/>
        <w:jc w:val="both"/>
        <w:rPr>
          <w:rFonts w:ascii="Times New Roman" w:hAnsi="Times New Roman"/>
          <w:sz w:val="28"/>
          <w:szCs w:val="28"/>
        </w:rPr>
      </w:pPr>
      <w:r w:rsidRPr="00F07C61">
        <w:rPr>
          <w:rFonts w:ascii="Times New Roman" w:hAnsi="Times New Roman"/>
          <w:sz w:val="28"/>
          <w:szCs w:val="28"/>
        </w:rPr>
        <w:t>После утверждения в установленном порядке проектов водоохранных зон в настоящую статью вносятся изменения.</w:t>
      </w:r>
    </w:p>
    <w:p w14:paraId="55D3F1D9" w14:textId="77777777" w:rsidR="00D67A3C" w:rsidRDefault="00D67A3C" w:rsidP="00D76A6E">
      <w:pPr>
        <w:tabs>
          <w:tab w:val="left" w:pos="9356"/>
        </w:tabs>
        <w:autoSpaceDE w:val="0"/>
        <w:autoSpaceDN w:val="0"/>
        <w:adjustRightInd w:val="0"/>
        <w:spacing w:after="0" w:line="240" w:lineRule="auto"/>
        <w:ind w:firstLine="709"/>
        <w:jc w:val="both"/>
        <w:rPr>
          <w:rFonts w:ascii="Times New Roman" w:hAnsi="Times New Roman"/>
          <w:sz w:val="28"/>
          <w:szCs w:val="28"/>
          <w:lang w:eastAsia="en-US"/>
        </w:rPr>
      </w:pPr>
    </w:p>
    <w:p w14:paraId="3EF1FE67" w14:textId="77777777" w:rsidR="00D67A3C" w:rsidRPr="0002321F" w:rsidRDefault="00D67A3C" w:rsidP="00D76A6E">
      <w:pPr>
        <w:tabs>
          <w:tab w:val="left" w:pos="9356"/>
        </w:tabs>
        <w:suppressAutoHyphens/>
        <w:spacing w:after="0" w:line="240" w:lineRule="auto"/>
        <w:ind w:firstLine="709"/>
        <w:rPr>
          <w:rFonts w:ascii="Times New Roman" w:hAnsi="Times New Roman"/>
          <w:iCs/>
          <w:sz w:val="28"/>
          <w:szCs w:val="28"/>
          <w:lang w:eastAsia="ar-SA"/>
        </w:rPr>
      </w:pPr>
      <w:r w:rsidRPr="0002321F">
        <w:rPr>
          <w:rFonts w:ascii="Times New Roman" w:hAnsi="Times New Roman"/>
          <w:iCs/>
          <w:sz w:val="28"/>
          <w:szCs w:val="28"/>
          <w:lang w:eastAsia="ar-SA"/>
        </w:rPr>
        <w:t>Графические материалы.</w:t>
      </w:r>
    </w:p>
    <w:p w14:paraId="64B996D3" w14:textId="77777777" w:rsidR="00D67A3C" w:rsidRPr="0002321F" w:rsidRDefault="00D67A3C" w:rsidP="00D76A6E">
      <w:pPr>
        <w:tabs>
          <w:tab w:val="left" w:pos="9356"/>
        </w:tabs>
        <w:suppressAutoHyphens/>
        <w:spacing w:after="0" w:line="240" w:lineRule="auto"/>
        <w:ind w:firstLine="709"/>
        <w:rPr>
          <w:rFonts w:ascii="Times New Roman" w:hAnsi="Times New Roman"/>
          <w:sz w:val="28"/>
          <w:szCs w:val="28"/>
          <w:lang w:eastAsia="ar-SA"/>
        </w:rPr>
      </w:pPr>
    </w:p>
    <w:p w14:paraId="3EDBFB96" w14:textId="77777777" w:rsidR="00D67A3C" w:rsidRPr="0002321F" w:rsidRDefault="00D67A3C" w:rsidP="00D76A6E">
      <w:pPr>
        <w:tabs>
          <w:tab w:val="left" w:pos="9356"/>
        </w:tabs>
        <w:spacing w:after="0" w:line="240" w:lineRule="auto"/>
        <w:ind w:firstLine="709"/>
        <w:rPr>
          <w:rFonts w:ascii="Times New Roman" w:hAnsi="Times New Roman"/>
          <w:sz w:val="28"/>
          <w:szCs w:val="28"/>
        </w:rPr>
      </w:pPr>
      <w:r w:rsidRPr="0002321F">
        <w:rPr>
          <w:rFonts w:ascii="Times New Roman" w:hAnsi="Times New Roman"/>
          <w:sz w:val="28"/>
          <w:szCs w:val="28"/>
        </w:rPr>
        <w:t xml:space="preserve">Карта </w:t>
      </w:r>
      <w:r w:rsidR="008E4760" w:rsidRPr="0002321F">
        <w:rPr>
          <w:rFonts w:ascii="Times New Roman" w:hAnsi="Times New Roman"/>
          <w:sz w:val="28"/>
          <w:szCs w:val="28"/>
        </w:rPr>
        <w:t xml:space="preserve">градостроительного зонирования </w:t>
      </w:r>
      <w:r w:rsidRPr="0002321F">
        <w:rPr>
          <w:rFonts w:ascii="Times New Roman" w:hAnsi="Times New Roman"/>
          <w:sz w:val="28"/>
          <w:szCs w:val="28"/>
        </w:rPr>
        <w:t xml:space="preserve">М 1: 20 000 </w:t>
      </w:r>
    </w:p>
    <w:p w14:paraId="184F88A7" w14:textId="77777777" w:rsidR="00D67A3C" w:rsidRPr="0002321F" w:rsidRDefault="00D67A3C" w:rsidP="00D76A6E">
      <w:pPr>
        <w:tabs>
          <w:tab w:val="left" w:pos="9356"/>
        </w:tabs>
        <w:spacing w:after="0" w:line="240" w:lineRule="auto"/>
        <w:ind w:firstLine="709"/>
        <w:rPr>
          <w:rFonts w:ascii="Times New Roman" w:hAnsi="Times New Roman"/>
          <w:sz w:val="28"/>
          <w:szCs w:val="28"/>
        </w:rPr>
      </w:pPr>
      <w:r w:rsidRPr="0002321F">
        <w:rPr>
          <w:rFonts w:ascii="Times New Roman" w:hAnsi="Times New Roman"/>
          <w:sz w:val="28"/>
          <w:szCs w:val="28"/>
        </w:rPr>
        <w:t xml:space="preserve">Карта </w:t>
      </w:r>
      <w:r w:rsidR="0002321F" w:rsidRPr="0002321F">
        <w:rPr>
          <w:rFonts w:ascii="Times New Roman" w:hAnsi="Times New Roman"/>
          <w:sz w:val="28"/>
          <w:szCs w:val="28"/>
        </w:rPr>
        <w:t xml:space="preserve">градостроительного </w:t>
      </w:r>
      <w:r w:rsidRPr="0002321F">
        <w:rPr>
          <w:rFonts w:ascii="Times New Roman" w:hAnsi="Times New Roman"/>
          <w:sz w:val="28"/>
          <w:szCs w:val="28"/>
        </w:rPr>
        <w:t xml:space="preserve">зонирования М 1: 5 000 </w:t>
      </w:r>
    </w:p>
    <w:p w14:paraId="3E3A3C5E" w14:textId="77777777" w:rsidR="00D67A3C" w:rsidRPr="0002321F" w:rsidRDefault="00D67A3C" w:rsidP="00D76A6E">
      <w:pPr>
        <w:tabs>
          <w:tab w:val="left" w:pos="9356"/>
        </w:tabs>
        <w:spacing w:after="0" w:line="240" w:lineRule="auto"/>
        <w:ind w:left="709"/>
        <w:jc w:val="both"/>
        <w:rPr>
          <w:rFonts w:ascii="Times New Roman" w:hAnsi="Times New Roman"/>
          <w:sz w:val="28"/>
          <w:szCs w:val="28"/>
        </w:rPr>
      </w:pPr>
      <w:r w:rsidRPr="0002321F">
        <w:rPr>
          <w:rFonts w:ascii="Times New Roman" w:hAnsi="Times New Roman"/>
          <w:sz w:val="28"/>
          <w:szCs w:val="28"/>
        </w:rPr>
        <w:t xml:space="preserve">Карта зон с особыми условиями использования территории М 1: 20 000 Карта  зон с особыми условиями использования территории М 1: 5000              </w:t>
      </w:r>
    </w:p>
    <w:sectPr w:rsidR="00D67A3C" w:rsidRPr="0002321F" w:rsidSect="00A511DB">
      <w:footerReference w:type="default" r:id="rId104"/>
      <w:footnotePr>
        <w:pos w:val="beneathText"/>
      </w:footnotePr>
      <w:pgSz w:w="11905" w:h="16837"/>
      <w:pgMar w:top="1134" w:right="851" w:bottom="568" w:left="1701" w:header="0" w:footer="0" w:gutter="0"/>
      <w:pgNumType w:start="1"/>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C5908" w14:textId="77777777" w:rsidR="00D45A76" w:rsidRDefault="00D45A76" w:rsidP="005A4C48">
      <w:pPr>
        <w:spacing w:after="0" w:line="240" w:lineRule="auto"/>
      </w:pPr>
      <w:r>
        <w:separator/>
      </w:r>
    </w:p>
  </w:endnote>
  <w:endnote w:type="continuationSeparator" w:id="0">
    <w:p w14:paraId="6C59CE21" w14:textId="77777777" w:rsidR="00D45A76" w:rsidRDefault="00D45A76" w:rsidP="005A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StarSymbol">
    <w:altName w:val="Arial Unicode MS"/>
    <w:charset w:val="CC"/>
    <w:family w:val="auto"/>
    <w:pitch w:val="default"/>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altName w:val="Baltica"/>
    <w:panose1 w:val="020B0604020202020204"/>
    <w:charset w:val="CC"/>
    <w:family w:val="swiss"/>
    <w:pitch w:val="variable"/>
    <w:sig w:usb0="E0002AFF" w:usb1="C0007843" w:usb2="00000009" w:usb3="00000000" w:csb0="000001FF" w:csb1="00000000"/>
  </w:font>
  <w:font w:name="TimesET">
    <w:charset w:val="CC"/>
    <w:family w:val="auto"/>
    <w:pitch w:val="default"/>
  </w:font>
  <w:font w:name="Peterburg">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257783"/>
      <w:docPartObj>
        <w:docPartGallery w:val="Page Numbers (Bottom of Page)"/>
        <w:docPartUnique/>
      </w:docPartObj>
    </w:sdtPr>
    <w:sdtContent>
      <w:p w14:paraId="28F9E856" w14:textId="7C351684" w:rsidR="003C470B" w:rsidRDefault="003C470B">
        <w:pPr>
          <w:pStyle w:val="a7"/>
          <w:jc w:val="right"/>
        </w:pPr>
        <w:r>
          <w:fldChar w:fldCharType="begin"/>
        </w:r>
        <w:r>
          <w:instrText>PAGE   \* MERGEFORMAT</w:instrText>
        </w:r>
        <w:r>
          <w:fldChar w:fldCharType="separate"/>
        </w:r>
        <w:r>
          <w:rPr>
            <w:noProof/>
          </w:rPr>
          <w:t>9</w:t>
        </w:r>
        <w:r>
          <w:fldChar w:fldCharType="end"/>
        </w:r>
      </w:p>
    </w:sdtContent>
  </w:sdt>
  <w:p w14:paraId="1652F3ED" w14:textId="77777777" w:rsidR="003C470B" w:rsidRDefault="003C47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DF6C7" w14:textId="77777777" w:rsidR="00D45A76" w:rsidRDefault="00D45A76" w:rsidP="005A4C48">
      <w:pPr>
        <w:spacing w:after="0" w:line="240" w:lineRule="auto"/>
      </w:pPr>
      <w:r>
        <w:separator/>
      </w:r>
    </w:p>
  </w:footnote>
  <w:footnote w:type="continuationSeparator" w:id="0">
    <w:p w14:paraId="1929FAF5" w14:textId="77777777" w:rsidR="00D45A76" w:rsidRDefault="00D45A76" w:rsidP="005A4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cs="Times New Roman"/>
      </w:rPr>
    </w:lvl>
  </w:abstractNum>
  <w:abstractNum w:abstractNumId="3"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5" w15:restartNumberingAfterBreak="0">
    <w:nsid w:val="00000009"/>
    <w:multiLevelType w:val="multilevel"/>
    <w:tmpl w:val="00000009"/>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15:restartNumberingAfterBreak="0">
    <w:nsid w:val="0000000A"/>
    <w:multiLevelType w:val="singleLevel"/>
    <w:tmpl w:val="0000000A"/>
    <w:name w:val="WW8Num9"/>
    <w:lvl w:ilvl="0">
      <w:start w:val="10"/>
      <w:numFmt w:val="bullet"/>
      <w:lvlText w:val="-"/>
      <w:lvlJc w:val="left"/>
      <w:pPr>
        <w:tabs>
          <w:tab w:val="num" w:pos="1080"/>
        </w:tabs>
        <w:ind w:left="1080" w:hanging="360"/>
      </w:pPr>
      <w:rPr>
        <w:rFonts w:ascii="OpenSymbol" w:hAnsi="OpenSymbol" w:cs="Times New Roman"/>
      </w:rPr>
    </w:lvl>
  </w:abstractNum>
  <w:abstractNum w:abstractNumId="7" w15:restartNumberingAfterBreak="0">
    <w:nsid w:val="0000000B"/>
    <w:multiLevelType w:val="singleLevel"/>
    <w:tmpl w:val="0000000B"/>
    <w:name w:val="WW8Num10"/>
    <w:lvl w:ilvl="0">
      <w:start w:val="1"/>
      <w:numFmt w:val="bullet"/>
      <w:lvlText w:val=""/>
      <w:lvlJc w:val="left"/>
      <w:pPr>
        <w:tabs>
          <w:tab w:val="num" w:pos="757"/>
        </w:tabs>
        <w:ind w:left="737" w:hanging="340"/>
      </w:pPr>
      <w:rPr>
        <w:rFonts w:ascii="Symbol" w:hAnsi="Symbol" w:cs="Times New Roman"/>
      </w:rPr>
    </w:lvl>
  </w:abstractNum>
  <w:abstractNum w:abstractNumId="8" w15:restartNumberingAfterBreak="0">
    <w:nsid w:val="0000000C"/>
    <w:multiLevelType w:val="singleLevel"/>
    <w:tmpl w:val="0000000C"/>
    <w:name w:val="WW8Num11"/>
    <w:lvl w:ilvl="0">
      <w:start w:val="10"/>
      <w:numFmt w:val="bullet"/>
      <w:lvlText w:val="-"/>
      <w:lvlJc w:val="left"/>
      <w:pPr>
        <w:tabs>
          <w:tab w:val="num" w:pos="1080"/>
        </w:tabs>
        <w:ind w:left="1080" w:hanging="360"/>
      </w:pPr>
      <w:rPr>
        <w:rFonts w:ascii="OpenSymbol" w:hAnsi="OpenSymbol" w:cs="Times New Roman"/>
      </w:rPr>
    </w:lvl>
  </w:abstractNum>
  <w:abstractNum w:abstractNumId="9" w15:restartNumberingAfterBreak="0">
    <w:nsid w:val="0000000D"/>
    <w:multiLevelType w:val="multilevel"/>
    <w:tmpl w:val="0000000D"/>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0"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Symbol" w:hAnsi="Symbol" w:cs="Times New Roman"/>
      </w:rPr>
    </w:lvl>
  </w:abstractNum>
  <w:abstractNum w:abstractNumId="11" w15:restartNumberingAfterBreak="0">
    <w:nsid w:val="0000000F"/>
    <w:multiLevelType w:val="singleLevel"/>
    <w:tmpl w:val="0000000F"/>
    <w:name w:val="WW8Num14"/>
    <w:lvl w:ilvl="0">
      <w:start w:val="10"/>
      <w:numFmt w:val="bullet"/>
      <w:lvlText w:val="-"/>
      <w:lvlJc w:val="left"/>
      <w:pPr>
        <w:tabs>
          <w:tab w:val="num" w:pos="1080"/>
        </w:tabs>
        <w:ind w:left="1080" w:hanging="360"/>
      </w:pPr>
      <w:rPr>
        <w:rFonts w:ascii="OpenSymbol" w:hAnsi="OpenSymbol" w:cs="Times New Roman"/>
      </w:rPr>
    </w:lvl>
  </w:abstractNum>
  <w:abstractNum w:abstractNumId="12" w15:restartNumberingAfterBreak="0">
    <w:nsid w:val="00000011"/>
    <w:multiLevelType w:val="singleLevel"/>
    <w:tmpl w:val="00000011"/>
    <w:name w:val="WW8Num16"/>
    <w:lvl w:ilvl="0">
      <w:start w:val="10"/>
      <w:numFmt w:val="bullet"/>
      <w:lvlText w:val="-"/>
      <w:lvlJc w:val="left"/>
      <w:pPr>
        <w:tabs>
          <w:tab w:val="num" w:pos="1080"/>
        </w:tabs>
        <w:ind w:left="1080" w:hanging="360"/>
      </w:pPr>
      <w:rPr>
        <w:rFonts w:ascii="OpenSymbol" w:hAnsi="OpenSymbol"/>
      </w:rPr>
    </w:lvl>
  </w:abstractNum>
  <w:abstractNum w:abstractNumId="13" w15:restartNumberingAfterBreak="0">
    <w:nsid w:val="00000012"/>
    <w:multiLevelType w:val="multilevel"/>
    <w:tmpl w:val="00000012"/>
    <w:name w:val="WW8Num2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15:restartNumberingAfterBreak="0">
    <w:nsid w:val="00000013"/>
    <w:multiLevelType w:val="singleLevel"/>
    <w:tmpl w:val="00000013"/>
    <w:name w:val="WW8Num21"/>
    <w:lvl w:ilvl="0">
      <w:start w:val="1"/>
      <w:numFmt w:val="bullet"/>
      <w:lvlText w:val=""/>
      <w:lvlJc w:val="left"/>
      <w:pPr>
        <w:tabs>
          <w:tab w:val="num" w:pos="1220"/>
        </w:tabs>
        <w:ind w:left="1220" w:hanging="369"/>
      </w:pPr>
      <w:rPr>
        <w:rFonts w:ascii="Symbol" w:hAnsi="Symbol" w:cs="Times New Roman"/>
      </w:rPr>
    </w:lvl>
  </w:abstractNum>
  <w:abstractNum w:abstractNumId="15" w15:restartNumberingAfterBreak="0">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16" w15:restartNumberingAfterBreak="0">
    <w:nsid w:val="00000015"/>
    <w:multiLevelType w:val="singleLevel"/>
    <w:tmpl w:val="00000015"/>
    <w:name w:val="WW8Num23"/>
    <w:lvl w:ilvl="0">
      <w:start w:val="1"/>
      <w:numFmt w:val="bullet"/>
      <w:lvlText w:val=""/>
      <w:lvlJc w:val="left"/>
      <w:pPr>
        <w:tabs>
          <w:tab w:val="num" w:pos="1080"/>
        </w:tabs>
        <w:ind w:left="1080" w:hanging="360"/>
      </w:pPr>
      <w:rPr>
        <w:rFonts w:ascii="Symbol" w:hAnsi="Symbol"/>
      </w:rPr>
    </w:lvl>
  </w:abstractNum>
  <w:abstractNum w:abstractNumId="17" w15:restartNumberingAfterBreak="0">
    <w:nsid w:val="00000016"/>
    <w:multiLevelType w:val="singleLevel"/>
    <w:tmpl w:val="00000016"/>
    <w:name w:val="WW8Num24"/>
    <w:lvl w:ilvl="0">
      <w:start w:val="1"/>
      <w:numFmt w:val="bullet"/>
      <w:lvlText w:val=""/>
      <w:lvlJc w:val="left"/>
      <w:pPr>
        <w:tabs>
          <w:tab w:val="num" w:pos="785"/>
        </w:tabs>
        <w:ind w:left="765" w:hanging="340"/>
      </w:pPr>
      <w:rPr>
        <w:rFonts w:ascii="Symbol" w:hAnsi="Symbol"/>
      </w:rPr>
    </w:lvl>
  </w:abstractNum>
  <w:abstractNum w:abstractNumId="18" w15:restartNumberingAfterBreak="0">
    <w:nsid w:val="00000017"/>
    <w:multiLevelType w:val="singleLevel"/>
    <w:tmpl w:val="00000017"/>
    <w:name w:val="WW8Num25"/>
    <w:lvl w:ilvl="0">
      <w:start w:val="1"/>
      <w:numFmt w:val="bullet"/>
      <w:lvlText w:val=""/>
      <w:lvlJc w:val="left"/>
      <w:pPr>
        <w:tabs>
          <w:tab w:val="num" w:pos="1080"/>
        </w:tabs>
        <w:ind w:left="1080" w:hanging="360"/>
      </w:pPr>
      <w:rPr>
        <w:rFonts w:ascii="Symbol" w:hAnsi="Symbol" w:cs="Times New Roman"/>
      </w:rPr>
    </w:lvl>
  </w:abstractNum>
  <w:abstractNum w:abstractNumId="19" w15:restartNumberingAfterBreak="0">
    <w:nsid w:val="00000018"/>
    <w:multiLevelType w:val="multilevel"/>
    <w:tmpl w:val="00000018"/>
    <w:name w:val="WW8Num2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9"/>
    <w:multiLevelType w:val="multilevel"/>
    <w:tmpl w:val="00000019"/>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15:restartNumberingAfterBreak="0">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B"/>
    <w:multiLevelType w:val="multilevel"/>
    <w:tmpl w:val="0000001B"/>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63"/>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4" w15:restartNumberingAfterBreak="0">
    <w:nsid w:val="00000020"/>
    <w:multiLevelType w:val="multilevel"/>
    <w:tmpl w:val="00000020"/>
    <w:lvl w:ilvl="0">
      <w:start w:val="1"/>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5916F85"/>
    <w:multiLevelType w:val="hybridMultilevel"/>
    <w:tmpl w:val="22D47346"/>
    <w:lvl w:ilvl="0" w:tplc="7722B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68D1EC9"/>
    <w:multiLevelType w:val="hybridMultilevel"/>
    <w:tmpl w:val="06C4D526"/>
    <w:lvl w:ilvl="0" w:tplc="58309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E4705AA"/>
    <w:multiLevelType w:val="hybridMultilevel"/>
    <w:tmpl w:val="ABE05DA0"/>
    <w:lvl w:ilvl="0" w:tplc="D4BCD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7514B31"/>
    <w:multiLevelType w:val="hybridMultilevel"/>
    <w:tmpl w:val="81A8A5A0"/>
    <w:lvl w:ilvl="0" w:tplc="9D647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799363B"/>
    <w:multiLevelType w:val="hybridMultilevel"/>
    <w:tmpl w:val="91805BAE"/>
    <w:lvl w:ilvl="0" w:tplc="17AA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89962CA"/>
    <w:multiLevelType w:val="hybridMultilevel"/>
    <w:tmpl w:val="2C7E621A"/>
    <w:lvl w:ilvl="0" w:tplc="A552B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0"/>
  </w:num>
  <w:num w:numId="8">
    <w:abstractNumId w:val="27"/>
  </w:num>
  <w:num w:numId="9">
    <w:abstractNumId w:val="28"/>
  </w:num>
  <w:num w:numId="10">
    <w:abstractNumId w:val="26"/>
  </w:num>
  <w:num w:numId="1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48"/>
    <w:rsid w:val="000020C1"/>
    <w:rsid w:val="000047FF"/>
    <w:rsid w:val="00006174"/>
    <w:rsid w:val="00011CFB"/>
    <w:rsid w:val="0002046D"/>
    <w:rsid w:val="0002321F"/>
    <w:rsid w:val="00024E90"/>
    <w:rsid w:val="00027F4F"/>
    <w:rsid w:val="0003194B"/>
    <w:rsid w:val="0003427E"/>
    <w:rsid w:val="00034D25"/>
    <w:rsid w:val="00035687"/>
    <w:rsid w:val="000363E2"/>
    <w:rsid w:val="000376E5"/>
    <w:rsid w:val="00041429"/>
    <w:rsid w:val="000415C8"/>
    <w:rsid w:val="000427B2"/>
    <w:rsid w:val="00042850"/>
    <w:rsid w:val="0004674C"/>
    <w:rsid w:val="00047E50"/>
    <w:rsid w:val="00052211"/>
    <w:rsid w:val="000541FA"/>
    <w:rsid w:val="00057468"/>
    <w:rsid w:val="00060186"/>
    <w:rsid w:val="000607CF"/>
    <w:rsid w:val="00061CD8"/>
    <w:rsid w:val="00062E94"/>
    <w:rsid w:val="000631FF"/>
    <w:rsid w:val="00063AD4"/>
    <w:rsid w:val="000761EB"/>
    <w:rsid w:val="000769DD"/>
    <w:rsid w:val="00082837"/>
    <w:rsid w:val="00084171"/>
    <w:rsid w:val="000849DB"/>
    <w:rsid w:val="00085997"/>
    <w:rsid w:val="00087B24"/>
    <w:rsid w:val="000926FE"/>
    <w:rsid w:val="0009629D"/>
    <w:rsid w:val="00097773"/>
    <w:rsid w:val="00097FD7"/>
    <w:rsid w:val="000A112D"/>
    <w:rsid w:val="000A15A2"/>
    <w:rsid w:val="000A162A"/>
    <w:rsid w:val="000A44D3"/>
    <w:rsid w:val="000A46A9"/>
    <w:rsid w:val="000A79BB"/>
    <w:rsid w:val="000B231D"/>
    <w:rsid w:val="000B513B"/>
    <w:rsid w:val="000B62E7"/>
    <w:rsid w:val="000B644F"/>
    <w:rsid w:val="000B792B"/>
    <w:rsid w:val="000B7EE1"/>
    <w:rsid w:val="000C0E56"/>
    <w:rsid w:val="000C165B"/>
    <w:rsid w:val="000C2D57"/>
    <w:rsid w:val="000C3572"/>
    <w:rsid w:val="000C5514"/>
    <w:rsid w:val="000C61F3"/>
    <w:rsid w:val="000C6235"/>
    <w:rsid w:val="000C7267"/>
    <w:rsid w:val="000D0348"/>
    <w:rsid w:val="000D6E2D"/>
    <w:rsid w:val="000D7831"/>
    <w:rsid w:val="000E2902"/>
    <w:rsid w:val="000E3821"/>
    <w:rsid w:val="000E3DC3"/>
    <w:rsid w:val="000E3E9A"/>
    <w:rsid w:val="000F09FF"/>
    <w:rsid w:val="000F1560"/>
    <w:rsid w:val="000F6B9B"/>
    <w:rsid w:val="000F7C19"/>
    <w:rsid w:val="00101C13"/>
    <w:rsid w:val="00101C18"/>
    <w:rsid w:val="001026D5"/>
    <w:rsid w:val="001047BE"/>
    <w:rsid w:val="0011179E"/>
    <w:rsid w:val="001132D6"/>
    <w:rsid w:val="00113C50"/>
    <w:rsid w:val="00113FC1"/>
    <w:rsid w:val="0011559A"/>
    <w:rsid w:val="00115FB2"/>
    <w:rsid w:val="00116130"/>
    <w:rsid w:val="00116B04"/>
    <w:rsid w:val="0012031A"/>
    <w:rsid w:val="00123176"/>
    <w:rsid w:val="00125049"/>
    <w:rsid w:val="001261F0"/>
    <w:rsid w:val="00127B40"/>
    <w:rsid w:val="0013387D"/>
    <w:rsid w:val="00134AC2"/>
    <w:rsid w:val="00136CFB"/>
    <w:rsid w:val="00137079"/>
    <w:rsid w:val="001372E3"/>
    <w:rsid w:val="001408BF"/>
    <w:rsid w:val="00141278"/>
    <w:rsid w:val="00144395"/>
    <w:rsid w:val="0015467B"/>
    <w:rsid w:val="00155504"/>
    <w:rsid w:val="0016379C"/>
    <w:rsid w:val="00171172"/>
    <w:rsid w:val="001729F3"/>
    <w:rsid w:val="00172FA9"/>
    <w:rsid w:val="001752A9"/>
    <w:rsid w:val="001804DC"/>
    <w:rsid w:val="00181C57"/>
    <w:rsid w:val="00181D4A"/>
    <w:rsid w:val="001834F1"/>
    <w:rsid w:val="00190456"/>
    <w:rsid w:val="00190CA7"/>
    <w:rsid w:val="001A2F68"/>
    <w:rsid w:val="001A5A2F"/>
    <w:rsid w:val="001A7A12"/>
    <w:rsid w:val="001B0C49"/>
    <w:rsid w:val="001B167C"/>
    <w:rsid w:val="001B17FC"/>
    <w:rsid w:val="001B39F5"/>
    <w:rsid w:val="001B59E6"/>
    <w:rsid w:val="001B5F9A"/>
    <w:rsid w:val="001C1006"/>
    <w:rsid w:val="001C1B69"/>
    <w:rsid w:val="001C1FB4"/>
    <w:rsid w:val="001C4541"/>
    <w:rsid w:val="001C78AE"/>
    <w:rsid w:val="001D2131"/>
    <w:rsid w:val="001D69E0"/>
    <w:rsid w:val="001E1AC7"/>
    <w:rsid w:val="001E3D97"/>
    <w:rsid w:val="001E5877"/>
    <w:rsid w:val="001E5AB3"/>
    <w:rsid w:val="001E706E"/>
    <w:rsid w:val="001E7FDD"/>
    <w:rsid w:val="001F020A"/>
    <w:rsid w:val="00202DA8"/>
    <w:rsid w:val="00205A43"/>
    <w:rsid w:val="00211074"/>
    <w:rsid w:val="00211145"/>
    <w:rsid w:val="00212E9F"/>
    <w:rsid w:val="00221DA1"/>
    <w:rsid w:val="00221E99"/>
    <w:rsid w:val="002232AF"/>
    <w:rsid w:val="002249F8"/>
    <w:rsid w:val="002279F1"/>
    <w:rsid w:val="00232E81"/>
    <w:rsid w:val="00233689"/>
    <w:rsid w:val="00234E35"/>
    <w:rsid w:val="00234E63"/>
    <w:rsid w:val="00236B8E"/>
    <w:rsid w:val="00240BEE"/>
    <w:rsid w:val="00243944"/>
    <w:rsid w:val="00244B26"/>
    <w:rsid w:val="0024574E"/>
    <w:rsid w:val="00247359"/>
    <w:rsid w:val="00250B67"/>
    <w:rsid w:val="002523F2"/>
    <w:rsid w:val="00256841"/>
    <w:rsid w:val="00263F04"/>
    <w:rsid w:val="00263F65"/>
    <w:rsid w:val="00265A07"/>
    <w:rsid w:val="00266307"/>
    <w:rsid w:val="00272A0F"/>
    <w:rsid w:val="00273454"/>
    <w:rsid w:val="002748C1"/>
    <w:rsid w:val="00280B0E"/>
    <w:rsid w:val="0028202D"/>
    <w:rsid w:val="00283363"/>
    <w:rsid w:val="00292422"/>
    <w:rsid w:val="00295A09"/>
    <w:rsid w:val="002A1467"/>
    <w:rsid w:val="002A1C62"/>
    <w:rsid w:val="002B2E0B"/>
    <w:rsid w:val="002B5B51"/>
    <w:rsid w:val="002C1E18"/>
    <w:rsid w:val="002C5844"/>
    <w:rsid w:val="002D4601"/>
    <w:rsid w:val="002D526E"/>
    <w:rsid w:val="002D6ED3"/>
    <w:rsid w:val="002D7E4A"/>
    <w:rsid w:val="002E143F"/>
    <w:rsid w:val="002E1DD0"/>
    <w:rsid w:val="002E2D10"/>
    <w:rsid w:val="002F390D"/>
    <w:rsid w:val="003047B3"/>
    <w:rsid w:val="003055BD"/>
    <w:rsid w:val="0031169A"/>
    <w:rsid w:val="00311F08"/>
    <w:rsid w:val="0031203B"/>
    <w:rsid w:val="00314A89"/>
    <w:rsid w:val="003164BB"/>
    <w:rsid w:val="00317459"/>
    <w:rsid w:val="0032188F"/>
    <w:rsid w:val="0032416D"/>
    <w:rsid w:val="00325B54"/>
    <w:rsid w:val="0032639C"/>
    <w:rsid w:val="003271C8"/>
    <w:rsid w:val="00334EFA"/>
    <w:rsid w:val="00336EBF"/>
    <w:rsid w:val="00336F55"/>
    <w:rsid w:val="00337B1D"/>
    <w:rsid w:val="00342AB3"/>
    <w:rsid w:val="00344FDE"/>
    <w:rsid w:val="003468F1"/>
    <w:rsid w:val="00356E0D"/>
    <w:rsid w:val="00357E40"/>
    <w:rsid w:val="003609DA"/>
    <w:rsid w:val="00361692"/>
    <w:rsid w:val="003619A9"/>
    <w:rsid w:val="00362398"/>
    <w:rsid w:val="00364F07"/>
    <w:rsid w:val="00365461"/>
    <w:rsid w:val="003654A5"/>
    <w:rsid w:val="00365867"/>
    <w:rsid w:val="00366A62"/>
    <w:rsid w:val="00367747"/>
    <w:rsid w:val="00371D90"/>
    <w:rsid w:val="003723C2"/>
    <w:rsid w:val="00377F56"/>
    <w:rsid w:val="003812DD"/>
    <w:rsid w:val="00386149"/>
    <w:rsid w:val="00390089"/>
    <w:rsid w:val="00390D94"/>
    <w:rsid w:val="0039300C"/>
    <w:rsid w:val="00395518"/>
    <w:rsid w:val="003A1412"/>
    <w:rsid w:val="003A1F32"/>
    <w:rsid w:val="003A219E"/>
    <w:rsid w:val="003A34AC"/>
    <w:rsid w:val="003A47BC"/>
    <w:rsid w:val="003A4F88"/>
    <w:rsid w:val="003A5F41"/>
    <w:rsid w:val="003B2498"/>
    <w:rsid w:val="003B280A"/>
    <w:rsid w:val="003B52A4"/>
    <w:rsid w:val="003B5BF7"/>
    <w:rsid w:val="003B603A"/>
    <w:rsid w:val="003C0700"/>
    <w:rsid w:val="003C175E"/>
    <w:rsid w:val="003C470B"/>
    <w:rsid w:val="003C7527"/>
    <w:rsid w:val="003D5165"/>
    <w:rsid w:val="003D576E"/>
    <w:rsid w:val="003E2665"/>
    <w:rsid w:val="003E4FA4"/>
    <w:rsid w:val="003E61CE"/>
    <w:rsid w:val="003F19F1"/>
    <w:rsid w:val="003F22BC"/>
    <w:rsid w:val="003F4445"/>
    <w:rsid w:val="003F5C27"/>
    <w:rsid w:val="003F6A77"/>
    <w:rsid w:val="003F6C9B"/>
    <w:rsid w:val="003F7E19"/>
    <w:rsid w:val="00400A9A"/>
    <w:rsid w:val="00400BE6"/>
    <w:rsid w:val="004034ED"/>
    <w:rsid w:val="00410BA3"/>
    <w:rsid w:val="004117DA"/>
    <w:rsid w:val="004174AF"/>
    <w:rsid w:val="004178F3"/>
    <w:rsid w:val="00422163"/>
    <w:rsid w:val="00424339"/>
    <w:rsid w:val="00424FE3"/>
    <w:rsid w:val="0042560F"/>
    <w:rsid w:val="00426193"/>
    <w:rsid w:val="004357AC"/>
    <w:rsid w:val="00437883"/>
    <w:rsid w:val="00446216"/>
    <w:rsid w:val="00447AB0"/>
    <w:rsid w:val="00450C05"/>
    <w:rsid w:val="00450D21"/>
    <w:rsid w:val="0045367E"/>
    <w:rsid w:val="0046103D"/>
    <w:rsid w:val="004624F0"/>
    <w:rsid w:val="00465D76"/>
    <w:rsid w:val="0047361A"/>
    <w:rsid w:val="004739A6"/>
    <w:rsid w:val="00473AB6"/>
    <w:rsid w:val="00477E6B"/>
    <w:rsid w:val="00483647"/>
    <w:rsid w:val="00490835"/>
    <w:rsid w:val="00492567"/>
    <w:rsid w:val="00492FCD"/>
    <w:rsid w:val="00495377"/>
    <w:rsid w:val="00495D6B"/>
    <w:rsid w:val="00496A0A"/>
    <w:rsid w:val="004A4E13"/>
    <w:rsid w:val="004A5E34"/>
    <w:rsid w:val="004A6C46"/>
    <w:rsid w:val="004B06FD"/>
    <w:rsid w:val="004B0A96"/>
    <w:rsid w:val="004B6C24"/>
    <w:rsid w:val="004B765B"/>
    <w:rsid w:val="004C1174"/>
    <w:rsid w:val="004C17DD"/>
    <w:rsid w:val="004C2837"/>
    <w:rsid w:val="004C28B2"/>
    <w:rsid w:val="004C4245"/>
    <w:rsid w:val="004C5E44"/>
    <w:rsid w:val="004D1E3A"/>
    <w:rsid w:val="004D24B7"/>
    <w:rsid w:val="004D5125"/>
    <w:rsid w:val="004E05B6"/>
    <w:rsid w:val="004E11BA"/>
    <w:rsid w:val="004E3CDC"/>
    <w:rsid w:val="004E3EBA"/>
    <w:rsid w:val="004E4AC8"/>
    <w:rsid w:val="004E4EFF"/>
    <w:rsid w:val="004E7B86"/>
    <w:rsid w:val="004F01B7"/>
    <w:rsid w:val="004F2078"/>
    <w:rsid w:val="004F3F42"/>
    <w:rsid w:val="004F4B4C"/>
    <w:rsid w:val="004F5B47"/>
    <w:rsid w:val="004F659F"/>
    <w:rsid w:val="005013FF"/>
    <w:rsid w:val="00501FAA"/>
    <w:rsid w:val="00504B5F"/>
    <w:rsid w:val="00504E6C"/>
    <w:rsid w:val="00506A2B"/>
    <w:rsid w:val="00507AE1"/>
    <w:rsid w:val="00510833"/>
    <w:rsid w:val="00511FAC"/>
    <w:rsid w:val="00514676"/>
    <w:rsid w:val="00522D46"/>
    <w:rsid w:val="00524E9D"/>
    <w:rsid w:val="005338C6"/>
    <w:rsid w:val="00534364"/>
    <w:rsid w:val="00534D5C"/>
    <w:rsid w:val="00535685"/>
    <w:rsid w:val="00540413"/>
    <w:rsid w:val="00542E38"/>
    <w:rsid w:val="00545081"/>
    <w:rsid w:val="005469DC"/>
    <w:rsid w:val="005554E7"/>
    <w:rsid w:val="00562A3E"/>
    <w:rsid w:val="00565BEA"/>
    <w:rsid w:val="00565CEF"/>
    <w:rsid w:val="00565D9F"/>
    <w:rsid w:val="005673FB"/>
    <w:rsid w:val="00567746"/>
    <w:rsid w:val="00574418"/>
    <w:rsid w:val="00574423"/>
    <w:rsid w:val="005779B5"/>
    <w:rsid w:val="00577EDC"/>
    <w:rsid w:val="00581C9F"/>
    <w:rsid w:val="005840FB"/>
    <w:rsid w:val="005872DB"/>
    <w:rsid w:val="00593D6F"/>
    <w:rsid w:val="00596844"/>
    <w:rsid w:val="005968C0"/>
    <w:rsid w:val="00596BD8"/>
    <w:rsid w:val="00596FF7"/>
    <w:rsid w:val="00597241"/>
    <w:rsid w:val="005A06CB"/>
    <w:rsid w:val="005A24A7"/>
    <w:rsid w:val="005A39BC"/>
    <w:rsid w:val="005A4250"/>
    <w:rsid w:val="005A4C48"/>
    <w:rsid w:val="005B328F"/>
    <w:rsid w:val="005B6D90"/>
    <w:rsid w:val="005C1B94"/>
    <w:rsid w:val="005C4DFA"/>
    <w:rsid w:val="005C59D4"/>
    <w:rsid w:val="005C5C84"/>
    <w:rsid w:val="005D2DAA"/>
    <w:rsid w:val="005D3A54"/>
    <w:rsid w:val="005E0FBC"/>
    <w:rsid w:val="005E1632"/>
    <w:rsid w:val="005E33F4"/>
    <w:rsid w:val="005E39BA"/>
    <w:rsid w:val="005E5C8C"/>
    <w:rsid w:val="005E5E27"/>
    <w:rsid w:val="005F362E"/>
    <w:rsid w:val="005F3E88"/>
    <w:rsid w:val="005F48DA"/>
    <w:rsid w:val="005F6A0E"/>
    <w:rsid w:val="005F6FD3"/>
    <w:rsid w:val="00601764"/>
    <w:rsid w:val="00603A73"/>
    <w:rsid w:val="006119D4"/>
    <w:rsid w:val="00613904"/>
    <w:rsid w:val="006153E3"/>
    <w:rsid w:val="00615573"/>
    <w:rsid w:val="006177C1"/>
    <w:rsid w:val="00617F99"/>
    <w:rsid w:val="00622A3C"/>
    <w:rsid w:val="00623077"/>
    <w:rsid w:val="006234AB"/>
    <w:rsid w:val="0062357E"/>
    <w:rsid w:val="006304BE"/>
    <w:rsid w:val="00634371"/>
    <w:rsid w:val="0063684C"/>
    <w:rsid w:val="00636A89"/>
    <w:rsid w:val="00636F57"/>
    <w:rsid w:val="00640606"/>
    <w:rsid w:val="006430FE"/>
    <w:rsid w:val="00643AAB"/>
    <w:rsid w:val="00645AE1"/>
    <w:rsid w:val="00652DB8"/>
    <w:rsid w:val="006725AC"/>
    <w:rsid w:val="00674D9A"/>
    <w:rsid w:val="00677569"/>
    <w:rsid w:val="00680E05"/>
    <w:rsid w:val="00681E76"/>
    <w:rsid w:val="00682E5F"/>
    <w:rsid w:val="00684960"/>
    <w:rsid w:val="00684AE0"/>
    <w:rsid w:val="006861A4"/>
    <w:rsid w:val="00690A0A"/>
    <w:rsid w:val="006B0683"/>
    <w:rsid w:val="006B0A5F"/>
    <w:rsid w:val="006B1CD8"/>
    <w:rsid w:val="006B44F0"/>
    <w:rsid w:val="006B4F4B"/>
    <w:rsid w:val="006B5352"/>
    <w:rsid w:val="006B5735"/>
    <w:rsid w:val="006C1644"/>
    <w:rsid w:val="006C2F75"/>
    <w:rsid w:val="006C43EE"/>
    <w:rsid w:val="006C4902"/>
    <w:rsid w:val="006C7D15"/>
    <w:rsid w:val="006C7FA5"/>
    <w:rsid w:val="006D10CC"/>
    <w:rsid w:val="006E1B0C"/>
    <w:rsid w:val="006E2AE7"/>
    <w:rsid w:val="006E3BB7"/>
    <w:rsid w:val="006E4621"/>
    <w:rsid w:val="006E6410"/>
    <w:rsid w:val="006E7069"/>
    <w:rsid w:val="006F0CAC"/>
    <w:rsid w:val="006F24B7"/>
    <w:rsid w:val="006F3D30"/>
    <w:rsid w:val="006F56D2"/>
    <w:rsid w:val="00701FA8"/>
    <w:rsid w:val="007030F8"/>
    <w:rsid w:val="00703E49"/>
    <w:rsid w:val="00705A45"/>
    <w:rsid w:val="007138D9"/>
    <w:rsid w:val="00716A3F"/>
    <w:rsid w:val="0072148B"/>
    <w:rsid w:val="00721FBA"/>
    <w:rsid w:val="00722933"/>
    <w:rsid w:val="00727842"/>
    <w:rsid w:val="007316A5"/>
    <w:rsid w:val="00734A2D"/>
    <w:rsid w:val="00736D50"/>
    <w:rsid w:val="00736E27"/>
    <w:rsid w:val="00755D94"/>
    <w:rsid w:val="00764A9F"/>
    <w:rsid w:val="00765893"/>
    <w:rsid w:val="00766442"/>
    <w:rsid w:val="007722EA"/>
    <w:rsid w:val="0077616D"/>
    <w:rsid w:val="007762E1"/>
    <w:rsid w:val="00785688"/>
    <w:rsid w:val="00786691"/>
    <w:rsid w:val="00786DA4"/>
    <w:rsid w:val="00790E89"/>
    <w:rsid w:val="00791FD6"/>
    <w:rsid w:val="007940B4"/>
    <w:rsid w:val="007945DD"/>
    <w:rsid w:val="007A1D0D"/>
    <w:rsid w:val="007A4592"/>
    <w:rsid w:val="007A66C6"/>
    <w:rsid w:val="007B5C1D"/>
    <w:rsid w:val="007B63E6"/>
    <w:rsid w:val="007C3C86"/>
    <w:rsid w:val="007C5BAC"/>
    <w:rsid w:val="007C657B"/>
    <w:rsid w:val="007C68DA"/>
    <w:rsid w:val="007D0B09"/>
    <w:rsid w:val="007D32AF"/>
    <w:rsid w:val="007E2B99"/>
    <w:rsid w:val="007E387F"/>
    <w:rsid w:val="007E6E69"/>
    <w:rsid w:val="007F5026"/>
    <w:rsid w:val="007F7FBB"/>
    <w:rsid w:val="00800012"/>
    <w:rsid w:val="00801869"/>
    <w:rsid w:val="00802F94"/>
    <w:rsid w:val="00803092"/>
    <w:rsid w:val="00804AB1"/>
    <w:rsid w:val="00805CFB"/>
    <w:rsid w:val="008148B3"/>
    <w:rsid w:val="00815492"/>
    <w:rsid w:val="00815D74"/>
    <w:rsid w:val="00816859"/>
    <w:rsid w:val="008177D8"/>
    <w:rsid w:val="008178C4"/>
    <w:rsid w:val="00821009"/>
    <w:rsid w:val="00823436"/>
    <w:rsid w:val="00825443"/>
    <w:rsid w:val="008303F8"/>
    <w:rsid w:val="008322B9"/>
    <w:rsid w:val="00832B2D"/>
    <w:rsid w:val="008358C1"/>
    <w:rsid w:val="0083705B"/>
    <w:rsid w:val="00840CE8"/>
    <w:rsid w:val="008415A0"/>
    <w:rsid w:val="00843E23"/>
    <w:rsid w:val="00846D00"/>
    <w:rsid w:val="008505CC"/>
    <w:rsid w:val="00850B4B"/>
    <w:rsid w:val="00853BA8"/>
    <w:rsid w:val="00853CFD"/>
    <w:rsid w:val="00855A2B"/>
    <w:rsid w:val="00855E5D"/>
    <w:rsid w:val="0085662E"/>
    <w:rsid w:val="0085713C"/>
    <w:rsid w:val="0087221C"/>
    <w:rsid w:val="0087259D"/>
    <w:rsid w:val="00876440"/>
    <w:rsid w:val="00876609"/>
    <w:rsid w:val="00881B85"/>
    <w:rsid w:val="0088467D"/>
    <w:rsid w:val="0088755E"/>
    <w:rsid w:val="00890EA8"/>
    <w:rsid w:val="008915F0"/>
    <w:rsid w:val="00892B2E"/>
    <w:rsid w:val="00897C6A"/>
    <w:rsid w:val="008A0AA4"/>
    <w:rsid w:val="008A2165"/>
    <w:rsid w:val="008A7BA3"/>
    <w:rsid w:val="008C10D2"/>
    <w:rsid w:val="008C11B2"/>
    <w:rsid w:val="008C3C05"/>
    <w:rsid w:val="008C7302"/>
    <w:rsid w:val="008D01C1"/>
    <w:rsid w:val="008D0D5F"/>
    <w:rsid w:val="008D3580"/>
    <w:rsid w:val="008D5553"/>
    <w:rsid w:val="008D66DB"/>
    <w:rsid w:val="008D728F"/>
    <w:rsid w:val="008E254E"/>
    <w:rsid w:val="008E2B5A"/>
    <w:rsid w:val="008E4760"/>
    <w:rsid w:val="008E64BF"/>
    <w:rsid w:val="008E6E8A"/>
    <w:rsid w:val="008E7FB8"/>
    <w:rsid w:val="008F1CB4"/>
    <w:rsid w:val="008F327A"/>
    <w:rsid w:val="008F6F41"/>
    <w:rsid w:val="008F71C9"/>
    <w:rsid w:val="009009AE"/>
    <w:rsid w:val="00901C7B"/>
    <w:rsid w:val="009033BE"/>
    <w:rsid w:val="00904725"/>
    <w:rsid w:val="00904E03"/>
    <w:rsid w:val="00911B29"/>
    <w:rsid w:val="0091220F"/>
    <w:rsid w:val="00913B0F"/>
    <w:rsid w:val="00914F25"/>
    <w:rsid w:val="009170B0"/>
    <w:rsid w:val="0092002D"/>
    <w:rsid w:val="00920832"/>
    <w:rsid w:val="00923ABA"/>
    <w:rsid w:val="009243E2"/>
    <w:rsid w:val="0092797C"/>
    <w:rsid w:val="00933568"/>
    <w:rsid w:val="00936690"/>
    <w:rsid w:val="00940559"/>
    <w:rsid w:val="00940900"/>
    <w:rsid w:val="00941F70"/>
    <w:rsid w:val="00944043"/>
    <w:rsid w:val="009448F3"/>
    <w:rsid w:val="009462AF"/>
    <w:rsid w:val="009465F5"/>
    <w:rsid w:val="0094737F"/>
    <w:rsid w:val="00951C51"/>
    <w:rsid w:val="00954136"/>
    <w:rsid w:val="00954B2F"/>
    <w:rsid w:val="00957C06"/>
    <w:rsid w:val="009619EF"/>
    <w:rsid w:val="0096268D"/>
    <w:rsid w:val="00963A76"/>
    <w:rsid w:val="00964E59"/>
    <w:rsid w:val="009673DC"/>
    <w:rsid w:val="00971D7F"/>
    <w:rsid w:val="009769F0"/>
    <w:rsid w:val="0097745D"/>
    <w:rsid w:val="00977650"/>
    <w:rsid w:val="0098045E"/>
    <w:rsid w:val="00985682"/>
    <w:rsid w:val="00985B18"/>
    <w:rsid w:val="00985F96"/>
    <w:rsid w:val="00990121"/>
    <w:rsid w:val="00990AAB"/>
    <w:rsid w:val="0099225D"/>
    <w:rsid w:val="00993058"/>
    <w:rsid w:val="009957A6"/>
    <w:rsid w:val="00996AC4"/>
    <w:rsid w:val="009A1A25"/>
    <w:rsid w:val="009A6C1F"/>
    <w:rsid w:val="009B20DE"/>
    <w:rsid w:val="009B4359"/>
    <w:rsid w:val="009C0DC4"/>
    <w:rsid w:val="009C27DC"/>
    <w:rsid w:val="009C7481"/>
    <w:rsid w:val="009D0104"/>
    <w:rsid w:val="009D2D11"/>
    <w:rsid w:val="009D3B89"/>
    <w:rsid w:val="009D59A6"/>
    <w:rsid w:val="009D5FC4"/>
    <w:rsid w:val="009D7D1A"/>
    <w:rsid w:val="009E0C71"/>
    <w:rsid w:val="009E0CC9"/>
    <w:rsid w:val="009E13DF"/>
    <w:rsid w:val="009E2D4A"/>
    <w:rsid w:val="009E309D"/>
    <w:rsid w:val="009E5EDD"/>
    <w:rsid w:val="009F4C12"/>
    <w:rsid w:val="009F51F5"/>
    <w:rsid w:val="009F54D2"/>
    <w:rsid w:val="009F79BE"/>
    <w:rsid w:val="00A01549"/>
    <w:rsid w:val="00A0459A"/>
    <w:rsid w:val="00A06A05"/>
    <w:rsid w:val="00A11131"/>
    <w:rsid w:val="00A117B2"/>
    <w:rsid w:val="00A124DB"/>
    <w:rsid w:val="00A13EA5"/>
    <w:rsid w:val="00A15455"/>
    <w:rsid w:val="00A15B0E"/>
    <w:rsid w:val="00A1767A"/>
    <w:rsid w:val="00A23267"/>
    <w:rsid w:val="00A232FF"/>
    <w:rsid w:val="00A3018C"/>
    <w:rsid w:val="00A30DDE"/>
    <w:rsid w:val="00A325C5"/>
    <w:rsid w:val="00A339A1"/>
    <w:rsid w:val="00A361A2"/>
    <w:rsid w:val="00A37B7B"/>
    <w:rsid w:val="00A40A74"/>
    <w:rsid w:val="00A511DB"/>
    <w:rsid w:val="00A5249E"/>
    <w:rsid w:val="00A5291E"/>
    <w:rsid w:val="00A5413C"/>
    <w:rsid w:val="00A57D7D"/>
    <w:rsid w:val="00A628F3"/>
    <w:rsid w:val="00A7045C"/>
    <w:rsid w:val="00A77237"/>
    <w:rsid w:val="00A815C8"/>
    <w:rsid w:val="00A83723"/>
    <w:rsid w:val="00A8394A"/>
    <w:rsid w:val="00A84724"/>
    <w:rsid w:val="00A84C59"/>
    <w:rsid w:val="00A91E65"/>
    <w:rsid w:val="00A974E0"/>
    <w:rsid w:val="00AA00A8"/>
    <w:rsid w:val="00AA32A8"/>
    <w:rsid w:val="00AA738D"/>
    <w:rsid w:val="00AA7CE0"/>
    <w:rsid w:val="00AB0DD9"/>
    <w:rsid w:val="00AB2C24"/>
    <w:rsid w:val="00AB7C1D"/>
    <w:rsid w:val="00AC60B2"/>
    <w:rsid w:val="00AC634E"/>
    <w:rsid w:val="00AC7B68"/>
    <w:rsid w:val="00AD2A1A"/>
    <w:rsid w:val="00AD2AD0"/>
    <w:rsid w:val="00AD51CA"/>
    <w:rsid w:val="00AD6672"/>
    <w:rsid w:val="00AD68E4"/>
    <w:rsid w:val="00AD6DE6"/>
    <w:rsid w:val="00AE075B"/>
    <w:rsid w:val="00AE0F70"/>
    <w:rsid w:val="00AE180E"/>
    <w:rsid w:val="00AE3753"/>
    <w:rsid w:val="00AE7A12"/>
    <w:rsid w:val="00AF2CBA"/>
    <w:rsid w:val="00B06A2F"/>
    <w:rsid w:val="00B109B5"/>
    <w:rsid w:val="00B12591"/>
    <w:rsid w:val="00B14652"/>
    <w:rsid w:val="00B2160F"/>
    <w:rsid w:val="00B21667"/>
    <w:rsid w:val="00B2267D"/>
    <w:rsid w:val="00B23DDD"/>
    <w:rsid w:val="00B30199"/>
    <w:rsid w:val="00B31DA6"/>
    <w:rsid w:val="00B321A5"/>
    <w:rsid w:val="00B348FB"/>
    <w:rsid w:val="00B400CA"/>
    <w:rsid w:val="00B402CA"/>
    <w:rsid w:val="00B43C11"/>
    <w:rsid w:val="00B51A9D"/>
    <w:rsid w:val="00B53D67"/>
    <w:rsid w:val="00B56AAC"/>
    <w:rsid w:val="00B60C04"/>
    <w:rsid w:val="00B64CD0"/>
    <w:rsid w:val="00B660AF"/>
    <w:rsid w:val="00B730CF"/>
    <w:rsid w:val="00B73498"/>
    <w:rsid w:val="00B76D38"/>
    <w:rsid w:val="00B808D1"/>
    <w:rsid w:val="00B80EB8"/>
    <w:rsid w:val="00B82E95"/>
    <w:rsid w:val="00B832D3"/>
    <w:rsid w:val="00B85EC1"/>
    <w:rsid w:val="00B87DDC"/>
    <w:rsid w:val="00B923F0"/>
    <w:rsid w:val="00B933E1"/>
    <w:rsid w:val="00B95426"/>
    <w:rsid w:val="00B955EF"/>
    <w:rsid w:val="00B95650"/>
    <w:rsid w:val="00B96BCF"/>
    <w:rsid w:val="00BA1135"/>
    <w:rsid w:val="00BA1871"/>
    <w:rsid w:val="00BA3D00"/>
    <w:rsid w:val="00BA4335"/>
    <w:rsid w:val="00BA4671"/>
    <w:rsid w:val="00BA5AE0"/>
    <w:rsid w:val="00BB2856"/>
    <w:rsid w:val="00BB6D1F"/>
    <w:rsid w:val="00BB6F3D"/>
    <w:rsid w:val="00BC3223"/>
    <w:rsid w:val="00BC5392"/>
    <w:rsid w:val="00BC5A66"/>
    <w:rsid w:val="00BD009C"/>
    <w:rsid w:val="00BD5C93"/>
    <w:rsid w:val="00BD7D12"/>
    <w:rsid w:val="00BD7EC4"/>
    <w:rsid w:val="00BE1394"/>
    <w:rsid w:val="00BE1479"/>
    <w:rsid w:val="00BE1C30"/>
    <w:rsid w:val="00BE238F"/>
    <w:rsid w:val="00BE2B61"/>
    <w:rsid w:val="00BE2F57"/>
    <w:rsid w:val="00BE3EEB"/>
    <w:rsid w:val="00BE7787"/>
    <w:rsid w:val="00BF2077"/>
    <w:rsid w:val="00BF2F20"/>
    <w:rsid w:val="00BF594A"/>
    <w:rsid w:val="00C01C5E"/>
    <w:rsid w:val="00C02F92"/>
    <w:rsid w:val="00C04992"/>
    <w:rsid w:val="00C056E3"/>
    <w:rsid w:val="00C05CA5"/>
    <w:rsid w:val="00C06304"/>
    <w:rsid w:val="00C068AD"/>
    <w:rsid w:val="00C11C50"/>
    <w:rsid w:val="00C21F3E"/>
    <w:rsid w:val="00C2210D"/>
    <w:rsid w:val="00C25BFE"/>
    <w:rsid w:val="00C27A2A"/>
    <w:rsid w:val="00C31E7F"/>
    <w:rsid w:val="00C342A0"/>
    <w:rsid w:val="00C3668C"/>
    <w:rsid w:val="00C366D8"/>
    <w:rsid w:val="00C47DC4"/>
    <w:rsid w:val="00C516BF"/>
    <w:rsid w:val="00C52E39"/>
    <w:rsid w:val="00C53CD0"/>
    <w:rsid w:val="00C54359"/>
    <w:rsid w:val="00C56B92"/>
    <w:rsid w:val="00C728AE"/>
    <w:rsid w:val="00C72C86"/>
    <w:rsid w:val="00C75E45"/>
    <w:rsid w:val="00C80BA0"/>
    <w:rsid w:val="00C81169"/>
    <w:rsid w:val="00C81F87"/>
    <w:rsid w:val="00C8371E"/>
    <w:rsid w:val="00C86468"/>
    <w:rsid w:val="00C91BF5"/>
    <w:rsid w:val="00C91FC2"/>
    <w:rsid w:val="00C922A6"/>
    <w:rsid w:val="00C94C1A"/>
    <w:rsid w:val="00CA0C28"/>
    <w:rsid w:val="00CA1150"/>
    <w:rsid w:val="00CA239F"/>
    <w:rsid w:val="00CA3186"/>
    <w:rsid w:val="00CA7222"/>
    <w:rsid w:val="00CA7232"/>
    <w:rsid w:val="00CA76F3"/>
    <w:rsid w:val="00CB0770"/>
    <w:rsid w:val="00CB11AA"/>
    <w:rsid w:val="00CB1606"/>
    <w:rsid w:val="00CB3F34"/>
    <w:rsid w:val="00CB4D0F"/>
    <w:rsid w:val="00CB52E0"/>
    <w:rsid w:val="00CB71D8"/>
    <w:rsid w:val="00CC4096"/>
    <w:rsid w:val="00CC452B"/>
    <w:rsid w:val="00CC4E4E"/>
    <w:rsid w:val="00CC5F95"/>
    <w:rsid w:val="00CC7925"/>
    <w:rsid w:val="00CC7C6D"/>
    <w:rsid w:val="00CD01F8"/>
    <w:rsid w:val="00CD0F17"/>
    <w:rsid w:val="00CD5EC4"/>
    <w:rsid w:val="00CD62AA"/>
    <w:rsid w:val="00CD74A8"/>
    <w:rsid w:val="00CE254E"/>
    <w:rsid w:val="00CE6C46"/>
    <w:rsid w:val="00CF02D1"/>
    <w:rsid w:val="00CF0559"/>
    <w:rsid w:val="00CF120A"/>
    <w:rsid w:val="00CF6AB2"/>
    <w:rsid w:val="00D00152"/>
    <w:rsid w:val="00D02014"/>
    <w:rsid w:val="00D060C3"/>
    <w:rsid w:val="00D10AC1"/>
    <w:rsid w:val="00D131B8"/>
    <w:rsid w:val="00D14390"/>
    <w:rsid w:val="00D153C1"/>
    <w:rsid w:val="00D1659E"/>
    <w:rsid w:val="00D16CC1"/>
    <w:rsid w:val="00D171ED"/>
    <w:rsid w:val="00D221BA"/>
    <w:rsid w:val="00D22F81"/>
    <w:rsid w:val="00D2322F"/>
    <w:rsid w:val="00D23D6C"/>
    <w:rsid w:val="00D243B6"/>
    <w:rsid w:val="00D24A59"/>
    <w:rsid w:val="00D31D55"/>
    <w:rsid w:val="00D3319D"/>
    <w:rsid w:val="00D356B7"/>
    <w:rsid w:val="00D3684D"/>
    <w:rsid w:val="00D37FA3"/>
    <w:rsid w:val="00D40B5C"/>
    <w:rsid w:val="00D40CDF"/>
    <w:rsid w:val="00D45A76"/>
    <w:rsid w:val="00D47602"/>
    <w:rsid w:val="00D53AF4"/>
    <w:rsid w:val="00D57BA5"/>
    <w:rsid w:val="00D610DA"/>
    <w:rsid w:val="00D63250"/>
    <w:rsid w:val="00D67A3C"/>
    <w:rsid w:val="00D76A6E"/>
    <w:rsid w:val="00D914A3"/>
    <w:rsid w:val="00D9172E"/>
    <w:rsid w:val="00D976C2"/>
    <w:rsid w:val="00DA06AE"/>
    <w:rsid w:val="00DA39AC"/>
    <w:rsid w:val="00DA3E58"/>
    <w:rsid w:val="00DA7F1C"/>
    <w:rsid w:val="00DB0032"/>
    <w:rsid w:val="00DB0990"/>
    <w:rsid w:val="00DB0B21"/>
    <w:rsid w:val="00DB3533"/>
    <w:rsid w:val="00DB3B65"/>
    <w:rsid w:val="00DB3EA3"/>
    <w:rsid w:val="00DB41F0"/>
    <w:rsid w:val="00DB781E"/>
    <w:rsid w:val="00DC04A6"/>
    <w:rsid w:val="00DC740D"/>
    <w:rsid w:val="00DD3009"/>
    <w:rsid w:val="00DD4842"/>
    <w:rsid w:val="00DD62DB"/>
    <w:rsid w:val="00DF0880"/>
    <w:rsid w:val="00DF1005"/>
    <w:rsid w:val="00E0143A"/>
    <w:rsid w:val="00E019C8"/>
    <w:rsid w:val="00E06847"/>
    <w:rsid w:val="00E076B9"/>
    <w:rsid w:val="00E14D95"/>
    <w:rsid w:val="00E174B0"/>
    <w:rsid w:val="00E17CDE"/>
    <w:rsid w:val="00E207A2"/>
    <w:rsid w:val="00E2091F"/>
    <w:rsid w:val="00E214F0"/>
    <w:rsid w:val="00E22266"/>
    <w:rsid w:val="00E24CC6"/>
    <w:rsid w:val="00E3311D"/>
    <w:rsid w:val="00E43A26"/>
    <w:rsid w:val="00E4425B"/>
    <w:rsid w:val="00E45FED"/>
    <w:rsid w:val="00E466BC"/>
    <w:rsid w:val="00E4724F"/>
    <w:rsid w:val="00E5264A"/>
    <w:rsid w:val="00E52B21"/>
    <w:rsid w:val="00E57A95"/>
    <w:rsid w:val="00E61DF7"/>
    <w:rsid w:val="00E62981"/>
    <w:rsid w:val="00E66E2D"/>
    <w:rsid w:val="00E71B90"/>
    <w:rsid w:val="00E74D07"/>
    <w:rsid w:val="00E76A71"/>
    <w:rsid w:val="00E810FD"/>
    <w:rsid w:val="00E8280B"/>
    <w:rsid w:val="00E835C7"/>
    <w:rsid w:val="00E8553C"/>
    <w:rsid w:val="00E85805"/>
    <w:rsid w:val="00E87F5C"/>
    <w:rsid w:val="00E92052"/>
    <w:rsid w:val="00E93368"/>
    <w:rsid w:val="00E93F5F"/>
    <w:rsid w:val="00E96E9D"/>
    <w:rsid w:val="00EA16B9"/>
    <w:rsid w:val="00EA1792"/>
    <w:rsid w:val="00EA1A29"/>
    <w:rsid w:val="00EA28D3"/>
    <w:rsid w:val="00EA2A09"/>
    <w:rsid w:val="00EA2E61"/>
    <w:rsid w:val="00EA34D4"/>
    <w:rsid w:val="00EA459F"/>
    <w:rsid w:val="00EB013B"/>
    <w:rsid w:val="00EB0940"/>
    <w:rsid w:val="00EB2F61"/>
    <w:rsid w:val="00EB385C"/>
    <w:rsid w:val="00EB5523"/>
    <w:rsid w:val="00EB7AB0"/>
    <w:rsid w:val="00EC0CDF"/>
    <w:rsid w:val="00EC21BF"/>
    <w:rsid w:val="00EC37D4"/>
    <w:rsid w:val="00EC50CC"/>
    <w:rsid w:val="00EC5E12"/>
    <w:rsid w:val="00ED1543"/>
    <w:rsid w:val="00EE533A"/>
    <w:rsid w:val="00EF074D"/>
    <w:rsid w:val="00EF42AF"/>
    <w:rsid w:val="00EF795D"/>
    <w:rsid w:val="00F000EC"/>
    <w:rsid w:val="00F0100D"/>
    <w:rsid w:val="00F01199"/>
    <w:rsid w:val="00F018AA"/>
    <w:rsid w:val="00F0199A"/>
    <w:rsid w:val="00F03EFB"/>
    <w:rsid w:val="00F042A0"/>
    <w:rsid w:val="00F043F6"/>
    <w:rsid w:val="00F0780B"/>
    <w:rsid w:val="00F07C61"/>
    <w:rsid w:val="00F105EF"/>
    <w:rsid w:val="00F106E6"/>
    <w:rsid w:val="00F10D8D"/>
    <w:rsid w:val="00F1338E"/>
    <w:rsid w:val="00F1556C"/>
    <w:rsid w:val="00F17282"/>
    <w:rsid w:val="00F1784A"/>
    <w:rsid w:val="00F17D60"/>
    <w:rsid w:val="00F20D4B"/>
    <w:rsid w:val="00F23D08"/>
    <w:rsid w:val="00F262FC"/>
    <w:rsid w:val="00F27E34"/>
    <w:rsid w:val="00F30FA3"/>
    <w:rsid w:val="00F3558E"/>
    <w:rsid w:val="00F40488"/>
    <w:rsid w:val="00F444B6"/>
    <w:rsid w:val="00F44ADE"/>
    <w:rsid w:val="00F47CF1"/>
    <w:rsid w:val="00F525AF"/>
    <w:rsid w:val="00F5339B"/>
    <w:rsid w:val="00F5495C"/>
    <w:rsid w:val="00F54E75"/>
    <w:rsid w:val="00F56764"/>
    <w:rsid w:val="00F63CBF"/>
    <w:rsid w:val="00F875F9"/>
    <w:rsid w:val="00F931AA"/>
    <w:rsid w:val="00F934E7"/>
    <w:rsid w:val="00F950DF"/>
    <w:rsid w:val="00F97E0F"/>
    <w:rsid w:val="00FA4EE5"/>
    <w:rsid w:val="00FA5358"/>
    <w:rsid w:val="00FA5FAD"/>
    <w:rsid w:val="00FB2718"/>
    <w:rsid w:val="00FB2AF3"/>
    <w:rsid w:val="00FB3660"/>
    <w:rsid w:val="00FB3C8A"/>
    <w:rsid w:val="00FD5DCE"/>
    <w:rsid w:val="00FD5E13"/>
    <w:rsid w:val="00FD68E9"/>
    <w:rsid w:val="00FD76C5"/>
    <w:rsid w:val="00FE396F"/>
    <w:rsid w:val="00FE3A12"/>
    <w:rsid w:val="00FE5CD4"/>
    <w:rsid w:val="00FE6675"/>
    <w:rsid w:val="00FF30FD"/>
    <w:rsid w:val="00FF4C37"/>
    <w:rsid w:val="00FF58ED"/>
    <w:rsid w:val="00FF5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64057"/>
  <w15:docId w15:val="{8BB62E25-2FFB-4E52-8D78-76138D70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BA0"/>
    <w:rPr>
      <w:rFonts w:ascii="Calibri" w:eastAsia="Times New Roman" w:hAnsi="Calibri" w:cs="Times New Roman"/>
      <w:lang w:eastAsia="ru-RU"/>
    </w:rPr>
  </w:style>
  <w:style w:type="paragraph" w:styleId="1">
    <w:name w:val="heading 1"/>
    <w:basedOn w:val="a"/>
    <w:next w:val="a"/>
    <w:link w:val="10"/>
    <w:qFormat/>
    <w:rsid w:val="005A4C48"/>
    <w:pPr>
      <w:keepNext/>
      <w:suppressAutoHyphens/>
      <w:spacing w:after="0" w:line="240" w:lineRule="auto"/>
      <w:jc w:val="center"/>
      <w:outlineLvl w:val="0"/>
    </w:pPr>
    <w:rPr>
      <w:rFonts w:ascii="Times New Roman" w:hAnsi="Times New Roman"/>
      <w:sz w:val="28"/>
      <w:szCs w:val="24"/>
      <w:lang w:eastAsia="ar-SA"/>
    </w:rPr>
  </w:style>
  <w:style w:type="paragraph" w:styleId="2">
    <w:name w:val="heading 2"/>
    <w:basedOn w:val="a"/>
    <w:next w:val="a"/>
    <w:link w:val="20"/>
    <w:qFormat/>
    <w:rsid w:val="005A4C48"/>
    <w:pPr>
      <w:keepNext/>
      <w:suppressAutoHyphens/>
      <w:spacing w:after="0" w:line="240" w:lineRule="auto"/>
      <w:jc w:val="center"/>
      <w:outlineLvl w:val="1"/>
    </w:pPr>
    <w:rPr>
      <w:rFonts w:ascii="Times New Roman" w:hAnsi="Times New Roman"/>
      <w:b/>
      <w:bCs/>
      <w:sz w:val="24"/>
      <w:szCs w:val="24"/>
      <w:lang w:eastAsia="ar-SA"/>
    </w:rPr>
  </w:style>
  <w:style w:type="paragraph" w:styleId="3">
    <w:name w:val="heading 3"/>
    <w:basedOn w:val="a"/>
    <w:next w:val="a"/>
    <w:link w:val="30"/>
    <w:semiHidden/>
    <w:unhideWhenUsed/>
    <w:qFormat/>
    <w:rsid w:val="006430FE"/>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6430FE"/>
    <w:pPr>
      <w:keepNext/>
      <w:spacing w:before="240" w:after="6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C48"/>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A4C48"/>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semiHidden/>
    <w:rsid w:val="006430FE"/>
    <w:rPr>
      <w:rFonts w:ascii="Cambria" w:eastAsia="Times New Roman" w:hAnsi="Cambria" w:cs="Times New Roman"/>
      <w:b/>
      <w:bCs/>
      <w:sz w:val="26"/>
      <w:szCs w:val="26"/>
    </w:rPr>
  </w:style>
  <w:style w:type="paragraph" w:styleId="a3">
    <w:name w:val="Body Text"/>
    <w:basedOn w:val="a"/>
    <w:link w:val="a4"/>
    <w:semiHidden/>
    <w:rsid w:val="005A4C48"/>
    <w:pPr>
      <w:widowControl w:val="0"/>
      <w:suppressAutoHyphens/>
      <w:spacing w:after="0" w:line="240" w:lineRule="auto"/>
    </w:pPr>
    <w:rPr>
      <w:rFonts w:ascii="Times New Roman" w:hAnsi="Times New Roman"/>
      <w:sz w:val="24"/>
      <w:szCs w:val="20"/>
    </w:rPr>
  </w:style>
  <w:style w:type="character" w:customStyle="1" w:styleId="a4">
    <w:name w:val="Основной текст Знак"/>
    <w:basedOn w:val="a0"/>
    <w:link w:val="a3"/>
    <w:semiHidden/>
    <w:rsid w:val="005A4C48"/>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5A4C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4C48"/>
    <w:rPr>
      <w:rFonts w:ascii="Calibri" w:eastAsia="Times New Roman" w:hAnsi="Calibri" w:cs="Times New Roman"/>
      <w:lang w:eastAsia="ru-RU"/>
    </w:rPr>
  </w:style>
  <w:style w:type="paragraph" w:styleId="a7">
    <w:name w:val="footer"/>
    <w:basedOn w:val="a"/>
    <w:link w:val="a8"/>
    <w:uiPriority w:val="99"/>
    <w:unhideWhenUsed/>
    <w:rsid w:val="005A4C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4C48"/>
    <w:rPr>
      <w:rFonts w:ascii="Calibri" w:eastAsia="Times New Roman" w:hAnsi="Calibri" w:cs="Times New Roman"/>
      <w:lang w:eastAsia="ru-RU"/>
    </w:rPr>
  </w:style>
  <w:style w:type="character" w:customStyle="1" w:styleId="a9">
    <w:name w:val="Гипертекстовая ссылка"/>
    <w:basedOn w:val="a0"/>
    <w:rsid w:val="005A4C48"/>
    <w:rPr>
      <w:b/>
      <w:bCs/>
      <w:color w:val="008000"/>
      <w:sz w:val="20"/>
      <w:szCs w:val="20"/>
      <w:u w:val="single"/>
    </w:rPr>
  </w:style>
  <w:style w:type="paragraph" w:customStyle="1" w:styleId="ConsPlusNormal">
    <w:name w:val="ConsPlusNormal"/>
    <w:rsid w:val="005A4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basedOn w:val="a0"/>
    <w:qFormat/>
    <w:rsid w:val="005A4C48"/>
    <w:rPr>
      <w:b/>
      <w:bCs/>
    </w:rPr>
  </w:style>
  <w:style w:type="character" w:styleId="ab">
    <w:name w:val="Hyperlink"/>
    <w:basedOn w:val="a0"/>
    <w:rsid w:val="005A4C48"/>
    <w:rPr>
      <w:color w:val="0000FF"/>
      <w:u w:val="single"/>
    </w:rPr>
  </w:style>
  <w:style w:type="paragraph" w:styleId="ac">
    <w:name w:val="Normal (Web)"/>
    <w:basedOn w:val="a"/>
    <w:rsid w:val="005A4C48"/>
    <w:pPr>
      <w:spacing w:after="240" w:line="240" w:lineRule="auto"/>
    </w:pPr>
    <w:rPr>
      <w:rFonts w:ascii="Times New Roman" w:hAnsi="Times New Roman"/>
      <w:sz w:val="24"/>
      <w:szCs w:val="24"/>
    </w:rPr>
  </w:style>
  <w:style w:type="paragraph" w:customStyle="1" w:styleId="ad">
    <w:name w:val="Подчеркивание Знак"/>
    <w:basedOn w:val="a"/>
    <w:link w:val="ae"/>
    <w:autoRedefine/>
    <w:rsid w:val="005A4C48"/>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e">
    <w:name w:val="Подчеркивание Знак Знак"/>
    <w:basedOn w:val="a0"/>
    <w:link w:val="ad"/>
    <w:rsid w:val="005A4C48"/>
    <w:rPr>
      <w:rFonts w:ascii="Times New Roman" w:eastAsia="Times New Roman" w:hAnsi="Times New Roman" w:cs="Times New Roman"/>
      <w:iCs/>
      <w:sz w:val="24"/>
      <w:szCs w:val="24"/>
      <w:u w:val="single"/>
      <w:lang w:eastAsia="ru-RU"/>
    </w:rPr>
  </w:style>
  <w:style w:type="paragraph" w:styleId="af">
    <w:name w:val="List Paragraph"/>
    <w:basedOn w:val="a"/>
    <w:uiPriority w:val="34"/>
    <w:qFormat/>
    <w:rsid w:val="005A4C48"/>
    <w:pPr>
      <w:ind w:left="720"/>
      <w:contextualSpacing/>
    </w:pPr>
  </w:style>
  <w:style w:type="paragraph" w:styleId="21">
    <w:name w:val="Body Text 2"/>
    <w:basedOn w:val="a"/>
    <w:link w:val="22"/>
    <w:uiPriority w:val="99"/>
    <w:unhideWhenUsed/>
    <w:rsid w:val="005A4C48"/>
    <w:pPr>
      <w:spacing w:after="120" w:line="480" w:lineRule="auto"/>
    </w:pPr>
  </w:style>
  <w:style w:type="character" w:customStyle="1" w:styleId="22">
    <w:name w:val="Основной текст 2 Знак"/>
    <w:basedOn w:val="a0"/>
    <w:link w:val="21"/>
    <w:uiPriority w:val="99"/>
    <w:rsid w:val="005A4C48"/>
    <w:rPr>
      <w:rFonts w:ascii="Calibri" w:eastAsia="Times New Roman" w:hAnsi="Calibri" w:cs="Times New Roman"/>
      <w:lang w:eastAsia="ru-RU"/>
    </w:rPr>
  </w:style>
  <w:style w:type="paragraph" w:customStyle="1" w:styleId="af0">
    <w:name w:val="Прижатый влево"/>
    <w:basedOn w:val="a"/>
    <w:next w:val="a"/>
    <w:rsid w:val="005A4C48"/>
    <w:pPr>
      <w:autoSpaceDE w:val="0"/>
      <w:autoSpaceDN w:val="0"/>
      <w:adjustRightInd w:val="0"/>
      <w:spacing w:after="0" w:line="240" w:lineRule="auto"/>
    </w:pPr>
    <w:rPr>
      <w:rFonts w:ascii="Arial" w:hAnsi="Arial"/>
      <w:sz w:val="20"/>
      <w:szCs w:val="20"/>
    </w:rPr>
  </w:style>
  <w:style w:type="paragraph" w:customStyle="1" w:styleId="ConsPlusTitle">
    <w:name w:val="ConsPlusTitle"/>
    <w:rsid w:val="005A4C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4C48"/>
    <w:pPr>
      <w:widowControl w:val="0"/>
      <w:suppressAutoHyphens/>
      <w:autoSpaceDE w:val="0"/>
      <w:spacing w:after="0" w:line="240" w:lineRule="auto"/>
      <w:ind w:right="19772" w:firstLine="720"/>
      <w:jc w:val="both"/>
    </w:pPr>
    <w:rPr>
      <w:rFonts w:ascii="Arial" w:eastAsia="Arial" w:hAnsi="Arial" w:cs="Arial"/>
      <w:kern w:val="1"/>
      <w:sz w:val="28"/>
      <w:szCs w:val="28"/>
      <w:lang w:eastAsia="ar-SA"/>
    </w:rPr>
  </w:style>
  <w:style w:type="paragraph" w:styleId="af1">
    <w:name w:val="Body Text Indent"/>
    <w:basedOn w:val="a"/>
    <w:link w:val="af2"/>
    <w:uiPriority w:val="99"/>
    <w:semiHidden/>
    <w:unhideWhenUsed/>
    <w:rsid w:val="005A4C48"/>
    <w:pPr>
      <w:spacing w:after="120"/>
      <w:ind w:left="283"/>
    </w:pPr>
  </w:style>
  <w:style w:type="character" w:customStyle="1" w:styleId="af2">
    <w:name w:val="Основной текст с отступом Знак"/>
    <w:basedOn w:val="a0"/>
    <w:link w:val="af1"/>
    <w:uiPriority w:val="99"/>
    <w:semiHidden/>
    <w:rsid w:val="005A4C48"/>
    <w:rPr>
      <w:rFonts w:ascii="Calibri" w:eastAsia="Times New Roman" w:hAnsi="Calibri" w:cs="Times New Roman"/>
      <w:lang w:eastAsia="ru-RU"/>
    </w:rPr>
  </w:style>
  <w:style w:type="paragraph" w:customStyle="1" w:styleId="210">
    <w:name w:val="Основной текст 21"/>
    <w:basedOn w:val="a"/>
    <w:rsid w:val="005A4C48"/>
    <w:pPr>
      <w:tabs>
        <w:tab w:val="left" w:pos="709"/>
      </w:tabs>
      <w:suppressAutoHyphens/>
      <w:spacing w:after="0" w:line="240" w:lineRule="auto"/>
      <w:ind w:firstLine="709"/>
      <w:jc w:val="center"/>
    </w:pPr>
    <w:rPr>
      <w:rFonts w:ascii="TimesET" w:eastAsia="TimesET" w:hAnsi="TimesET"/>
      <w:b/>
      <w:sz w:val="24"/>
      <w:szCs w:val="20"/>
      <w:lang w:eastAsia="ar-SA"/>
    </w:rPr>
  </w:style>
  <w:style w:type="paragraph" w:customStyle="1" w:styleId="af3">
    <w:name w:val="Îáû÷íûé"/>
    <w:rsid w:val="005A4C4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5A4C4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3">
    <w:name w:val="Îñíîâíîé òåêñò 2"/>
    <w:basedOn w:val="af3"/>
    <w:rsid w:val="005A4C48"/>
    <w:pPr>
      <w:ind w:firstLine="720"/>
      <w:jc w:val="both"/>
    </w:pPr>
    <w:rPr>
      <w:b/>
      <w:color w:val="000000"/>
      <w:sz w:val="24"/>
      <w:lang w:val="en-US"/>
    </w:rPr>
  </w:style>
  <w:style w:type="paragraph" w:customStyle="1" w:styleId="11">
    <w:name w:val="çàãîëîâîê 1"/>
    <w:basedOn w:val="af3"/>
    <w:next w:val="af3"/>
    <w:rsid w:val="005A4C48"/>
    <w:pPr>
      <w:keepNext/>
    </w:pPr>
  </w:style>
  <w:style w:type="paragraph" w:customStyle="1" w:styleId="31">
    <w:name w:val="Îñíîâíîé òåêñò ñ îòñòóïîì 3"/>
    <w:basedOn w:val="af3"/>
    <w:rsid w:val="005A4C48"/>
    <w:pPr>
      <w:ind w:firstLine="567"/>
      <w:jc w:val="both"/>
    </w:pPr>
    <w:rPr>
      <w:rFonts w:ascii="Peterburg" w:hAnsi="Peterburg"/>
      <w:b/>
      <w:i/>
      <w:sz w:val="24"/>
    </w:rPr>
  </w:style>
  <w:style w:type="paragraph" w:customStyle="1" w:styleId="Iniiaiieoaenonionooiii2">
    <w:name w:val="Iniiaiie oaeno n ionooiii 2"/>
    <w:basedOn w:val="Iauiue"/>
    <w:rsid w:val="005A4C48"/>
    <w:pPr>
      <w:widowControl/>
      <w:ind w:firstLine="284"/>
      <w:jc w:val="both"/>
    </w:pPr>
    <w:rPr>
      <w:rFonts w:ascii="Peterburg" w:hAnsi="Peterburg"/>
    </w:rPr>
  </w:style>
  <w:style w:type="paragraph" w:customStyle="1" w:styleId="af4">
    <w:name w:val="основной"/>
    <w:basedOn w:val="a"/>
    <w:rsid w:val="005A4C48"/>
    <w:pPr>
      <w:keepNext/>
      <w:suppressAutoHyphens/>
      <w:spacing w:after="0" w:line="240" w:lineRule="auto"/>
    </w:pPr>
    <w:rPr>
      <w:rFonts w:ascii="Times New Roman" w:hAnsi="Times New Roman"/>
      <w:sz w:val="24"/>
      <w:szCs w:val="20"/>
      <w:lang w:eastAsia="ar-SA"/>
    </w:rPr>
  </w:style>
  <w:style w:type="paragraph" w:customStyle="1" w:styleId="nienie">
    <w:name w:val="nienie"/>
    <w:basedOn w:val="Iauiue"/>
    <w:rsid w:val="005A4C48"/>
    <w:pPr>
      <w:keepLines/>
      <w:tabs>
        <w:tab w:val="num" w:pos="709"/>
      </w:tabs>
      <w:ind w:left="709" w:hanging="284"/>
      <w:jc w:val="both"/>
    </w:pPr>
    <w:rPr>
      <w:rFonts w:ascii="Peterburg" w:hAnsi="Peterburg"/>
      <w:sz w:val="24"/>
    </w:rPr>
  </w:style>
  <w:style w:type="paragraph" w:customStyle="1" w:styleId="caaieiaie2">
    <w:name w:val="caaieiaie 2"/>
    <w:basedOn w:val="Iauiue"/>
    <w:next w:val="Iauiue"/>
    <w:rsid w:val="005A4C48"/>
    <w:pPr>
      <w:keepNext/>
      <w:keepLines/>
      <w:spacing w:before="240" w:after="60"/>
      <w:jc w:val="center"/>
    </w:pPr>
    <w:rPr>
      <w:rFonts w:ascii="Peterburg" w:hAnsi="Peterburg"/>
      <w:b/>
      <w:sz w:val="24"/>
    </w:rPr>
  </w:style>
  <w:style w:type="paragraph" w:customStyle="1" w:styleId="12">
    <w:name w:val="Основной текст с отступом1"/>
    <w:basedOn w:val="a"/>
    <w:rsid w:val="005A4C48"/>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paragraph" w:styleId="af5">
    <w:name w:val="Balloon Text"/>
    <w:basedOn w:val="a"/>
    <w:link w:val="af6"/>
    <w:uiPriority w:val="99"/>
    <w:semiHidden/>
    <w:unhideWhenUsed/>
    <w:rsid w:val="00B660AF"/>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B660AF"/>
    <w:rPr>
      <w:rFonts w:ascii="Segoe UI" w:eastAsia="Times New Roman" w:hAnsi="Segoe UI" w:cs="Segoe UI"/>
      <w:sz w:val="18"/>
      <w:szCs w:val="18"/>
      <w:lang w:eastAsia="ru-RU"/>
    </w:rPr>
  </w:style>
  <w:style w:type="character" w:customStyle="1" w:styleId="40">
    <w:name w:val="Заголовок 4 Знак"/>
    <w:basedOn w:val="a0"/>
    <w:link w:val="4"/>
    <w:uiPriority w:val="9"/>
    <w:semiHidden/>
    <w:rsid w:val="006430FE"/>
    <w:rPr>
      <w:rFonts w:ascii="Cambria" w:eastAsia="Times New Roman" w:hAnsi="Cambria" w:cs="Times New Roman"/>
      <w:i/>
      <w:iCs/>
      <w:color w:val="365F91"/>
      <w:lang w:eastAsia="ru-RU"/>
    </w:rPr>
  </w:style>
  <w:style w:type="paragraph" w:customStyle="1" w:styleId="ConsPlusNonformat">
    <w:name w:val="ConsPlusNonformat"/>
    <w:uiPriority w:val="99"/>
    <w:rsid w:val="006430F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430FE"/>
    <w:pPr>
      <w:autoSpaceDE w:val="0"/>
      <w:autoSpaceDN w:val="0"/>
      <w:adjustRightInd w:val="0"/>
      <w:spacing w:after="0" w:line="240" w:lineRule="auto"/>
    </w:pPr>
    <w:rPr>
      <w:rFonts w:ascii="Arial" w:eastAsia="Times New Roman" w:hAnsi="Arial" w:cs="Arial"/>
      <w:sz w:val="20"/>
      <w:szCs w:val="20"/>
    </w:rPr>
  </w:style>
  <w:style w:type="character" w:styleId="af7">
    <w:name w:val="FollowedHyperlink"/>
    <w:basedOn w:val="a0"/>
    <w:uiPriority w:val="99"/>
    <w:semiHidden/>
    <w:unhideWhenUsed/>
    <w:rsid w:val="006430FE"/>
    <w:rPr>
      <w:color w:val="800080" w:themeColor="followedHyperlink"/>
      <w:u w:val="single"/>
    </w:rPr>
  </w:style>
  <w:style w:type="paragraph" w:customStyle="1" w:styleId="Standard">
    <w:name w:val="Standard"/>
    <w:rsid w:val="00BE2B61"/>
    <w:pPr>
      <w:widowControl w:val="0"/>
      <w:suppressAutoHyphens/>
      <w:autoSpaceDE w:val="0"/>
      <w:autoSpaceDN w:val="0"/>
      <w:spacing w:after="0" w:line="240" w:lineRule="auto"/>
    </w:pPr>
    <w:rPr>
      <w:rFonts w:ascii="Calibri" w:eastAsia="Times New Roman" w:hAnsi="Calibri" w:cs="Times New Roman"/>
      <w:kern w:val="3"/>
      <w:sz w:val="20"/>
      <w:szCs w:val="20"/>
      <w:lang w:eastAsia="zh-CN"/>
    </w:rPr>
  </w:style>
  <w:style w:type="table" w:styleId="af8">
    <w:name w:val="Table Grid"/>
    <w:basedOn w:val="a1"/>
    <w:uiPriority w:val="59"/>
    <w:rsid w:val="00BE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жирный"/>
    <w:basedOn w:val="a"/>
    <w:link w:val="S0"/>
    <w:qFormat/>
    <w:rsid w:val="00247359"/>
    <w:pPr>
      <w:spacing w:after="0" w:line="240" w:lineRule="auto"/>
      <w:ind w:firstLine="709"/>
      <w:jc w:val="both"/>
    </w:pPr>
    <w:rPr>
      <w:rFonts w:ascii="Times New Roman" w:hAnsi="Times New Roman"/>
      <w:sz w:val="28"/>
      <w:szCs w:val="24"/>
      <w:lang w:val="x-none" w:eastAsia="x-none"/>
    </w:rPr>
  </w:style>
  <w:style w:type="paragraph" w:styleId="13">
    <w:name w:val="toc 1"/>
    <w:basedOn w:val="a"/>
    <w:autoRedefine/>
    <w:uiPriority w:val="39"/>
    <w:unhideWhenUsed/>
    <w:qFormat/>
    <w:rsid w:val="00247359"/>
    <w:pPr>
      <w:tabs>
        <w:tab w:val="right" w:leader="dot" w:pos="9912"/>
      </w:tabs>
      <w:spacing w:after="0" w:line="288" w:lineRule="auto"/>
      <w:ind w:firstLine="567"/>
      <w:jc w:val="both"/>
    </w:pPr>
    <w:rPr>
      <w:rFonts w:ascii="Times New Roman" w:eastAsia="Calibri" w:hAnsi="Times New Roman"/>
      <w:b/>
      <w:bCs/>
      <w:sz w:val="28"/>
      <w:szCs w:val="24"/>
      <w:lang w:eastAsia="en-US"/>
    </w:rPr>
  </w:style>
  <w:style w:type="character" w:customStyle="1" w:styleId="S0">
    <w:name w:val="S_Обычный жирный Знак"/>
    <w:link w:val="S"/>
    <w:rsid w:val="00247359"/>
    <w:rPr>
      <w:rFonts w:ascii="Times New Roman" w:eastAsia="Times New Roman" w:hAnsi="Times New Roman" w:cs="Times New Roman"/>
      <w:sz w:val="28"/>
      <w:szCs w:val="24"/>
      <w:lang w:val="x-none" w:eastAsia="x-none"/>
    </w:rPr>
  </w:style>
  <w:style w:type="paragraph" w:styleId="24">
    <w:name w:val="toc 2"/>
    <w:basedOn w:val="a"/>
    <w:next w:val="a"/>
    <w:autoRedefine/>
    <w:uiPriority w:val="39"/>
    <w:unhideWhenUsed/>
    <w:rsid w:val="00247359"/>
    <w:pPr>
      <w:spacing w:after="100"/>
      <w:ind w:left="220"/>
    </w:pPr>
  </w:style>
  <w:style w:type="paragraph" w:styleId="32">
    <w:name w:val="toc 3"/>
    <w:basedOn w:val="a"/>
    <w:next w:val="a"/>
    <w:autoRedefine/>
    <w:uiPriority w:val="39"/>
    <w:unhideWhenUsed/>
    <w:rsid w:val="00247359"/>
    <w:pPr>
      <w:spacing w:after="100"/>
      <w:ind w:left="440"/>
    </w:pPr>
  </w:style>
  <w:style w:type="character" w:styleId="af9">
    <w:name w:val="annotation reference"/>
    <w:basedOn w:val="a0"/>
    <w:uiPriority w:val="99"/>
    <w:semiHidden/>
    <w:unhideWhenUsed/>
    <w:rsid w:val="000F09FF"/>
    <w:rPr>
      <w:sz w:val="16"/>
      <w:szCs w:val="16"/>
    </w:rPr>
  </w:style>
  <w:style w:type="paragraph" w:styleId="afa">
    <w:name w:val="annotation text"/>
    <w:basedOn w:val="a"/>
    <w:link w:val="afb"/>
    <w:uiPriority w:val="99"/>
    <w:semiHidden/>
    <w:unhideWhenUsed/>
    <w:rsid w:val="000F09FF"/>
    <w:pPr>
      <w:spacing w:line="240" w:lineRule="auto"/>
    </w:pPr>
    <w:rPr>
      <w:sz w:val="20"/>
      <w:szCs w:val="20"/>
    </w:rPr>
  </w:style>
  <w:style w:type="character" w:customStyle="1" w:styleId="afb">
    <w:name w:val="Текст примечания Знак"/>
    <w:basedOn w:val="a0"/>
    <w:link w:val="afa"/>
    <w:uiPriority w:val="99"/>
    <w:semiHidden/>
    <w:rsid w:val="000F09FF"/>
    <w:rPr>
      <w:rFonts w:ascii="Calibri" w:eastAsia="Times New Roman" w:hAnsi="Calibri" w:cs="Times New Roman"/>
      <w:sz w:val="20"/>
      <w:szCs w:val="20"/>
      <w:lang w:eastAsia="ru-RU"/>
    </w:rPr>
  </w:style>
  <w:style w:type="paragraph" w:styleId="afc">
    <w:name w:val="annotation subject"/>
    <w:basedOn w:val="afa"/>
    <w:next w:val="afa"/>
    <w:link w:val="afd"/>
    <w:uiPriority w:val="99"/>
    <w:semiHidden/>
    <w:unhideWhenUsed/>
    <w:rsid w:val="000F09FF"/>
    <w:rPr>
      <w:b/>
      <w:bCs/>
    </w:rPr>
  </w:style>
  <w:style w:type="character" w:customStyle="1" w:styleId="afd">
    <w:name w:val="Тема примечания Знак"/>
    <w:basedOn w:val="afb"/>
    <w:link w:val="afc"/>
    <w:uiPriority w:val="99"/>
    <w:semiHidden/>
    <w:rsid w:val="000F09FF"/>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1119373748">
      <w:bodyDiv w:val="1"/>
      <w:marLeft w:val="0"/>
      <w:marRight w:val="0"/>
      <w:marTop w:val="0"/>
      <w:marBottom w:val="0"/>
      <w:divBdr>
        <w:top w:val="none" w:sz="0" w:space="0" w:color="auto"/>
        <w:left w:val="none" w:sz="0" w:space="0" w:color="auto"/>
        <w:bottom w:val="none" w:sz="0" w:space="0" w:color="auto"/>
        <w:right w:val="none" w:sz="0" w:space="0" w:color="auto"/>
      </w:divBdr>
    </w:div>
    <w:div w:id="1397241442">
      <w:bodyDiv w:val="1"/>
      <w:marLeft w:val="0"/>
      <w:marRight w:val="0"/>
      <w:marTop w:val="0"/>
      <w:marBottom w:val="0"/>
      <w:divBdr>
        <w:top w:val="none" w:sz="0" w:space="0" w:color="auto"/>
        <w:left w:val="none" w:sz="0" w:space="0" w:color="auto"/>
        <w:bottom w:val="none" w:sz="0" w:space="0" w:color="auto"/>
        <w:right w:val="none" w:sz="0" w:space="0" w:color="auto"/>
      </w:divBdr>
    </w:div>
    <w:div w:id="1672490275">
      <w:bodyDiv w:val="1"/>
      <w:marLeft w:val="0"/>
      <w:marRight w:val="0"/>
      <w:marTop w:val="0"/>
      <w:marBottom w:val="0"/>
      <w:divBdr>
        <w:top w:val="none" w:sz="0" w:space="0" w:color="auto"/>
        <w:left w:val="none" w:sz="0" w:space="0" w:color="auto"/>
        <w:bottom w:val="none" w:sz="0" w:space="0" w:color="auto"/>
        <w:right w:val="none" w:sz="0" w:space="0" w:color="auto"/>
      </w:divBdr>
    </w:div>
    <w:div w:id="18786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DDAABFB6E9F3817795246888ACA6404B3EECE61A4DE7688A1441FBDDWFx7J" TargetMode="External"/><Relationship Id="rId21" Type="http://schemas.openxmlformats.org/officeDocument/2006/relationships/hyperlink" Target="consultantplus://offline/ref=09DDAABFB6E9F3817795246888ACA6404B3EECE8134DE7688A1441FBDDWFx7J" TargetMode="External"/><Relationship Id="rId42" Type="http://schemas.openxmlformats.org/officeDocument/2006/relationships/hyperlink" Target="file:///D:\&#1055;&#1088;&#1086;&#1077;&#1082;&#1090;&#1099;%20&#1075;&#1077;&#1085;&#1077;&#1088;&#1072;&#1083;&#1100;&#1085;&#1099;&#1093;%20&#1087;&#1083;&#1072;&#1085;&#1086;&#1074;\&#1043;&#1077;&#1085;&#1087;&#1083;&#1072;&#1085;%20&#1052;&#1054;%20&#1057;&#1055;%20&#1055;&#1088;&#1080;&#1075;&#1086;&#1088;&#1086;&#1076;&#1085;&#1099;&#1081;%20&#1089;&#1077;&#1083;&#1100;&#1089;&#1086;&#1074;&#1077;&#1090;%20&#1054;&#1088;&#1077;&#1085;&#1073;&#1091;&#1088;&#1075;&#1089;&#1082;&#1086;&#1075;&#1086;%20&#1088;-&#1085;&#1072;\&#1055;&#1047;&#1080;&#1047;%20&#1055;&#1088;-&#1081;%20&#1089;-&#1090;%20&#1054;&#1088;%20&#1088;\&#1058;&#1045;&#1050;&#1057;&#1058;\&#1058;&#1077;&#1082;&#1089;&#1090;%2011.2014\&#1044;&#1086;&#1082;&#1091;&#1084;&#1077;&#1085;&#1090;%20&#1055;&#1088;&#1072;&#1074;&#1080;&#1083;&#1072;%20&#1047;%20&#1080;%20&#1047;%20&#1055;&#1088;&#1080;&#1075;&#1086;&#1088;&#1086;&#1076;&#1085;&#1099;&#1081;%20&#1074;%20&#1055;&#1077;&#1095;&#1072;&#1090;&#1100;.docx" TargetMode="External"/><Relationship Id="rId47" Type="http://schemas.openxmlformats.org/officeDocument/2006/relationships/hyperlink" Target="consultantplus://offline/ref=0708352D3D87F59F932C6103C9B9F9BAE2442841DD90EBF0F4F516D162B9A293ADA7C3CF47F3556EW333G" TargetMode="External"/><Relationship Id="rId63" Type="http://schemas.openxmlformats.org/officeDocument/2006/relationships/hyperlink" Target="consultantplus://offline/ref=0708352D3D87F59F932C6103C9B9F9BAE2442B49D596EBF0F4F516D162B9A293ADA7C3CF47F3536DW330G" TargetMode="External"/><Relationship Id="rId68" Type="http://schemas.openxmlformats.org/officeDocument/2006/relationships/hyperlink" Target="consultantplus://offline/ref=0708352D3D87F59F932C6103C9B9F9BAE2442841DD90EBF0F4F516D162B9A293ADA7C3CF47F35069W33BG" TargetMode="External"/><Relationship Id="rId84" Type="http://schemas.openxmlformats.org/officeDocument/2006/relationships/hyperlink" Target="consultantplus://offline/ref=0708352D3D87F59F932C6103C9B9F9BAE2442841DD90EBF0F4F516D162B9A293ADA7C3CA4EWF31G" TargetMode="External"/><Relationship Id="rId89" Type="http://schemas.openxmlformats.org/officeDocument/2006/relationships/hyperlink" Target="consultantplus://offline/ref=0708352D3D87F59F932C6103C9B9F9BAE2442841DD90EBF0F4F516D162B9A293ADA7C3CD47WF35G" TargetMode="External"/><Relationship Id="rId7" Type="http://schemas.openxmlformats.org/officeDocument/2006/relationships/endnotes" Target="endnotes.xml"/><Relationship Id="rId71" Type="http://schemas.openxmlformats.org/officeDocument/2006/relationships/hyperlink" Target="consultantplus://offline/ref=0708352D3D87F59F932C6103C9B9F9BAE2442841DD90EBF0F4F516D162WB39G" TargetMode="External"/><Relationship Id="rId92" Type="http://schemas.openxmlformats.org/officeDocument/2006/relationships/hyperlink" Target="consultantplus://offline/ref=0708352D3D87F59F932C6103C9B9F9BAE2442841DD90EBF0F4F516D162B9A293ADA7C3CF47F3586CW335G" TargetMode="External"/><Relationship Id="rId2" Type="http://schemas.openxmlformats.org/officeDocument/2006/relationships/numbering" Target="numbering.xml"/><Relationship Id="rId16" Type="http://schemas.openxmlformats.org/officeDocument/2006/relationships/hyperlink" Target="consultantplus://offline/ref=09DDAABFB6E9F3817795246888ACA6404B3EECE8134DE7688A1441FBDDWFx7J" TargetMode="External"/><Relationship Id="rId29" Type="http://schemas.openxmlformats.org/officeDocument/2006/relationships/hyperlink" Target="consultantplus://offline/ref=09DDAABFB6E9F3817795246888ACA6404B3EEDE91247E7688A1441FBDDWFx7J" TargetMode="External"/><Relationship Id="rId11" Type="http://schemas.openxmlformats.org/officeDocument/2006/relationships/hyperlink" Target="consultantplus://offline/ref=09DDAABFB6E9F38177953A659EC0FB444A33B6ED1F41E43DD24B1AA68AFEA1AE4AFA2805D57E04F0B3E388W4x9J" TargetMode="External"/><Relationship Id="rId24" Type="http://schemas.openxmlformats.org/officeDocument/2006/relationships/hyperlink" Target="consultantplus://offline/ref=09DDAABFB6E9F3817795246888ACA6404B3CE0E61C4CE7688A1441FBDDWFx7J" TargetMode="External"/><Relationship Id="rId32" Type="http://schemas.openxmlformats.org/officeDocument/2006/relationships/hyperlink" Target="consultantplus://offline/ref=09DDAABFB6E9F3817795246888ACA6404B3EEEE11A41E7688A1441FBDDF7ABF90DB5714495W7x2J" TargetMode="External"/><Relationship Id="rId37" Type="http://schemas.openxmlformats.org/officeDocument/2006/relationships/hyperlink" Target="consultantplus://offline/ref=09DDAABFB6E9F3817795246888ACA6404B3EE8E11941E7688A1441FBDDWFx7J" TargetMode="External"/><Relationship Id="rId40" Type="http://schemas.openxmlformats.org/officeDocument/2006/relationships/hyperlink" Target="consultantplus://offline/ref=09DDAABFB6E9F3817795246888ACA6404B3EEBE51F4CE7688A1441FBDDWFx7J" TargetMode="External"/><Relationship Id="rId45" Type="http://schemas.openxmlformats.org/officeDocument/2006/relationships/hyperlink" Target="consultantplus://offline/ref=0708352D3D87F59F932C7F0EDFD5A4BEE3497345D096E5AEA1AA4D8C35B0A8C4WE3AG" TargetMode="External"/><Relationship Id="rId53" Type="http://schemas.openxmlformats.org/officeDocument/2006/relationships/hyperlink" Target="consultantplus://offline/ref=0708352D3D87F59F932C6103C9B9F9BAE2442841DD90EBF0F4F516D162B9A293ADA7C3CF47F35666W334G" TargetMode="External"/><Relationship Id="rId58" Type="http://schemas.openxmlformats.org/officeDocument/2006/relationships/hyperlink" Target="file:///D:\&#1055;&#1088;&#1086;&#1077;&#1082;&#1090;&#1099;%20&#1075;&#1077;&#1085;&#1077;&#1088;&#1072;&#1083;&#1100;&#1085;&#1099;&#1093;%20&#1087;&#1083;&#1072;&#1085;&#1086;&#1074;\&#1043;&#1077;&#1085;&#1087;&#1083;&#1072;&#1085;%20&#1052;&#1054;%20&#1057;&#1055;%20&#1055;&#1088;&#1080;&#1075;&#1086;&#1088;&#1086;&#1076;&#1085;&#1099;&#1081;%20&#1089;&#1077;&#1083;&#1100;&#1089;&#1086;&#1074;&#1077;&#1090;%20&#1054;&#1088;&#1077;&#1085;&#1073;&#1091;&#1088;&#1075;&#1089;&#1082;&#1086;&#1075;&#1086;%20&#1088;-&#1085;&#1072;\&#1055;&#1047;&#1080;&#1047;%20&#1055;&#1088;-&#1081;%20&#1089;-&#1090;%20&#1054;&#1088;%20&#1088;\&#1058;&#1045;&#1050;&#1057;&#1058;\&#1058;&#1077;&#1082;&#1089;&#1090;%2011.2014\&#1044;&#1086;&#1082;&#1091;&#1084;&#1077;&#1085;&#1090;%20&#1055;&#1088;&#1072;&#1074;&#1080;&#1083;&#1072;%20&#1047;%20&#1080;%20&#1047;%20&#1055;&#1088;&#1080;&#1075;&#1086;&#1088;&#1086;&#1076;&#1085;&#1099;&#1081;%20&#1074;%20&#1055;&#1077;&#1095;&#1072;&#1090;&#1100;.docx" TargetMode="External"/><Relationship Id="rId66" Type="http://schemas.openxmlformats.org/officeDocument/2006/relationships/hyperlink" Target="consultantplus://offline/ref=0708352D3D87F59F932C6103C9B9F9BAE2442B48D69AEBF0F4F516D162WB39G" TargetMode="External"/><Relationship Id="rId74" Type="http://schemas.openxmlformats.org/officeDocument/2006/relationships/hyperlink" Target="consultantplus://offline/ref=0708352D3D87F59F932C6103C9B9F9BAE2442841DD90EBF0F4F516D162B9A293ADA7C3CF47F3586CW335G" TargetMode="External"/><Relationship Id="rId79" Type="http://schemas.openxmlformats.org/officeDocument/2006/relationships/hyperlink" Target="consultantplus://offline/ref=0708352D3D87F59F932C6103C9B9F9BAE2442A40D290EBF0F4F516D162B9A293ADA7C3CF47F3506EW332G" TargetMode="External"/><Relationship Id="rId87" Type="http://schemas.openxmlformats.org/officeDocument/2006/relationships/hyperlink" Target="consultantplus://offline/ref=0708352D3D87F59F932C6103C9B9F9BAE2442841DD90EBF0F4F516D162B9A293ADA7C3CA4EWF34G" TargetMode="External"/><Relationship Id="rId102" Type="http://schemas.openxmlformats.org/officeDocument/2006/relationships/hyperlink" Target="consultantplus://offline/ref=B580A50A7A3189D620C213354913B08AA8CDF1BF315E242A5EDE4DD0C01C9B777FDADECDC69CA2022042C967356B7B70BD210CB532I5w7M" TargetMode="External"/><Relationship Id="rId5" Type="http://schemas.openxmlformats.org/officeDocument/2006/relationships/webSettings" Target="webSettings.xml"/><Relationship Id="rId61" Type="http://schemas.openxmlformats.org/officeDocument/2006/relationships/hyperlink" Target="consultantplus://offline/ref=0708352D3D87F59F932C6103C9B9F9BAE2442841DD90EBF0F4F516D162WB39G" TargetMode="External"/><Relationship Id="rId82" Type="http://schemas.openxmlformats.org/officeDocument/2006/relationships/hyperlink" Target="consultantplus://offline/ref=0708352D3D87F59F932C6103C9B9F9BAE2442C48D094EBF0F4F516D162WB39G" TargetMode="External"/><Relationship Id="rId90" Type="http://schemas.openxmlformats.org/officeDocument/2006/relationships/hyperlink" Target="consultantplus://offline/ref=0708352D3D87F59F932C6103C9B9F9BAE6442B40D499B6FAFCAC1AD365B6FD84AAEECFCE47F351W63EG" TargetMode="External"/><Relationship Id="rId95" Type="http://schemas.openxmlformats.org/officeDocument/2006/relationships/hyperlink" Target="consultantplus://offline/ref=0708352D3D87F59F932C6103C9B9F9BAE2442841DD90EBF0F4F516D162B9A293ADA7C3CF47F2516DW331G" TargetMode="External"/><Relationship Id="rId19" Type="http://schemas.openxmlformats.org/officeDocument/2006/relationships/hyperlink" Target="consultantplus://offline/ref=09DDAABFB6E9F3817795246888ACA6404B3EEDE91247E7688A1441FBDDWFx7J" TargetMode="External"/><Relationship Id="rId14" Type="http://schemas.openxmlformats.org/officeDocument/2006/relationships/hyperlink" Target="consultantplus://offline/ref=09DDAABFB6E9F3817795246888ACA6404B3EEDE91247E7688A1441FBDDF7ABF90DB5714298W7x7J" TargetMode="External"/><Relationship Id="rId22" Type="http://schemas.openxmlformats.org/officeDocument/2006/relationships/hyperlink" Target="consultantplus://offline/ref=09DDAABFB6E9F3817795246888ACA6404B3EEDE81240E7688A1441FBDDWFx7J" TargetMode="External"/><Relationship Id="rId27" Type="http://schemas.openxmlformats.org/officeDocument/2006/relationships/hyperlink" Target="consultantplus://offline/ref=09DDAABFB6E9F38177953A659EC0FB444A33B6ED1942E93BD04B1AA68AFEA1AE4AFA2805D57E04F0B2E280W4xCJ" TargetMode="External"/><Relationship Id="rId30" Type="http://schemas.openxmlformats.org/officeDocument/2006/relationships/hyperlink" Target="consultantplus://offline/ref=09DDAABFB6E9F38177953A659EC0FB444A33B6ED1F41E43DD24B1AA68AFEA1AEW4xAJ" TargetMode="External"/><Relationship Id="rId35" Type="http://schemas.openxmlformats.org/officeDocument/2006/relationships/hyperlink" Target="consultantplus://offline/ref=09DDAABFB6E9F3817795246888ACA6404B3EE8E1194CE7688A1441FBDDWFx7J" TargetMode="External"/><Relationship Id="rId43" Type="http://schemas.openxmlformats.org/officeDocument/2006/relationships/hyperlink" Target="consultantplus://offline/ref=0708352D3D87F59F932C6103C9B9F9BAE2442841DD90EBF0F4F516D162B9A293ADA7C3CF47F3546BW331G" TargetMode="External"/><Relationship Id="rId48" Type="http://schemas.openxmlformats.org/officeDocument/2006/relationships/hyperlink" Target="consultantplus://offline/ref=0708352D3D87F59F932C7F0EDFD5A4BEE3497345D695E5A3AEAA4D8C35B0A8C4EAE89A8D03FE516F33B111WB3DG" TargetMode="External"/><Relationship Id="rId56" Type="http://schemas.openxmlformats.org/officeDocument/2006/relationships/hyperlink" Target="consultantplus://offline/ref=0708352D3D87F59F932C6103C9B9F9BAE2442841DD90EBF0F4F516D162B9A293ADA7C3CAW43EG" TargetMode="External"/><Relationship Id="rId64" Type="http://schemas.openxmlformats.org/officeDocument/2006/relationships/hyperlink" Target="file:///D:\&#1055;&#1088;&#1086;&#1077;&#1082;&#1090;&#1099;%20&#1075;&#1077;&#1085;&#1077;&#1088;&#1072;&#1083;&#1100;&#1085;&#1099;&#1093;%20&#1087;&#1083;&#1072;&#1085;&#1086;&#1074;\&#1043;&#1077;&#1085;&#1087;&#1083;&#1072;&#1085;%20&#1052;&#1054;%20&#1057;&#1055;%20&#1055;&#1088;&#1080;&#1075;&#1086;&#1088;&#1086;&#1076;&#1085;&#1099;&#1081;%20&#1089;&#1077;&#1083;&#1100;&#1089;&#1086;&#1074;&#1077;&#1090;%20&#1054;&#1088;&#1077;&#1085;&#1073;&#1091;&#1088;&#1075;&#1089;&#1082;&#1086;&#1075;&#1086;%20&#1088;-&#1085;&#1072;\&#1055;&#1047;&#1080;&#1047;%20&#1055;&#1088;-&#1081;%20&#1089;-&#1090;%20&#1054;&#1088;%20&#1088;\&#1058;&#1045;&#1050;&#1057;&#1058;\&#1058;&#1077;&#1082;&#1089;&#1090;%2011.2014\&#1044;&#1086;&#1082;&#1091;&#1084;&#1077;&#1085;&#1090;%20&#1055;&#1088;&#1072;&#1074;&#1080;&#1083;&#1072;%20&#1047;%20&#1080;%20&#1047;%20&#1055;&#1088;&#1080;&#1075;&#1086;&#1088;&#1086;&#1076;&#1085;&#1099;&#1081;%20&#1074;%20&#1055;&#1077;&#1095;&#1072;&#1090;&#1100;.docx" TargetMode="External"/><Relationship Id="rId69" Type="http://schemas.openxmlformats.org/officeDocument/2006/relationships/hyperlink" Target="consultantplus://offline/ref=0708352D3D87F59F932C6103C9B9F9BAE2442841DD90EBF0F4F516D162B9A293ADA7C3CD45WF30G" TargetMode="External"/><Relationship Id="rId77" Type="http://schemas.openxmlformats.org/officeDocument/2006/relationships/hyperlink" Target="consultantplus://offline/ref=0708352D3D87F59F932C6103C9B9F9BAE2442841DD90EBF0F4F516D162B9A293ADA7C3CA43WF30G" TargetMode="External"/><Relationship Id="rId100" Type="http://schemas.openxmlformats.org/officeDocument/2006/relationships/hyperlink" Target="http://www.pravoteka.ru/enc/4007.html" TargetMode="External"/><Relationship Id="rId105" Type="http://schemas.openxmlformats.org/officeDocument/2006/relationships/fontTable" Target="fontTable.xml"/><Relationship Id="rId8" Type="http://schemas.openxmlformats.org/officeDocument/2006/relationships/hyperlink" Target="consultantplus://offline/ref=09DDAABFB6E9F3817795246888ACA6404B3EEDE91247E7688A1441FBDDF7ABF90DB57147917305F8WBx7J" TargetMode="External"/><Relationship Id="rId51" Type="http://schemas.openxmlformats.org/officeDocument/2006/relationships/hyperlink" Target="file:///D:\&#1055;&#1088;&#1086;&#1077;&#1082;&#1090;&#1099;%20&#1075;&#1077;&#1085;&#1077;&#1088;&#1072;&#1083;&#1100;&#1085;&#1099;&#1093;%20&#1087;&#1083;&#1072;&#1085;&#1086;&#1074;\&#1043;&#1077;&#1085;&#1087;&#1083;&#1072;&#1085;%20&#1052;&#1054;%20&#1057;&#1055;%20&#1055;&#1088;&#1080;&#1075;&#1086;&#1088;&#1086;&#1076;&#1085;&#1099;&#1081;%20&#1089;&#1077;&#1083;&#1100;&#1089;&#1086;&#1074;&#1077;&#1090;%20&#1054;&#1088;&#1077;&#1085;&#1073;&#1091;&#1088;&#1075;&#1089;&#1082;&#1086;&#1075;&#1086;%20&#1088;-&#1085;&#1072;\&#1055;&#1047;&#1080;&#1047;%20&#1055;&#1088;-&#1081;%20&#1089;-&#1090;%20&#1054;&#1088;%20&#1088;\&#1058;&#1045;&#1050;&#1057;&#1058;\&#1058;&#1077;&#1082;&#1089;&#1090;%2011.2014\&#1044;&#1086;&#1082;&#1091;&#1084;&#1077;&#1085;&#1090;%20&#1055;&#1088;&#1072;&#1074;&#1080;&#1083;&#1072;%20&#1047;%20&#1080;%20&#1047;%20&#1055;&#1088;&#1080;&#1075;&#1086;&#1088;&#1086;&#1076;&#1085;&#1099;&#1081;%20&#1074;%20&#1055;&#1077;&#1095;&#1072;&#1090;&#1100;.docx" TargetMode="External"/><Relationship Id="rId72" Type="http://schemas.openxmlformats.org/officeDocument/2006/relationships/hyperlink" Target="consultantplus://offline/ref=0708352D3D87F59F932C6103C9B9F9BAE2442841DD90EBF0F4F516D162WB39G" TargetMode="External"/><Relationship Id="rId80" Type="http://schemas.openxmlformats.org/officeDocument/2006/relationships/hyperlink" Target="consultantplus://offline/ref=0708352D3D87F59F932C6103C9B9F9BAE2442A40D290EBF0F4F516D162B9A293ADA7C3CF47F35068W337G" TargetMode="External"/><Relationship Id="rId85" Type="http://schemas.openxmlformats.org/officeDocument/2006/relationships/hyperlink" Target="consultantplus://offline/ref=0708352D3D87F59F932C6103C9B9F9BAE2442841DD90EBF0F4F516D162B9A293ADA7C3CA4EWF37G" TargetMode="External"/><Relationship Id="rId93" Type="http://schemas.openxmlformats.org/officeDocument/2006/relationships/hyperlink" Target="consultantplus://offline/ref=0708352D3D87F59F932C6103C9B9F9BAE2442841DD90EBF0F4F516D162B9A293ADA7C3CF47F3586BW33BG" TargetMode="External"/><Relationship Id="rId98" Type="http://schemas.openxmlformats.org/officeDocument/2006/relationships/hyperlink" Target="http://www.pravoteka.ru/enc/4007.html" TargetMode="External"/><Relationship Id="rId3" Type="http://schemas.openxmlformats.org/officeDocument/2006/relationships/styles" Target="styles.xml"/><Relationship Id="rId12" Type="http://schemas.openxmlformats.org/officeDocument/2006/relationships/hyperlink" Target="consultantplus://offline/ref=09DDAABFB6E9F38177953A659EC0FB444A33B6ED1942E93BD04B1AA68AFEA1AE4AFA2805D57E04F0B2E280W4xCJ" TargetMode="External"/><Relationship Id="rId17" Type="http://schemas.openxmlformats.org/officeDocument/2006/relationships/hyperlink" Target="consultantplus://offline/ref=09DDAABFB6E9F3817795246888ACA6404B3EEDE91247E7688A1441FBDDWFx7J" TargetMode="External"/><Relationship Id="rId25" Type="http://schemas.openxmlformats.org/officeDocument/2006/relationships/hyperlink" Target="consultantplus://offline/ref=09DDAABFB6E9F3817795246888ACA6404B3EE8E1194CE7688A1441FBDDWFx7J" TargetMode="External"/><Relationship Id="rId33" Type="http://schemas.openxmlformats.org/officeDocument/2006/relationships/hyperlink" Target="consultantplus://offline/ref=09DDAABFB6E9F3817795246888ACA6404B3EEEE11A41E7688A1441FBDDF7ABF90DB57147917301F4WBxBJ" TargetMode="External"/><Relationship Id="rId38" Type="http://schemas.openxmlformats.org/officeDocument/2006/relationships/hyperlink" Target="consultantplus://offline/ref=09DDAABFB6E9F3817795246888ACA6404B3EEEE11A41E7688A1441FBDDF7ABF90DB57147917304F8WBx7J" TargetMode="External"/><Relationship Id="rId46" Type="http://schemas.openxmlformats.org/officeDocument/2006/relationships/hyperlink" Target="consultantplus://offline/ref=0708352D3D87F59F932C6103C9B9F9BAE2442841DD90EBF0F4F516D162B9A293ADA7C3CF47F35467W334G" TargetMode="External"/><Relationship Id="rId59" Type="http://schemas.openxmlformats.org/officeDocument/2006/relationships/hyperlink" Target="file:///D:\&#1055;&#1088;&#1086;&#1077;&#1082;&#1090;&#1099;%20&#1075;&#1077;&#1085;&#1077;&#1088;&#1072;&#1083;&#1100;&#1085;&#1099;&#1093;%20&#1087;&#1083;&#1072;&#1085;&#1086;&#1074;\&#1043;&#1077;&#1085;&#1087;&#1083;&#1072;&#1085;%20&#1052;&#1054;%20&#1057;&#1055;%20&#1055;&#1088;&#1080;&#1075;&#1086;&#1088;&#1086;&#1076;&#1085;&#1099;&#1081;%20&#1089;&#1077;&#1083;&#1100;&#1089;&#1086;&#1074;&#1077;&#1090;%20&#1054;&#1088;&#1077;&#1085;&#1073;&#1091;&#1088;&#1075;&#1089;&#1082;&#1086;&#1075;&#1086;%20&#1088;-&#1085;&#1072;\&#1055;&#1047;&#1080;&#1047;%20&#1055;&#1088;-&#1081;%20&#1089;-&#1090;%20&#1054;&#1088;%20&#1088;\&#1058;&#1045;&#1050;&#1057;&#1058;\&#1058;&#1077;&#1082;&#1089;&#1090;%2011.2014\&#1044;&#1086;&#1082;&#1091;&#1084;&#1077;&#1085;&#1090;%20&#1055;&#1088;&#1072;&#1074;&#1080;&#1083;&#1072;%20&#1047;%20&#1080;%20&#1047;%20&#1055;&#1088;&#1080;&#1075;&#1086;&#1088;&#1086;&#1076;&#1085;&#1099;&#1081;%20&#1074;%20&#1055;&#1077;&#1095;&#1072;&#1090;&#1100;.docx" TargetMode="External"/><Relationship Id="rId67" Type="http://schemas.openxmlformats.org/officeDocument/2006/relationships/hyperlink" Target="consultantplus://offline/ref=0708352D3D87F59F932C6103C9B9F9BAE2442841DD90EBF0F4F516D162B9A293ADA7C3CF47F3506AW331G" TargetMode="External"/><Relationship Id="rId103" Type="http://schemas.openxmlformats.org/officeDocument/2006/relationships/hyperlink" Target="consultantplus://offline/ref=B580A50A7A3189D620C213354913B08AA8CDF1BF315E242A5EDE4DD0C01C9B777FDADECDC696A2022042C967356B7B70BD210CB532I5w7M" TargetMode="External"/><Relationship Id="rId20" Type="http://schemas.openxmlformats.org/officeDocument/2006/relationships/hyperlink" Target="consultantplus://offline/ref=09DDAABFB6E9F3817795246888ACA6404B3EEEE11A41E7688A1441FBDDWFx7J" TargetMode="External"/><Relationship Id="rId41" Type="http://schemas.openxmlformats.org/officeDocument/2006/relationships/hyperlink" Target="consultantplus://offline/ref=09DDAABFB6E9F3817795246888ACA6404B3EEDE91247E7688A1441FBDDF7ABF90DB57147917303F1WBx7J" TargetMode="External"/><Relationship Id="rId54" Type="http://schemas.openxmlformats.org/officeDocument/2006/relationships/hyperlink" Target="consultantplus://offline/ref=0708352D3D87F59F932C6103C9B9F9BAE2442841DD90EBF0F4F516D162B9A293ADA7C3CF47F3576EW33BG" TargetMode="External"/><Relationship Id="rId62" Type="http://schemas.openxmlformats.org/officeDocument/2006/relationships/hyperlink" Target="consultantplus://offline/ref=0708352D3D87F59F932C6103C9B9F9BAE2442841DD90EBF0F4F516D162B9A293ADA7C3CF47F3576EW33BG" TargetMode="External"/><Relationship Id="rId70" Type="http://schemas.openxmlformats.org/officeDocument/2006/relationships/hyperlink" Target="consultantplus://offline/ref=0708352D3D87F59F932C6103C9B9F9BAE2442841DD90EBF0F4F516D162B9A293ADA7C3CF47F35666W334G" TargetMode="External"/><Relationship Id="rId75" Type="http://schemas.openxmlformats.org/officeDocument/2006/relationships/hyperlink" Target="consultantplus://offline/ref=0708352D3D87F59F932C6103C9B9F9BAE244294DD695EBF0F4F516D162WB39G" TargetMode="External"/><Relationship Id="rId83" Type="http://schemas.openxmlformats.org/officeDocument/2006/relationships/hyperlink" Target="consultantplus://offline/ref=0708352D3D87F59F932C6103C9B9F9BAE2442841DD90EBF0F4F516D162B9A293ADA7C3CA4EWF31G" TargetMode="External"/><Relationship Id="rId88" Type="http://schemas.openxmlformats.org/officeDocument/2006/relationships/hyperlink" Target="file:///D:\&#1055;&#1088;&#1086;&#1077;&#1082;&#1090;&#1099;%20&#1075;&#1077;&#1085;&#1077;&#1088;&#1072;&#1083;&#1100;&#1085;&#1099;&#1093;%20&#1087;&#1083;&#1072;&#1085;&#1086;&#1074;\&#1043;&#1077;&#1085;&#1087;&#1083;&#1072;&#1085;%20&#1052;&#1054;%20&#1057;&#1055;%20&#1055;&#1088;&#1080;&#1075;&#1086;&#1088;&#1086;&#1076;&#1085;&#1099;&#1081;%20&#1089;&#1077;&#1083;&#1100;&#1089;&#1086;&#1074;&#1077;&#1090;%20&#1054;&#1088;&#1077;&#1085;&#1073;&#1091;&#1088;&#1075;&#1089;&#1082;&#1086;&#1075;&#1086;%20&#1088;-&#1085;&#1072;\&#1055;&#1047;&#1080;&#1047;%20&#1055;&#1088;-&#1081;%20&#1089;-&#1090;%20&#1054;&#1088;%20&#1088;\&#1058;&#1045;&#1050;&#1057;&#1058;\&#1058;&#1077;&#1082;&#1089;&#1090;%2011.2014\&#1044;&#1086;&#1082;&#1091;&#1084;&#1077;&#1085;&#1090;%20&#1055;&#1088;&#1072;&#1074;&#1080;&#1083;&#1072;%20&#1047;%20&#1080;%20&#1047;%20&#1055;&#1088;&#1080;&#1075;&#1086;&#1088;&#1086;&#1076;&#1085;&#1099;&#1081;%20&#1074;%20&#1055;&#1077;&#1095;&#1072;&#1090;&#1100;.docx" TargetMode="External"/><Relationship Id="rId91" Type="http://schemas.openxmlformats.org/officeDocument/2006/relationships/hyperlink" Target="consultantplus://offline/ref=0708352D3D87F59F932C6103C9B9F9BAE6442B40D499B6FAFCAC1AD365B6FD84AAEECFCE47F351W63EG" TargetMode="External"/><Relationship Id="rId96" Type="http://schemas.openxmlformats.org/officeDocument/2006/relationships/hyperlink" Target="consultantplus://offline/ref=0708352D3D87F59F932C6103C9B9F9BAE2442841DD90EBF0F4F516D162WB39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9DDAABFB6E9F3817795246888ACA6404B3EEDE91247E7688A1441FBDDF7ABF90DB57147917303F8WBx4J" TargetMode="External"/><Relationship Id="rId23" Type="http://schemas.openxmlformats.org/officeDocument/2006/relationships/hyperlink" Target="consultantplus://offline/ref=09DDAABFB6E9F3817795246888ACA6404B3EEDE91D4DE7688A1441FBDDWFx7J" TargetMode="External"/><Relationship Id="rId28" Type="http://schemas.openxmlformats.org/officeDocument/2006/relationships/hyperlink" Target="file:///D:\&#1055;&#1088;&#1086;&#1077;&#1082;&#1090;&#1099;%20&#1075;&#1077;&#1085;&#1077;&#1088;&#1072;&#1083;&#1100;&#1085;&#1099;&#1093;%20&#1087;&#1083;&#1072;&#1085;&#1086;&#1074;\&#1043;&#1077;&#1085;&#1087;&#1083;&#1072;&#1085;%20&#1052;&#1054;%20&#1057;&#1055;%20&#1055;&#1088;&#1080;&#1075;&#1086;&#1088;&#1086;&#1076;&#1085;&#1099;&#1081;%20&#1089;&#1077;&#1083;&#1100;&#1089;&#1086;&#1074;&#1077;&#1090;%20&#1054;&#1088;&#1077;&#1085;&#1073;&#1091;&#1088;&#1075;&#1089;&#1082;&#1086;&#1075;&#1086;%20&#1088;-&#1085;&#1072;\&#1055;&#1047;&#1080;&#1047;%20&#1055;&#1088;-&#1081;%20&#1089;-&#1090;%20&#1054;&#1088;%20&#1088;\&#1058;&#1045;&#1050;&#1057;&#1058;\&#1058;&#1077;&#1082;&#1089;&#1090;%2011.2014\&#1044;&#1086;&#1082;&#1091;&#1084;&#1077;&#1085;&#1090;%20&#1055;&#1088;&#1072;&#1074;&#1080;&#1083;&#1072;%20&#1047;%20&#1080;%20&#1047;%20&#1055;&#1088;&#1080;&#1075;&#1086;&#1088;&#1086;&#1076;&#1085;&#1099;&#1081;%20&#1074;%20&#1055;&#1077;&#1095;&#1072;&#1090;&#1100;.docx" TargetMode="External"/><Relationship Id="rId36" Type="http://schemas.openxmlformats.org/officeDocument/2006/relationships/hyperlink" Target="consultantplus://offline/ref=09DDAABFB6E9F3817795246888ACA6404B3EECE51843E7688A1441FBDDWFx7J" TargetMode="External"/><Relationship Id="rId49" Type="http://schemas.openxmlformats.org/officeDocument/2006/relationships/hyperlink" Target="consultantplus://offline/ref=0708352D3D87F59F932C6103C9B9F9BAE2442B49D596EBF0F4F516D162WB39G" TargetMode="External"/><Relationship Id="rId57" Type="http://schemas.openxmlformats.org/officeDocument/2006/relationships/hyperlink" Target="consultantplus://offline/ref=0708352D3D87F59F932C6103C9B9F9BAE2442841DD90EBF0F4F516D162B9A293ADA7C3C6W437G" TargetMode="External"/><Relationship Id="rId106" Type="http://schemas.openxmlformats.org/officeDocument/2006/relationships/theme" Target="theme/theme1.xml"/><Relationship Id="rId10" Type="http://schemas.openxmlformats.org/officeDocument/2006/relationships/hyperlink" Target="consultantplus://offline/ref=09DDAABFB6E9F3817795246888ACA6404B3EEDE91D4DE7688A1441FBDDF7ABF90DB5714597W7x7J" TargetMode="External"/><Relationship Id="rId31" Type="http://schemas.openxmlformats.org/officeDocument/2006/relationships/hyperlink" Target="consultantplus://offline/ref=09DDAABFB6E9F3817795246888ACA6404B3EEDE91247E7688A1441FBDDWFx7J" TargetMode="External"/><Relationship Id="rId44" Type="http://schemas.openxmlformats.org/officeDocument/2006/relationships/hyperlink" Target="consultantplus://offline/ref=0708352D3D87F59F932C6103C9B9F9BAE2442841DD90EBF0F4F516D162B9A293ADA7C3CF47F35467W334G" TargetMode="External"/><Relationship Id="rId52" Type="http://schemas.openxmlformats.org/officeDocument/2006/relationships/hyperlink" Target="consultantplus://offline/ref=0708352D3D87F59F932C7F0EDFD5A4BEE3497345D695E5A3AEAA4D8C35B0A8C4EAE89A8D03FE516F33B111WB3DG" TargetMode="External"/><Relationship Id="rId60" Type="http://schemas.openxmlformats.org/officeDocument/2006/relationships/hyperlink" Target="consultantplus://offline/ref=0708352D3D87F59F932C6103C9B9F9BAE244294DD695EBF0F4F516D162WB39G" TargetMode="External"/><Relationship Id="rId65" Type="http://schemas.openxmlformats.org/officeDocument/2006/relationships/hyperlink" Target="consultantplus://offline/ref=0708352D3D87F59F932C6103C9B9F9BAE2462540DC92EBF0F4F516D162WB39G" TargetMode="External"/><Relationship Id="rId73" Type="http://schemas.openxmlformats.org/officeDocument/2006/relationships/hyperlink" Target="consultantplus://offline/ref=0708352D3D87F59F932C6103C9B9F9BAE2442841DD90EBF0F4F516D162WB39G" TargetMode="External"/><Relationship Id="rId78" Type="http://schemas.openxmlformats.org/officeDocument/2006/relationships/hyperlink" Target="consultantplus://offline/ref=0708352D3D87F59F932C6103C9B9F9BAE2442841DD90EBF0F4F516D162B9A293ADA7C3CA43WF36G" TargetMode="External"/><Relationship Id="rId81" Type="http://schemas.openxmlformats.org/officeDocument/2006/relationships/hyperlink" Target="consultantplus://offline/ref=0708352D3D87F59F932C6103C9B9F9BAE2442841DD90EBF0F4F516D162B9A293ADA7C3CF47F3576BW33BG" TargetMode="External"/><Relationship Id="rId86" Type="http://schemas.openxmlformats.org/officeDocument/2006/relationships/hyperlink" Target="consultantplus://offline/ref=0708352D3D87F59F932C6103C9B9F9BAE2442841DD90EBF0F4F516D162B9A293ADA7C3CA4EWF35G" TargetMode="External"/><Relationship Id="rId94" Type="http://schemas.openxmlformats.org/officeDocument/2006/relationships/hyperlink" Target="consultantplus://offline/ref=0708352D3D87F59F932C6103C9B9F9BAE2442841DD90EBF0F4F516D162B9A293ADA7C3CF40WF32G" TargetMode="External"/><Relationship Id="rId99" Type="http://schemas.openxmlformats.org/officeDocument/2006/relationships/hyperlink" Target="http://www.pravoteka.ru/enc/5045.html" TargetMode="External"/><Relationship Id="rId101" Type="http://schemas.openxmlformats.org/officeDocument/2006/relationships/hyperlink" Target="file:///C:\&#1086;&#1088;&#1077;&#1085;&#1073;&#1091;&#1088;&#1075;&#1089;&#1082;&#1086;&#1081;" TargetMode="External"/><Relationship Id="rId4" Type="http://schemas.openxmlformats.org/officeDocument/2006/relationships/settings" Target="settings.xml"/><Relationship Id="rId9" Type="http://schemas.openxmlformats.org/officeDocument/2006/relationships/hyperlink" Target="consultantplus://offline/ref=09DDAABFB6E9F3817795246888ACA6404B3EEEE11A41E7688A1441FBDDWFx7J" TargetMode="External"/><Relationship Id="rId13" Type="http://schemas.openxmlformats.org/officeDocument/2006/relationships/hyperlink" Target="consultantplus://offline/ref=09DDAABFB6E9F38177953A659EC0FB444A33B6ED1F41E43DD24B1AA68AFEA1AEW4xAJ" TargetMode="External"/><Relationship Id="rId18" Type="http://schemas.openxmlformats.org/officeDocument/2006/relationships/hyperlink" Target="consultantplus://offline/ref=09DDAABFB6E9F3817795246888ACA6404B3EEDE91247E7688A1441FBDDF7ABF90DB57147917301F6WBx6J" TargetMode="External"/><Relationship Id="rId39" Type="http://schemas.openxmlformats.org/officeDocument/2006/relationships/hyperlink" Target="consultantplus://offline/ref=09DDAABFB6E9F3817795246888ACA6404B3EEEE01F41E7688A1441FBDDWFx7J" TargetMode="External"/><Relationship Id="rId34" Type="http://schemas.openxmlformats.org/officeDocument/2006/relationships/hyperlink" Target="consultantplus://offline/ref=09DDAABFB6E9F3817795246888ACA6404B3EEEE11A41E7688A1441FBDDWFx7J" TargetMode="External"/><Relationship Id="rId50" Type="http://schemas.openxmlformats.org/officeDocument/2006/relationships/hyperlink" Target="consultantplus://offline/ref=0708352D3D87F59F932C7F0EDFD5A4BEE3497345D096E2A7AFAA4D8C35B0A8C4WE3AG" TargetMode="External"/><Relationship Id="rId55" Type="http://schemas.openxmlformats.org/officeDocument/2006/relationships/hyperlink" Target="consultantplus://offline/ref=0708352D3D87F59F932C6103C9B9F9BAE2442841DD90EBF0F4F516D162B9A293ADA7C3CDW43FG" TargetMode="External"/><Relationship Id="rId76" Type="http://schemas.openxmlformats.org/officeDocument/2006/relationships/hyperlink" Target="consultantplus://offline/ref=0708352D3D87F59F932C6103C9B9F9BAE2442841DD90EBF0F4F516D162WB39G" TargetMode="External"/><Relationship Id="rId97" Type="http://schemas.openxmlformats.org/officeDocument/2006/relationships/hyperlink" Target="consultantplus://offline/ref=0708352D3D87F59F932C6103C9B9F9BAE2442841DD90EBF0F4F516D162B9A293ADA7C3CF47F3596FW334G"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9F03EB-BA90-4315-92D8-B7787F51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151</Pages>
  <Words>59137</Words>
  <Characters>337084</Characters>
  <Application>Microsoft Office Word</Application>
  <DocSecurity>0</DocSecurity>
  <Lines>2809</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Техстромпроект</Company>
  <LinksUpToDate>false</LinksUpToDate>
  <CharactersWithSpaces>395431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Marina</cp:lastModifiedBy>
  <cp:revision>3</cp:revision>
  <cp:lastPrinted>2020-03-23T09:53:00Z</cp:lastPrinted>
  <dcterms:created xsi:type="dcterms:W3CDTF">2020-04-24T04:19:00Z</dcterms:created>
  <dcterms:modified xsi:type="dcterms:W3CDTF">2020-04-24T04:44:00Z</dcterms:modified>
</cp:coreProperties>
</file>